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3550" w14:textId="4C173BA2" w:rsidR="00CE60BE" w:rsidRPr="00CE60BE" w:rsidRDefault="00CE60BE" w:rsidP="00CE60BE">
      <w:pPr>
        <w:rPr>
          <w:rFonts w:ascii="Arial" w:hAnsi="Arial" w:cs="Arial"/>
          <w:b/>
          <w:sz w:val="28"/>
          <w:szCs w:val="28"/>
        </w:rPr>
      </w:pPr>
      <w:bookmarkStart w:id="0" w:name="_Hlk195874279"/>
      <w:r w:rsidRPr="00CE60BE">
        <w:rPr>
          <w:rFonts w:ascii="Arial" w:hAnsi="Arial" w:cs="Arial"/>
          <w:b/>
          <w:sz w:val="28"/>
          <w:szCs w:val="28"/>
        </w:rPr>
        <w:t>3GPP TSG RAN3 meeting #129-bis</w:t>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00132B27" w:rsidRPr="00132B27">
        <w:rPr>
          <w:rFonts w:ascii="Arial" w:hAnsi="Arial" w:cs="Arial"/>
          <w:b/>
          <w:sz w:val="28"/>
          <w:szCs w:val="28"/>
        </w:rPr>
        <w:t>R3-256502</w:t>
      </w:r>
    </w:p>
    <w:p w14:paraId="42D9FA9B" w14:textId="77777777" w:rsidR="00CE60BE" w:rsidRPr="00CE60BE" w:rsidRDefault="00CE60BE" w:rsidP="00CE60BE">
      <w:pPr>
        <w:rPr>
          <w:rFonts w:ascii="Arial" w:hAnsi="Arial" w:cs="Arial"/>
          <w:b/>
          <w:sz w:val="28"/>
          <w:szCs w:val="28"/>
        </w:rPr>
      </w:pPr>
      <w:r w:rsidRPr="00CE60BE">
        <w:rPr>
          <w:rFonts w:ascii="Arial" w:hAnsi="Arial" w:cs="Arial"/>
          <w:b/>
          <w:sz w:val="28"/>
          <w:szCs w:val="28"/>
        </w:rPr>
        <w:t>Prague, CZ, 13 - 17 October 2025</w:t>
      </w:r>
    </w:p>
    <w:p w14:paraId="3F6FDD29" w14:textId="77777777" w:rsidR="00CE60BE" w:rsidRPr="00CE60BE" w:rsidRDefault="00CE60BE" w:rsidP="00CE60BE">
      <w:pPr>
        <w:rPr>
          <w:rFonts w:ascii="Arial" w:hAnsi="Arial" w:cs="Arial"/>
        </w:rPr>
      </w:pPr>
      <w:r w:rsidRPr="00CE60BE">
        <w:rPr>
          <w:rFonts w:ascii="Arial" w:hAnsi="Arial" w:cs="Arial"/>
        </w:rPr>
        <w:br/>
      </w:r>
      <w:r w:rsidRPr="00CE60BE">
        <w:rPr>
          <w:rFonts w:ascii="Arial" w:hAnsi="Arial" w:cs="Arial"/>
        </w:rPr>
        <w:br/>
      </w:r>
      <w:r w:rsidRPr="00CE60BE">
        <w:rPr>
          <w:rFonts w:ascii="Arial" w:hAnsi="Arial" w:cs="Arial"/>
        </w:rPr>
        <w:br/>
      </w:r>
      <w:r w:rsidRPr="00CE60BE">
        <w:rPr>
          <w:rFonts w:ascii="Arial" w:hAnsi="Arial" w:cs="Arial"/>
        </w:rPr>
        <w:br/>
        <w:t>Agenda Item:</w:t>
      </w:r>
      <w:r w:rsidRPr="00CE60BE">
        <w:rPr>
          <w:rFonts w:ascii="Arial" w:hAnsi="Arial" w:cs="Arial"/>
        </w:rPr>
        <w:tab/>
      </w:r>
      <w:r w:rsidRPr="00CE60BE">
        <w:rPr>
          <w:rFonts w:ascii="Arial" w:hAnsi="Arial" w:cs="Arial"/>
        </w:rPr>
        <w:tab/>
      </w:r>
      <w:r w:rsidRPr="00CE60BE">
        <w:rPr>
          <w:rFonts w:ascii="Arial" w:hAnsi="Arial" w:cs="Arial"/>
        </w:rPr>
        <w:tab/>
        <w:t>4</w:t>
      </w:r>
    </w:p>
    <w:p w14:paraId="41843800" w14:textId="77777777" w:rsidR="00CE60BE" w:rsidRPr="00CE60BE" w:rsidRDefault="00CE60BE" w:rsidP="00CE60BE">
      <w:pPr>
        <w:rPr>
          <w:rFonts w:ascii="Arial" w:hAnsi="Arial" w:cs="Arial"/>
        </w:rPr>
      </w:pPr>
      <w:r w:rsidRPr="00CE60BE">
        <w:rPr>
          <w:rFonts w:ascii="Arial" w:hAnsi="Arial" w:cs="Arial"/>
        </w:rPr>
        <w:t>Source: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ETSI MCC</w:t>
      </w:r>
    </w:p>
    <w:p w14:paraId="08652422" w14:textId="26059AA9" w:rsidR="00CE60BE" w:rsidRPr="00CE60BE" w:rsidRDefault="00CE60BE" w:rsidP="00CE60BE">
      <w:pPr>
        <w:rPr>
          <w:rFonts w:ascii="Arial" w:hAnsi="Arial" w:cs="Arial"/>
        </w:rPr>
      </w:pPr>
      <w:r w:rsidRPr="00CE60BE">
        <w:rPr>
          <w:rFonts w:ascii="Arial" w:hAnsi="Arial" w:cs="Arial"/>
        </w:rPr>
        <w:t>Title: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RAN3 #129 Meeting Report</w:t>
      </w:r>
    </w:p>
    <w:p w14:paraId="2B27CE72" w14:textId="77777777" w:rsidR="00CE60BE" w:rsidRPr="00CE60BE" w:rsidRDefault="00CE60BE" w:rsidP="00CE60BE">
      <w:pPr>
        <w:rPr>
          <w:rFonts w:ascii="Arial" w:hAnsi="Arial" w:cs="Arial"/>
        </w:rPr>
      </w:pP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Bengaluru, India, 25/08/2025 to 29/08/2025</w:t>
      </w:r>
    </w:p>
    <w:p w14:paraId="3127B7B1" w14:textId="77777777" w:rsidR="00CE60BE" w:rsidRPr="00CE60BE" w:rsidRDefault="00CE60BE" w:rsidP="00CE60BE">
      <w:pPr>
        <w:rPr>
          <w:rFonts w:ascii="Arial" w:hAnsi="Arial" w:cs="Arial"/>
          <w:b/>
          <w:bCs/>
        </w:rPr>
      </w:pPr>
      <w:r w:rsidRPr="00CE60BE">
        <w:rPr>
          <w:rFonts w:ascii="Arial" w:hAnsi="Arial" w:cs="Arial"/>
        </w:rPr>
        <w:t>Document for:</w:t>
      </w:r>
      <w:r w:rsidRPr="00CE60BE">
        <w:rPr>
          <w:rFonts w:ascii="Arial" w:hAnsi="Arial" w:cs="Arial"/>
        </w:rPr>
        <w:tab/>
      </w:r>
      <w:r w:rsidRPr="00CE60BE">
        <w:rPr>
          <w:rFonts w:ascii="Arial" w:hAnsi="Arial" w:cs="Arial"/>
        </w:rPr>
        <w:tab/>
        <w:t>Approval</w:t>
      </w:r>
    </w:p>
    <w:p w14:paraId="5BBED7B1" w14:textId="77777777" w:rsidR="00CE60BE" w:rsidRPr="00CE60BE" w:rsidRDefault="00CE60BE" w:rsidP="00CE60BE">
      <w:pPr>
        <w:rPr>
          <w:b/>
          <w:bCs/>
        </w:rPr>
      </w:pPr>
    </w:p>
    <w:p w14:paraId="43658BB3" w14:textId="77777777" w:rsidR="00CE60BE" w:rsidRPr="00CE60BE" w:rsidRDefault="00CE60BE" w:rsidP="00CE60BE">
      <w:pPr>
        <w:jc w:val="right"/>
        <w:rPr>
          <w:b/>
          <w:bCs/>
        </w:rPr>
      </w:pPr>
      <w:bookmarkStart w:id="1" w:name="_Hlk184289389"/>
      <w:r w:rsidRPr="00CE60BE">
        <w:rPr>
          <w:b/>
          <w:bCs/>
        </w:rPr>
        <w:tab/>
      </w:r>
      <w:r w:rsidRPr="00CE60BE">
        <w:rPr>
          <w:b/>
        </w:rPr>
        <w:object w:dxaOrig="2556" w:dyaOrig="1260" w14:anchorId="6053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3.25pt" o:ole="">
            <v:imagedata r:id="rId7" o:title=""/>
          </v:shape>
          <o:OLEObject Type="Embed" ProgID="Word.Picture.8" ShapeID="_x0000_i1025" DrawAspect="Content" ObjectID="_1820908497" r:id="rId8"/>
        </w:object>
      </w:r>
      <w:bookmarkStart w:id="2" w:name="_Hlk184289338"/>
      <w:bookmarkEnd w:id="1"/>
    </w:p>
    <w:p w14:paraId="29AD292C" w14:textId="77777777" w:rsidR="00CE60BE" w:rsidRPr="00CE60BE" w:rsidRDefault="00CE60BE" w:rsidP="00CE60BE">
      <w:pPr>
        <w:rPr>
          <w:b/>
          <w:bCs/>
        </w:rPr>
      </w:pPr>
    </w:p>
    <w:bookmarkEnd w:id="2"/>
    <w:p w14:paraId="731139F9" w14:textId="77777777" w:rsidR="00CE60BE" w:rsidRPr="00CE60BE" w:rsidRDefault="00CE60BE" w:rsidP="00CE60BE">
      <w:pPr>
        <w:rPr>
          <w:b/>
          <w:bCs/>
        </w:rPr>
      </w:pPr>
    </w:p>
    <w:p w14:paraId="76EA001D" w14:textId="77777777" w:rsidR="00CE60BE" w:rsidRPr="00CE60BE" w:rsidRDefault="00CE60BE" w:rsidP="00CE60BE">
      <w:pPr>
        <w:rPr>
          <w:b/>
          <w:bCs/>
        </w:rPr>
      </w:pPr>
    </w:p>
    <w:p w14:paraId="0A133FB7" w14:textId="77777777" w:rsidR="00CE60BE" w:rsidRPr="00CE60BE" w:rsidRDefault="00CE60BE" w:rsidP="00CE60BE">
      <w:pPr>
        <w:rPr>
          <w:b/>
          <w:bCs/>
        </w:rPr>
      </w:pPr>
    </w:p>
    <w:bookmarkEnd w:id="0"/>
    <w:p w14:paraId="1F80079B" w14:textId="77777777" w:rsidR="00CE60BE" w:rsidRPr="00CE60BE" w:rsidRDefault="00CE60BE" w:rsidP="00CE60BE">
      <w:pPr>
        <w:rPr>
          <w:b/>
          <w:bCs/>
        </w:rPr>
      </w:pPr>
    </w:p>
    <w:p w14:paraId="59368D3A" w14:textId="33292545" w:rsidR="0099073F" w:rsidRPr="00CE60BE" w:rsidRDefault="00CE60BE" w:rsidP="0099073F">
      <w:pPr>
        <w:rPr>
          <w:sz w:val="28"/>
          <w:szCs w:val="28"/>
        </w:rPr>
      </w:pPr>
      <w:r w:rsidRPr="00CE60BE">
        <w:rPr>
          <w:b/>
        </w:rPr>
        <w:br w:type="page"/>
      </w:r>
      <w:r w:rsidRPr="00CE60BE">
        <w:rPr>
          <w:b/>
          <w:bCs/>
          <w:sz w:val="28"/>
          <w:szCs w:val="28"/>
        </w:rPr>
        <w:lastRenderedPageBreak/>
        <w:t>Contents:</w:t>
      </w:r>
    </w:p>
    <w:p w14:paraId="67745E7D" w14:textId="3056D0BF" w:rsidR="00423A11" w:rsidRDefault="0099073F">
      <w:pPr>
        <w:pStyle w:val="TOC2"/>
        <w:rPr>
          <w:rFonts w:ascii="Aptos" w:eastAsia="Malgun Gothic" w:hAnsi="Aptos"/>
          <w:kern w:val="2"/>
          <w:sz w:val="24"/>
          <w:szCs w:val="24"/>
        </w:rPr>
      </w:pPr>
      <w:r>
        <w:fldChar w:fldCharType="begin" w:fldLock="1"/>
      </w:r>
      <w:r>
        <w:instrText xml:space="preserve"> TOC  \* MERGEFORMAT </w:instrText>
      </w:r>
      <w:r>
        <w:fldChar w:fldCharType="separate"/>
      </w:r>
      <w:r w:rsidR="00423A11">
        <w:t>1</w:t>
      </w:r>
      <w:r w:rsidR="00423A11">
        <w:rPr>
          <w:rFonts w:ascii="Aptos" w:eastAsia="Malgun Gothic" w:hAnsi="Aptos"/>
          <w:kern w:val="2"/>
          <w:sz w:val="24"/>
          <w:szCs w:val="24"/>
        </w:rPr>
        <w:tab/>
      </w:r>
      <w:r w:rsidR="00423A11">
        <w:t>Opening of the meeting</w:t>
      </w:r>
      <w:r w:rsidR="00423A11">
        <w:tab/>
      </w:r>
      <w:r w:rsidR="00423A11">
        <w:fldChar w:fldCharType="begin" w:fldLock="1"/>
      </w:r>
      <w:r w:rsidR="00423A11">
        <w:instrText xml:space="preserve"> PAGEREF _Toc210295673 \h </w:instrText>
      </w:r>
      <w:r w:rsidR="00423A11">
        <w:fldChar w:fldCharType="separate"/>
      </w:r>
      <w:r w:rsidR="00423A11">
        <w:t>4</w:t>
      </w:r>
      <w:r w:rsidR="00423A11">
        <w:fldChar w:fldCharType="end"/>
      </w:r>
    </w:p>
    <w:p w14:paraId="7659C13E" w14:textId="59A28C99" w:rsidR="00423A11" w:rsidRDefault="00423A11">
      <w:pPr>
        <w:pStyle w:val="TOC2"/>
        <w:rPr>
          <w:rFonts w:ascii="Aptos" w:eastAsia="Malgun Gothic" w:hAnsi="Aptos"/>
          <w:kern w:val="2"/>
          <w:sz w:val="24"/>
          <w:szCs w:val="24"/>
        </w:rPr>
      </w:pPr>
      <w:r>
        <w:t>2</w:t>
      </w:r>
      <w:r>
        <w:rPr>
          <w:rFonts w:ascii="Aptos" w:eastAsia="Malgun Gothic" w:hAnsi="Aptos"/>
          <w:kern w:val="2"/>
          <w:sz w:val="24"/>
          <w:szCs w:val="24"/>
        </w:rPr>
        <w:tab/>
      </w:r>
      <w:r>
        <w:t>Reminders</w:t>
      </w:r>
      <w:r>
        <w:tab/>
      </w:r>
      <w:r>
        <w:fldChar w:fldCharType="begin" w:fldLock="1"/>
      </w:r>
      <w:r>
        <w:instrText xml:space="preserve"> PAGEREF _Toc210295674 \h </w:instrText>
      </w:r>
      <w:r>
        <w:fldChar w:fldCharType="separate"/>
      </w:r>
      <w:r>
        <w:t>4</w:t>
      </w:r>
      <w:r>
        <w:fldChar w:fldCharType="end"/>
      </w:r>
    </w:p>
    <w:p w14:paraId="6C574D93" w14:textId="201A6FF2" w:rsidR="00423A11" w:rsidRDefault="00423A11">
      <w:pPr>
        <w:pStyle w:val="TOC3"/>
        <w:rPr>
          <w:rFonts w:ascii="Aptos" w:eastAsia="Malgun Gothic" w:hAnsi="Aptos"/>
          <w:kern w:val="2"/>
          <w:sz w:val="24"/>
          <w:szCs w:val="24"/>
        </w:rPr>
      </w:pPr>
      <w:r>
        <w:t>2.1</w:t>
      </w:r>
      <w:r>
        <w:rPr>
          <w:rFonts w:ascii="Aptos" w:eastAsia="Malgun Gothic" w:hAnsi="Aptos"/>
          <w:kern w:val="2"/>
          <w:sz w:val="24"/>
          <w:szCs w:val="24"/>
        </w:rPr>
        <w:tab/>
      </w:r>
      <w:r>
        <w:t>IPR Declaration</w:t>
      </w:r>
      <w:r>
        <w:tab/>
      </w:r>
      <w:r>
        <w:fldChar w:fldCharType="begin" w:fldLock="1"/>
      </w:r>
      <w:r>
        <w:instrText xml:space="preserve"> PAGEREF _Toc210295675 \h </w:instrText>
      </w:r>
      <w:r>
        <w:fldChar w:fldCharType="separate"/>
      </w:r>
      <w:r>
        <w:t>4</w:t>
      </w:r>
      <w:r>
        <w:fldChar w:fldCharType="end"/>
      </w:r>
    </w:p>
    <w:p w14:paraId="6C47E986" w14:textId="4ED59B5D" w:rsidR="00423A11" w:rsidRDefault="00423A11">
      <w:pPr>
        <w:pStyle w:val="TOC3"/>
        <w:rPr>
          <w:rFonts w:ascii="Aptos" w:eastAsia="Malgun Gothic" w:hAnsi="Aptos"/>
          <w:kern w:val="2"/>
          <w:sz w:val="24"/>
          <w:szCs w:val="24"/>
        </w:rPr>
      </w:pPr>
      <w:r>
        <w:t>2.2</w:t>
      </w:r>
      <w:r>
        <w:rPr>
          <w:rFonts w:ascii="Aptos" w:eastAsia="Malgun Gothic" w:hAnsi="Aptos"/>
          <w:kern w:val="2"/>
          <w:sz w:val="24"/>
          <w:szCs w:val="24"/>
        </w:rPr>
        <w:tab/>
      </w:r>
      <w:r>
        <w:t>Statement of Antitrust Compliance</w:t>
      </w:r>
      <w:r>
        <w:tab/>
      </w:r>
      <w:r>
        <w:fldChar w:fldCharType="begin" w:fldLock="1"/>
      </w:r>
      <w:r>
        <w:instrText xml:space="preserve"> PAGEREF _Toc210295676 \h </w:instrText>
      </w:r>
      <w:r>
        <w:fldChar w:fldCharType="separate"/>
      </w:r>
      <w:r>
        <w:t>4</w:t>
      </w:r>
      <w:r>
        <w:fldChar w:fldCharType="end"/>
      </w:r>
    </w:p>
    <w:p w14:paraId="1DD6B3E4" w14:textId="2D655215" w:rsidR="00423A11" w:rsidRDefault="00423A11">
      <w:pPr>
        <w:pStyle w:val="TOC3"/>
        <w:rPr>
          <w:rFonts w:ascii="Aptos" w:eastAsia="Malgun Gothic" w:hAnsi="Aptos"/>
          <w:kern w:val="2"/>
          <w:sz w:val="24"/>
          <w:szCs w:val="24"/>
        </w:rPr>
      </w:pPr>
      <w:r>
        <w:t>2.3</w:t>
      </w:r>
      <w:r>
        <w:rPr>
          <w:rFonts w:ascii="Aptos" w:eastAsia="Malgun Gothic" w:hAnsi="Aptos"/>
          <w:kern w:val="2"/>
          <w:sz w:val="24"/>
          <w:szCs w:val="24"/>
        </w:rPr>
        <w:tab/>
      </w:r>
      <w:r>
        <w:t>Consensus Principles Reminder</w:t>
      </w:r>
      <w:r>
        <w:tab/>
      </w:r>
      <w:r>
        <w:fldChar w:fldCharType="begin" w:fldLock="1"/>
      </w:r>
      <w:r>
        <w:instrText xml:space="preserve"> PAGEREF _Toc210295677 \h </w:instrText>
      </w:r>
      <w:r>
        <w:fldChar w:fldCharType="separate"/>
      </w:r>
      <w:r>
        <w:t>4</w:t>
      </w:r>
      <w:r>
        <w:fldChar w:fldCharType="end"/>
      </w:r>
    </w:p>
    <w:p w14:paraId="50BFEF32" w14:textId="6BB2825F" w:rsidR="00423A11" w:rsidRDefault="00423A11">
      <w:pPr>
        <w:pStyle w:val="TOC3"/>
        <w:rPr>
          <w:rFonts w:ascii="Aptos" w:eastAsia="Malgun Gothic" w:hAnsi="Aptos"/>
          <w:kern w:val="2"/>
          <w:sz w:val="24"/>
          <w:szCs w:val="24"/>
        </w:rPr>
      </w:pPr>
      <w:r>
        <w:t>2.4</w:t>
      </w:r>
      <w:r>
        <w:rPr>
          <w:rFonts w:ascii="Aptos" w:eastAsia="Malgun Gothic" w:hAnsi="Aptos"/>
          <w:kern w:val="2"/>
          <w:sz w:val="24"/>
          <w:szCs w:val="24"/>
        </w:rPr>
        <w:tab/>
      </w:r>
      <w:r>
        <w:t>Responsible IT Behavior</w:t>
      </w:r>
      <w:r>
        <w:tab/>
      </w:r>
      <w:r>
        <w:fldChar w:fldCharType="begin" w:fldLock="1"/>
      </w:r>
      <w:r>
        <w:instrText xml:space="preserve"> PAGEREF _Toc210295678 \h </w:instrText>
      </w:r>
      <w:r>
        <w:fldChar w:fldCharType="separate"/>
      </w:r>
      <w:r>
        <w:t>4</w:t>
      </w:r>
      <w:r>
        <w:fldChar w:fldCharType="end"/>
      </w:r>
    </w:p>
    <w:p w14:paraId="6E4821EF" w14:textId="55CC5F97" w:rsidR="00423A11" w:rsidRDefault="00423A11">
      <w:pPr>
        <w:pStyle w:val="TOC3"/>
        <w:rPr>
          <w:rFonts w:ascii="Aptos" w:eastAsia="Malgun Gothic" w:hAnsi="Aptos"/>
          <w:kern w:val="2"/>
          <w:sz w:val="24"/>
          <w:szCs w:val="24"/>
        </w:rPr>
      </w:pPr>
      <w:r>
        <w:t>2.5</w:t>
      </w:r>
      <w:r>
        <w:rPr>
          <w:rFonts w:ascii="Aptos" w:eastAsia="Malgun Gothic" w:hAnsi="Aptos"/>
          <w:kern w:val="2"/>
          <w:sz w:val="24"/>
          <w:szCs w:val="24"/>
        </w:rPr>
        <w:tab/>
      </w:r>
      <w:r>
        <w:t>Additional reminders</w:t>
      </w:r>
      <w:r>
        <w:tab/>
      </w:r>
      <w:r>
        <w:fldChar w:fldCharType="begin" w:fldLock="1"/>
      </w:r>
      <w:r>
        <w:instrText xml:space="preserve"> PAGEREF _Toc210295679 \h </w:instrText>
      </w:r>
      <w:r>
        <w:fldChar w:fldCharType="separate"/>
      </w:r>
      <w:r>
        <w:t>5</w:t>
      </w:r>
      <w:r>
        <w:fldChar w:fldCharType="end"/>
      </w:r>
    </w:p>
    <w:p w14:paraId="604AC6AF" w14:textId="5B89C9CB" w:rsidR="00423A11" w:rsidRDefault="00423A11">
      <w:pPr>
        <w:pStyle w:val="TOC2"/>
        <w:rPr>
          <w:rFonts w:ascii="Aptos" w:eastAsia="Malgun Gothic" w:hAnsi="Aptos"/>
          <w:kern w:val="2"/>
          <w:sz w:val="24"/>
          <w:szCs w:val="24"/>
        </w:rPr>
      </w:pPr>
      <w:r>
        <w:t>3</w:t>
      </w:r>
      <w:r>
        <w:rPr>
          <w:rFonts w:ascii="Aptos" w:eastAsia="Malgun Gothic" w:hAnsi="Aptos"/>
          <w:kern w:val="2"/>
          <w:sz w:val="24"/>
          <w:szCs w:val="24"/>
        </w:rPr>
        <w:tab/>
      </w:r>
      <w:r>
        <w:t>Approval of the Agenda</w:t>
      </w:r>
      <w:r>
        <w:tab/>
      </w:r>
      <w:r>
        <w:fldChar w:fldCharType="begin" w:fldLock="1"/>
      </w:r>
      <w:r>
        <w:instrText xml:space="preserve"> PAGEREF _Toc210295680 \h </w:instrText>
      </w:r>
      <w:r>
        <w:fldChar w:fldCharType="separate"/>
      </w:r>
      <w:r>
        <w:t>6</w:t>
      </w:r>
      <w:r>
        <w:fldChar w:fldCharType="end"/>
      </w:r>
    </w:p>
    <w:p w14:paraId="2FB500F7" w14:textId="75D84C39" w:rsidR="00423A11" w:rsidRDefault="00423A11">
      <w:pPr>
        <w:pStyle w:val="TOC2"/>
        <w:rPr>
          <w:rFonts w:ascii="Aptos" w:eastAsia="Malgun Gothic" w:hAnsi="Aptos"/>
          <w:kern w:val="2"/>
          <w:sz w:val="24"/>
          <w:szCs w:val="24"/>
        </w:rPr>
      </w:pPr>
      <w:r>
        <w:t>4</w:t>
      </w:r>
      <w:r>
        <w:rPr>
          <w:rFonts w:ascii="Aptos" w:eastAsia="Malgun Gothic" w:hAnsi="Aptos"/>
          <w:kern w:val="2"/>
          <w:sz w:val="24"/>
          <w:szCs w:val="24"/>
        </w:rPr>
        <w:tab/>
      </w:r>
      <w:r>
        <w:t>Approval of the minutes from previous meetings</w:t>
      </w:r>
      <w:r>
        <w:tab/>
      </w:r>
      <w:r>
        <w:fldChar w:fldCharType="begin" w:fldLock="1"/>
      </w:r>
      <w:r>
        <w:instrText xml:space="preserve"> PAGEREF _Toc210295681 \h </w:instrText>
      </w:r>
      <w:r>
        <w:fldChar w:fldCharType="separate"/>
      </w:r>
      <w:r>
        <w:t>6</w:t>
      </w:r>
      <w:r>
        <w:fldChar w:fldCharType="end"/>
      </w:r>
    </w:p>
    <w:p w14:paraId="4DF2D1F5" w14:textId="0BD99393" w:rsidR="00423A11" w:rsidRDefault="00423A11">
      <w:pPr>
        <w:pStyle w:val="TOC2"/>
        <w:rPr>
          <w:rFonts w:ascii="Aptos" w:eastAsia="Malgun Gothic" w:hAnsi="Aptos"/>
          <w:kern w:val="2"/>
          <w:sz w:val="24"/>
          <w:szCs w:val="24"/>
        </w:rPr>
      </w:pPr>
      <w:r>
        <w:t>5</w:t>
      </w:r>
      <w:r>
        <w:rPr>
          <w:rFonts w:ascii="Aptos" w:eastAsia="Malgun Gothic" w:hAnsi="Aptos"/>
          <w:kern w:val="2"/>
          <w:sz w:val="24"/>
          <w:szCs w:val="24"/>
        </w:rPr>
        <w:tab/>
      </w:r>
      <w:r>
        <w:t>Documents for immediate consideration</w:t>
      </w:r>
      <w:r>
        <w:tab/>
      </w:r>
      <w:r>
        <w:fldChar w:fldCharType="begin" w:fldLock="1"/>
      </w:r>
      <w:r>
        <w:instrText xml:space="preserve"> PAGEREF _Toc210295682 \h </w:instrText>
      </w:r>
      <w:r>
        <w:fldChar w:fldCharType="separate"/>
      </w:r>
      <w:r>
        <w:t>6</w:t>
      </w:r>
      <w:r>
        <w:fldChar w:fldCharType="end"/>
      </w:r>
    </w:p>
    <w:p w14:paraId="776D6FC1" w14:textId="3C3C1578" w:rsidR="00423A11" w:rsidRDefault="00423A11">
      <w:pPr>
        <w:pStyle w:val="TOC2"/>
        <w:rPr>
          <w:rFonts w:ascii="Aptos" w:eastAsia="Malgun Gothic" w:hAnsi="Aptos"/>
          <w:kern w:val="2"/>
          <w:sz w:val="24"/>
          <w:szCs w:val="24"/>
        </w:rPr>
      </w:pPr>
      <w:r>
        <w:t>6</w:t>
      </w:r>
      <w:r>
        <w:rPr>
          <w:rFonts w:ascii="Aptos" w:eastAsia="Malgun Gothic" w:hAnsi="Aptos"/>
          <w:kern w:val="2"/>
          <w:sz w:val="24"/>
          <w:szCs w:val="24"/>
        </w:rPr>
        <w:tab/>
      </w:r>
      <w:r>
        <w:t>Organizational topics</w:t>
      </w:r>
      <w:r>
        <w:tab/>
      </w:r>
      <w:r>
        <w:fldChar w:fldCharType="begin" w:fldLock="1"/>
      </w:r>
      <w:r>
        <w:instrText xml:space="preserve"> PAGEREF _Toc210295683 \h </w:instrText>
      </w:r>
      <w:r>
        <w:fldChar w:fldCharType="separate"/>
      </w:r>
      <w:r>
        <w:t>6</w:t>
      </w:r>
      <w:r>
        <w:fldChar w:fldCharType="end"/>
      </w:r>
    </w:p>
    <w:p w14:paraId="3C653174" w14:textId="5A20B78E" w:rsidR="00423A11" w:rsidRDefault="00423A11">
      <w:pPr>
        <w:pStyle w:val="TOC2"/>
        <w:rPr>
          <w:rFonts w:ascii="Aptos" w:eastAsia="Malgun Gothic" w:hAnsi="Aptos"/>
          <w:kern w:val="2"/>
          <w:sz w:val="24"/>
          <w:szCs w:val="24"/>
        </w:rPr>
      </w:pPr>
      <w:r>
        <w:t>7</w:t>
      </w:r>
      <w:r>
        <w:rPr>
          <w:rFonts w:ascii="Aptos" w:eastAsia="Malgun Gothic" w:hAnsi="Aptos"/>
          <w:kern w:val="2"/>
          <w:sz w:val="24"/>
          <w:szCs w:val="24"/>
        </w:rPr>
        <w:tab/>
      </w:r>
      <w:r>
        <w:t>General, protocol principles and issues</w:t>
      </w:r>
      <w:r>
        <w:tab/>
      </w:r>
      <w:r>
        <w:fldChar w:fldCharType="begin" w:fldLock="1"/>
      </w:r>
      <w:r>
        <w:instrText xml:space="preserve"> PAGEREF _Toc210295684 \h </w:instrText>
      </w:r>
      <w:r>
        <w:fldChar w:fldCharType="separate"/>
      </w:r>
      <w:r>
        <w:t>6</w:t>
      </w:r>
      <w:r>
        <w:fldChar w:fldCharType="end"/>
      </w:r>
    </w:p>
    <w:p w14:paraId="1127102D" w14:textId="7EB1CB0C" w:rsidR="00423A11" w:rsidRDefault="00423A11">
      <w:pPr>
        <w:pStyle w:val="TOC2"/>
        <w:rPr>
          <w:rFonts w:ascii="Aptos" w:eastAsia="Malgun Gothic" w:hAnsi="Aptos"/>
          <w:kern w:val="2"/>
          <w:sz w:val="24"/>
          <w:szCs w:val="24"/>
        </w:rPr>
      </w:pPr>
      <w:r>
        <w:t>8</w:t>
      </w:r>
      <w:r>
        <w:rPr>
          <w:rFonts w:ascii="Aptos" w:eastAsia="Malgun Gothic" w:hAnsi="Aptos"/>
          <w:kern w:val="2"/>
          <w:sz w:val="24"/>
          <w:szCs w:val="24"/>
        </w:rPr>
        <w:tab/>
      </w:r>
      <w:r>
        <w:t>Incoming LSs</w:t>
      </w:r>
      <w:r>
        <w:tab/>
      </w:r>
      <w:r>
        <w:fldChar w:fldCharType="begin" w:fldLock="1"/>
      </w:r>
      <w:r>
        <w:instrText xml:space="preserve"> PAGEREF _Toc210295685 \h </w:instrText>
      </w:r>
      <w:r>
        <w:fldChar w:fldCharType="separate"/>
      </w:r>
      <w:r>
        <w:t>6</w:t>
      </w:r>
      <w:r>
        <w:fldChar w:fldCharType="end"/>
      </w:r>
    </w:p>
    <w:p w14:paraId="22A44A71" w14:textId="50D7E0CA" w:rsidR="00423A11" w:rsidRDefault="00423A11">
      <w:pPr>
        <w:pStyle w:val="TOC3"/>
        <w:rPr>
          <w:rFonts w:ascii="Aptos" w:eastAsia="Malgun Gothic" w:hAnsi="Aptos"/>
          <w:kern w:val="2"/>
          <w:sz w:val="24"/>
          <w:szCs w:val="24"/>
        </w:rPr>
      </w:pPr>
      <w:r>
        <w:t>8.1</w:t>
      </w:r>
      <w:r>
        <w:rPr>
          <w:rFonts w:ascii="Aptos" w:eastAsia="Malgun Gothic" w:hAnsi="Aptos"/>
          <w:kern w:val="2"/>
          <w:sz w:val="24"/>
          <w:szCs w:val="24"/>
        </w:rPr>
        <w:tab/>
      </w:r>
      <w:r>
        <w:t>New Incoming LSs</w:t>
      </w:r>
      <w:r>
        <w:tab/>
      </w:r>
      <w:r>
        <w:fldChar w:fldCharType="begin" w:fldLock="1"/>
      </w:r>
      <w:r>
        <w:instrText xml:space="preserve"> PAGEREF _Toc210295686 \h </w:instrText>
      </w:r>
      <w:r>
        <w:fldChar w:fldCharType="separate"/>
      </w:r>
      <w:r>
        <w:t>6</w:t>
      </w:r>
      <w:r>
        <w:fldChar w:fldCharType="end"/>
      </w:r>
    </w:p>
    <w:p w14:paraId="13C89E74" w14:textId="5AB419D1" w:rsidR="00423A11" w:rsidRDefault="00423A11">
      <w:pPr>
        <w:pStyle w:val="TOC3"/>
        <w:rPr>
          <w:rFonts w:ascii="Aptos" w:eastAsia="Malgun Gothic" w:hAnsi="Aptos"/>
          <w:kern w:val="2"/>
          <w:sz w:val="24"/>
          <w:szCs w:val="24"/>
        </w:rPr>
      </w:pPr>
      <w:r>
        <w:t>8.2</w:t>
      </w:r>
      <w:r>
        <w:rPr>
          <w:rFonts w:ascii="Aptos" w:eastAsia="Malgun Gothic" w:hAnsi="Aptos"/>
          <w:kern w:val="2"/>
          <w:sz w:val="24"/>
          <w:szCs w:val="24"/>
        </w:rPr>
        <w:tab/>
      </w:r>
      <w:r>
        <w:t>LSin received during the meeting</w:t>
      </w:r>
      <w:r>
        <w:tab/>
      </w:r>
      <w:r>
        <w:fldChar w:fldCharType="begin" w:fldLock="1"/>
      </w:r>
      <w:r>
        <w:instrText xml:space="preserve"> PAGEREF _Toc210295687 \h </w:instrText>
      </w:r>
      <w:r>
        <w:fldChar w:fldCharType="separate"/>
      </w:r>
      <w:r>
        <w:t>20</w:t>
      </w:r>
      <w:r>
        <w:fldChar w:fldCharType="end"/>
      </w:r>
    </w:p>
    <w:p w14:paraId="127393F9" w14:textId="5F93B86E" w:rsidR="00423A11" w:rsidRDefault="00423A11">
      <w:pPr>
        <w:pStyle w:val="TOC3"/>
        <w:rPr>
          <w:rFonts w:ascii="Aptos" w:eastAsia="Malgun Gothic" w:hAnsi="Aptos"/>
          <w:kern w:val="2"/>
          <w:sz w:val="24"/>
          <w:szCs w:val="24"/>
        </w:rPr>
      </w:pPr>
      <w:r>
        <w:t>8.3</w:t>
      </w:r>
      <w:r>
        <w:rPr>
          <w:rFonts w:ascii="Aptos" w:eastAsia="Malgun Gothic" w:hAnsi="Aptos"/>
          <w:kern w:val="2"/>
          <w:sz w:val="24"/>
          <w:szCs w:val="24"/>
        </w:rPr>
        <w:tab/>
      </w:r>
      <w:r>
        <w:t>Left over LSs / pending actions</w:t>
      </w:r>
      <w:r>
        <w:tab/>
      </w:r>
      <w:r>
        <w:fldChar w:fldCharType="begin" w:fldLock="1"/>
      </w:r>
      <w:r>
        <w:instrText xml:space="preserve"> PAGEREF _Toc210295688 \h </w:instrText>
      </w:r>
      <w:r>
        <w:fldChar w:fldCharType="separate"/>
      </w:r>
      <w:r>
        <w:t>20</w:t>
      </w:r>
      <w:r>
        <w:fldChar w:fldCharType="end"/>
      </w:r>
    </w:p>
    <w:p w14:paraId="77006409" w14:textId="3535D5C1" w:rsidR="00423A11" w:rsidRDefault="00423A11">
      <w:pPr>
        <w:pStyle w:val="TOC2"/>
        <w:rPr>
          <w:rFonts w:ascii="Aptos" w:eastAsia="Malgun Gothic" w:hAnsi="Aptos"/>
          <w:kern w:val="2"/>
          <w:sz w:val="24"/>
          <w:szCs w:val="24"/>
        </w:rPr>
      </w:pPr>
      <w:r>
        <w:t>9</w:t>
      </w:r>
      <w:r>
        <w:rPr>
          <w:rFonts w:ascii="Aptos" w:eastAsia="Malgun Gothic" w:hAnsi="Aptos"/>
          <w:kern w:val="2"/>
          <w:sz w:val="24"/>
          <w:szCs w:val="24"/>
        </w:rPr>
        <w:tab/>
      </w:r>
      <w:r>
        <w:t>Corrections to Rel-18 or earlier releases</w:t>
      </w:r>
      <w:r>
        <w:tab/>
      </w:r>
      <w:r>
        <w:fldChar w:fldCharType="begin" w:fldLock="1"/>
      </w:r>
      <w:r>
        <w:instrText xml:space="preserve"> PAGEREF _Toc210295689 \h </w:instrText>
      </w:r>
      <w:r>
        <w:fldChar w:fldCharType="separate"/>
      </w:r>
      <w:r>
        <w:t>23</w:t>
      </w:r>
      <w:r>
        <w:fldChar w:fldCharType="end"/>
      </w:r>
    </w:p>
    <w:p w14:paraId="650AB064" w14:textId="19023FC7" w:rsidR="00423A11" w:rsidRDefault="00423A11">
      <w:pPr>
        <w:pStyle w:val="TOC3"/>
        <w:rPr>
          <w:rFonts w:ascii="Aptos" w:eastAsia="Malgun Gothic" w:hAnsi="Aptos"/>
          <w:kern w:val="2"/>
          <w:sz w:val="24"/>
          <w:szCs w:val="24"/>
        </w:rPr>
      </w:pPr>
      <w:r>
        <w:t>9.1</w:t>
      </w:r>
      <w:r>
        <w:rPr>
          <w:rFonts w:ascii="Aptos" w:eastAsia="Malgun Gothic" w:hAnsi="Aptos"/>
          <w:kern w:val="2"/>
          <w:sz w:val="24"/>
          <w:szCs w:val="24"/>
        </w:rPr>
        <w:tab/>
      </w:r>
      <w:r>
        <w:t>LTE</w:t>
      </w:r>
      <w:r>
        <w:tab/>
      </w:r>
      <w:r>
        <w:fldChar w:fldCharType="begin" w:fldLock="1"/>
      </w:r>
      <w:r>
        <w:instrText xml:space="preserve"> PAGEREF _Toc210295690 \h </w:instrText>
      </w:r>
      <w:r>
        <w:fldChar w:fldCharType="separate"/>
      </w:r>
      <w:r>
        <w:t>23</w:t>
      </w:r>
      <w:r>
        <w:fldChar w:fldCharType="end"/>
      </w:r>
    </w:p>
    <w:p w14:paraId="661DE7BC" w14:textId="180283D3" w:rsidR="00423A11" w:rsidRDefault="00423A11">
      <w:pPr>
        <w:pStyle w:val="TOC3"/>
        <w:rPr>
          <w:rFonts w:ascii="Aptos" w:eastAsia="Malgun Gothic" w:hAnsi="Aptos"/>
          <w:kern w:val="2"/>
          <w:sz w:val="24"/>
          <w:szCs w:val="24"/>
        </w:rPr>
      </w:pPr>
      <w:r>
        <w:t>9.2</w:t>
      </w:r>
      <w:r>
        <w:rPr>
          <w:rFonts w:ascii="Aptos" w:eastAsia="Malgun Gothic" w:hAnsi="Aptos"/>
          <w:kern w:val="2"/>
          <w:sz w:val="24"/>
          <w:szCs w:val="24"/>
        </w:rPr>
        <w:tab/>
      </w:r>
      <w:r>
        <w:t>NR</w:t>
      </w:r>
      <w:r>
        <w:tab/>
      </w:r>
      <w:r>
        <w:fldChar w:fldCharType="begin" w:fldLock="1"/>
      </w:r>
      <w:r>
        <w:instrText xml:space="preserve"> PAGEREF _Toc210295691 \h </w:instrText>
      </w:r>
      <w:r>
        <w:fldChar w:fldCharType="separate"/>
      </w:r>
      <w:r>
        <w:t>25</w:t>
      </w:r>
      <w:r>
        <w:fldChar w:fldCharType="end"/>
      </w:r>
    </w:p>
    <w:p w14:paraId="244FF75B" w14:textId="01439A70" w:rsidR="00423A11" w:rsidRDefault="00423A11">
      <w:pPr>
        <w:pStyle w:val="TOC2"/>
        <w:rPr>
          <w:rFonts w:ascii="Aptos" w:eastAsia="Malgun Gothic" w:hAnsi="Aptos"/>
          <w:kern w:val="2"/>
          <w:sz w:val="24"/>
          <w:szCs w:val="24"/>
        </w:rPr>
      </w:pPr>
      <w:r>
        <w:t>10</w:t>
      </w:r>
      <w:r>
        <w:rPr>
          <w:rFonts w:ascii="Aptos" w:eastAsia="Malgun Gothic" w:hAnsi="Aptos"/>
          <w:kern w:val="2"/>
          <w:sz w:val="24"/>
          <w:szCs w:val="24"/>
        </w:rPr>
        <w:tab/>
      </w:r>
      <w:r>
        <w:t xml:space="preserve">Data Collection for SON_MDT in NR standalone and MR-DC WI (RAN3-led) [NR_ENDC_SON_MDT_Ph4-Core]: </w:t>
      </w:r>
      <w:r w:rsidRPr="00B93D91">
        <w:rPr>
          <w:color w:val="467886"/>
          <w:u w:val="single"/>
        </w:rPr>
        <w:t>RP-234038</w:t>
      </w:r>
      <w:r>
        <w:t xml:space="preserve"> (target: RAN #109)</w:t>
      </w:r>
      <w:r>
        <w:tab/>
      </w:r>
      <w:r>
        <w:fldChar w:fldCharType="begin" w:fldLock="1"/>
      </w:r>
      <w:r>
        <w:instrText xml:space="preserve"> PAGEREF _Toc210295692 \h </w:instrText>
      </w:r>
      <w:r>
        <w:fldChar w:fldCharType="separate"/>
      </w:r>
      <w:r>
        <w:t>34</w:t>
      </w:r>
      <w:r>
        <w:fldChar w:fldCharType="end"/>
      </w:r>
    </w:p>
    <w:p w14:paraId="2AD132A7" w14:textId="22F4078D" w:rsidR="00423A11" w:rsidRDefault="00423A11">
      <w:pPr>
        <w:pStyle w:val="TOC3"/>
        <w:rPr>
          <w:rFonts w:ascii="Aptos" w:eastAsia="Malgun Gothic" w:hAnsi="Aptos"/>
          <w:kern w:val="2"/>
          <w:sz w:val="24"/>
          <w:szCs w:val="24"/>
        </w:rPr>
      </w:pPr>
      <w:r>
        <w:t>10.1</w:t>
      </w:r>
      <w:r>
        <w:rPr>
          <w:rFonts w:ascii="Aptos" w:eastAsia="Malgun Gothic" w:hAnsi="Aptos"/>
          <w:kern w:val="2"/>
          <w:sz w:val="24"/>
          <w:szCs w:val="24"/>
        </w:rPr>
        <w:tab/>
      </w:r>
      <w:r>
        <w:t>General</w:t>
      </w:r>
      <w:r>
        <w:tab/>
      </w:r>
      <w:r>
        <w:fldChar w:fldCharType="begin" w:fldLock="1"/>
      </w:r>
      <w:r>
        <w:instrText xml:space="preserve"> PAGEREF _Toc210295693 \h </w:instrText>
      </w:r>
      <w:r>
        <w:fldChar w:fldCharType="separate"/>
      </w:r>
      <w:r>
        <w:t>34</w:t>
      </w:r>
      <w:r>
        <w:fldChar w:fldCharType="end"/>
      </w:r>
    </w:p>
    <w:p w14:paraId="36910D48" w14:textId="547B0069" w:rsidR="00423A11" w:rsidRDefault="00423A11">
      <w:pPr>
        <w:pStyle w:val="TOC3"/>
        <w:rPr>
          <w:rFonts w:ascii="Aptos" w:eastAsia="Malgun Gothic" w:hAnsi="Aptos"/>
          <w:kern w:val="2"/>
          <w:sz w:val="24"/>
          <w:szCs w:val="24"/>
        </w:rPr>
      </w:pPr>
      <w:r>
        <w:t>10.2</w:t>
      </w:r>
      <w:r>
        <w:rPr>
          <w:rFonts w:ascii="Aptos" w:eastAsia="Malgun Gothic" w:hAnsi="Aptos"/>
          <w:kern w:val="2"/>
          <w:sz w:val="24"/>
          <w:szCs w:val="24"/>
        </w:rPr>
        <w:tab/>
      </w:r>
      <w:r>
        <w:t>MRO Enhancements</w:t>
      </w:r>
      <w:r>
        <w:tab/>
      </w:r>
      <w:r>
        <w:fldChar w:fldCharType="begin" w:fldLock="1"/>
      </w:r>
      <w:r>
        <w:instrText xml:space="preserve"> PAGEREF _Toc210295694 \h </w:instrText>
      </w:r>
      <w:r>
        <w:fldChar w:fldCharType="separate"/>
      </w:r>
      <w:r>
        <w:t>38</w:t>
      </w:r>
      <w:r>
        <w:fldChar w:fldCharType="end"/>
      </w:r>
    </w:p>
    <w:p w14:paraId="75B74A1C" w14:textId="5985E0D1" w:rsidR="00423A11" w:rsidRDefault="00423A11">
      <w:pPr>
        <w:pStyle w:val="TOC3"/>
        <w:rPr>
          <w:rFonts w:ascii="Aptos" w:eastAsia="Malgun Gothic" w:hAnsi="Aptos"/>
          <w:kern w:val="2"/>
          <w:sz w:val="24"/>
          <w:szCs w:val="24"/>
        </w:rPr>
      </w:pPr>
      <w:r>
        <w:t>10.3</w:t>
      </w:r>
      <w:r>
        <w:rPr>
          <w:rFonts w:ascii="Aptos" w:eastAsia="Malgun Gothic" w:hAnsi="Aptos"/>
          <w:kern w:val="2"/>
          <w:sz w:val="24"/>
          <w:szCs w:val="24"/>
        </w:rPr>
        <w:tab/>
      </w:r>
      <w:r>
        <w:t>SON/MDT for NTN and Slicing</w:t>
      </w:r>
      <w:r>
        <w:tab/>
      </w:r>
      <w:r>
        <w:fldChar w:fldCharType="begin" w:fldLock="1"/>
      </w:r>
      <w:r>
        <w:instrText xml:space="preserve"> PAGEREF _Toc210295695 \h </w:instrText>
      </w:r>
      <w:r>
        <w:fldChar w:fldCharType="separate"/>
      </w:r>
      <w:r>
        <w:t>46</w:t>
      </w:r>
      <w:r>
        <w:fldChar w:fldCharType="end"/>
      </w:r>
    </w:p>
    <w:p w14:paraId="13A314E7" w14:textId="48F7F12B" w:rsidR="00423A11" w:rsidRDefault="00423A11">
      <w:pPr>
        <w:pStyle w:val="TOC4"/>
        <w:rPr>
          <w:rFonts w:ascii="Aptos" w:eastAsia="Malgun Gothic" w:hAnsi="Aptos"/>
          <w:kern w:val="2"/>
          <w:sz w:val="24"/>
          <w:szCs w:val="24"/>
        </w:rPr>
      </w:pPr>
      <w:r>
        <w:t>10.3.1</w:t>
      </w:r>
      <w:r>
        <w:rPr>
          <w:rFonts w:ascii="Aptos" w:eastAsia="Malgun Gothic" w:hAnsi="Aptos"/>
          <w:kern w:val="2"/>
          <w:sz w:val="24"/>
          <w:szCs w:val="24"/>
        </w:rPr>
        <w:tab/>
      </w:r>
      <w:r>
        <w:t>Intra-NTN Mobility</w:t>
      </w:r>
      <w:r>
        <w:tab/>
      </w:r>
      <w:r>
        <w:fldChar w:fldCharType="begin" w:fldLock="1"/>
      </w:r>
      <w:r>
        <w:instrText xml:space="preserve"> PAGEREF _Toc210295696 \h </w:instrText>
      </w:r>
      <w:r>
        <w:fldChar w:fldCharType="separate"/>
      </w:r>
      <w:r>
        <w:t>46</w:t>
      </w:r>
      <w:r>
        <w:fldChar w:fldCharType="end"/>
      </w:r>
    </w:p>
    <w:p w14:paraId="726597CA" w14:textId="75380209" w:rsidR="00423A11" w:rsidRDefault="00423A11">
      <w:pPr>
        <w:pStyle w:val="TOC4"/>
        <w:rPr>
          <w:rFonts w:ascii="Aptos" w:eastAsia="Malgun Gothic" w:hAnsi="Aptos"/>
          <w:kern w:val="2"/>
          <w:sz w:val="24"/>
          <w:szCs w:val="24"/>
        </w:rPr>
      </w:pPr>
      <w:r>
        <w:t>10.3.2</w:t>
      </w:r>
      <w:r>
        <w:rPr>
          <w:rFonts w:ascii="Aptos" w:eastAsia="Malgun Gothic" w:hAnsi="Aptos"/>
          <w:kern w:val="2"/>
          <w:sz w:val="24"/>
          <w:szCs w:val="24"/>
        </w:rPr>
        <w:tab/>
      </w:r>
      <w:r>
        <w:t>Network Slicing</w:t>
      </w:r>
      <w:r>
        <w:tab/>
      </w:r>
      <w:r>
        <w:fldChar w:fldCharType="begin" w:fldLock="1"/>
      </w:r>
      <w:r>
        <w:instrText xml:space="preserve"> PAGEREF _Toc210295697 \h </w:instrText>
      </w:r>
      <w:r>
        <w:fldChar w:fldCharType="separate"/>
      </w:r>
      <w:r>
        <w:t>51</w:t>
      </w:r>
      <w:r>
        <w:fldChar w:fldCharType="end"/>
      </w:r>
    </w:p>
    <w:p w14:paraId="3E7D113A" w14:textId="6EBFF491" w:rsidR="00423A11" w:rsidRDefault="00423A11">
      <w:pPr>
        <w:pStyle w:val="TOC3"/>
        <w:rPr>
          <w:rFonts w:ascii="Aptos" w:eastAsia="Malgun Gothic" w:hAnsi="Aptos"/>
          <w:kern w:val="2"/>
          <w:sz w:val="24"/>
          <w:szCs w:val="24"/>
        </w:rPr>
      </w:pPr>
      <w:r>
        <w:t>10.4</w:t>
      </w:r>
      <w:r>
        <w:rPr>
          <w:rFonts w:ascii="Aptos" w:eastAsia="Malgun Gothic" w:hAnsi="Aptos"/>
          <w:kern w:val="2"/>
          <w:sz w:val="24"/>
          <w:szCs w:val="24"/>
        </w:rPr>
        <w:tab/>
      </w:r>
      <w:r>
        <w:t>R18 leftovers</w:t>
      </w:r>
      <w:r>
        <w:tab/>
      </w:r>
      <w:r>
        <w:fldChar w:fldCharType="begin" w:fldLock="1"/>
      </w:r>
      <w:r>
        <w:instrText xml:space="preserve"> PAGEREF _Toc210295698 \h </w:instrText>
      </w:r>
      <w:r>
        <w:fldChar w:fldCharType="separate"/>
      </w:r>
      <w:r>
        <w:t>52</w:t>
      </w:r>
      <w:r>
        <w:fldChar w:fldCharType="end"/>
      </w:r>
    </w:p>
    <w:p w14:paraId="5F0AA6D3" w14:textId="5445F1D7" w:rsidR="00423A11" w:rsidRDefault="00423A11">
      <w:pPr>
        <w:pStyle w:val="TOC2"/>
        <w:rPr>
          <w:rFonts w:ascii="Aptos" w:eastAsia="Malgun Gothic" w:hAnsi="Aptos"/>
          <w:kern w:val="2"/>
          <w:sz w:val="24"/>
          <w:szCs w:val="24"/>
        </w:rPr>
      </w:pPr>
      <w:r>
        <w:t>11</w:t>
      </w:r>
      <w:r>
        <w:rPr>
          <w:rFonts w:ascii="Aptos" w:eastAsia="Malgun Gothic" w:hAnsi="Aptos"/>
          <w:kern w:val="2"/>
          <w:sz w:val="24"/>
          <w:szCs w:val="24"/>
        </w:rPr>
        <w:tab/>
      </w:r>
      <w:r>
        <w:t xml:space="preserve">AI/ML for NG-RAN WI (RAN3-led) [NR_AIML_NGRAN_enh-Core]: </w:t>
      </w:r>
      <w:r w:rsidRPr="00B93D91">
        <w:rPr>
          <w:color w:val="467886"/>
          <w:u w:val="single"/>
        </w:rPr>
        <w:t>RP-251245</w:t>
      </w:r>
      <w:r>
        <w:t xml:space="preserve"> (target: RAN #109)</w:t>
      </w:r>
      <w:r>
        <w:tab/>
      </w:r>
      <w:r>
        <w:fldChar w:fldCharType="begin" w:fldLock="1"/>
      </w:r>
      <w:r>
        <w:instrText xml:space="preserve"> PAGEREF _Toc210295699 \h </w:instrText>
      </w:r>
      <w:r>
        <w:fldChar w:fldCharType="separate"/>
      </w:r>
      <w:r>
        <w:t>52</w:t>
      </w:r>
      <w:r>
        <w:fldChar w:fldCharType="end"/>
      </w:r>
    </w:p>
    <w:p w14:paraId="36AED4CE" w14:textId="47C81D44" w:rsidR="00423A11" w:rsidRDefault="00423A11">
      <w:pPr>
        <w:pStyle w:val="TOC3"/>
        <w:rPr>
          <w:rFonts w:ascii="Aptos" w:eastAsia="Malgun Gothic" w:hAnsi="Aptos"/>
          <w:kern w:val="2"/>
          <w:sz w:val="24"/>
          <w:szCs w:val="24"/>
        </w:rPr>
      </w:pPr>
      <w:r>
        <w:t>11.1</w:t>
      </w:r>
      <w:r>
        <w:rPr>
          <w:rFonts w:ascii="Aptos" w:eastAsia="Malgun Gothic" w:hAnsi="Aptos"/>
          <w:kern w:val="2"/>
          <w:sz w:val="24"/>
          <w:szCs w:val="24"/>
        </w:rPr>
        <w:tab/>
      </w:r>
      <w:r>
        <w:t>General</w:t>
      </w:r>
      <w:r>
        <w:tab/>
      </w:r>
      <w:r>
        <w:fldChar w:fldCharType="begin" w:fldLock="1"/>
      </w:r>
      <w:r>
        <w:instrText xml:space="preserve"> PAGEREF _Toc210295700 \h </w:instrText>
      </w:r>
      <w:r>
        <w:fldChar w:fldCharType="separate"/>
      </w:r>
      <w:r>
        <w:t>52</w:t>
      </w:r>
      <w:r>
        <w:fldChar w:fldCharType="end"/>
      </w:r>
    </w:p>
    <w:p w14:paraId="6C26A8BE" w14:textId="1CBA53B1" w:rsidR="00423A11" w:rsidRDefault="00423A11">
      <w:pPr>
        <w:pStyle w:val="TOC3"/>
        <w:rPr>
          <w:rFonts w:ascii="Aptos" w:eastAsia="Malgun Gothic" w:hAnsi="Aptos"/>
          <w:kern w:val="2"/>
          <w:sz w:val="24"/>
          <w:szCs w:val="24"/>
        </w:rPr>
      </w:pPr>
      <w:r>
        <w:t>11.2</w:t>
      </w:r>
      <w:r>
        <w:rPr>
          <w:rFonts w:ascii="Aptos" w:eastAsia="Malgun Gothic" w:hAnsi="Aptos"/>
          <w:kern w:val="2"/>
          <w:sz w:val="24"/>
          <w:szCs w:val="24"/>
        </w:rPr>
        <w:tab/>
      </w:r>
      <w:r>
        <w:t>AI/ML enabled Slicing</w:t>
      </w:r>
      <w:r>
        <w:tab/>
      </w:r>
      <w:r>
        <w:fldChar w:fldCharType="begin" w:fldLock="1"/>
      </w:r>
      <w:r>
        <w:instrText xml:space="preserve"> PAGEREF _Toc210295701 \h </w:instrText>
      </w:r>
      <w:r>
        <w:fldChar w:fldCharType="separate"/>
      </w:r>
      <w:r>
        <w:t>57</w:t>
      </w:r>
      <w:r>
        <w:fldChar w:fldCharType="end"/>
      </w:r>
    </w:p>
    <w:p w14:paraId="22246CEC" w14:textId="5A326D42" w:rsidR="00423A11" w:rsidRDefault="00423A11">
      <w:pPr>
        <w:pStyle w:val="TOC3"/>
        <w:rPr>
          <w:rFonts w:ascii="Aptos" w:eastAsia="Malgun Gothic" w:hAnsi="Aptos"/>
          <w:kern w:val="2"/>
          <w:sz w:val="24"/>
          <w:szCs w:val="24"/>
        </w:rPr>
      </w:pPr>
      <w:r>
        <w:t>11.3</w:t>
      </w:r>
      <w:r>
        <w:rPr>
          <w:rFonts w:ascii="Aptos" w:eastAsia="Malgun Gothic" w:hAnsi="Aptos"/>
          <w:kern w:val="2"/>
          <w:sz w:val="24"/>
          <w:szCs w:val="24"/>
        </w:rPr>
        <w:tab/>
      </w:r>
      <w:r>
        <w:t>AI/ML enabled Coverage and Capacity Optimization</w:t>
      </w:r>
      <w:r>
        <w:tab/>
      </w:r>
      <w:r>
        <w:fldChar w:fldCharType="begin" w:fldLock="1"/>
      </w:r>
      <w:r>
        <w:instrText xml:space="preserve"> PAGEREF _Toc210295702 \h </w:instrText>
      </w:r>
      <w:r>
        <w:fldChar w:fldCharType="separate"/>
      </w:r>
      <w:r>
        <w:t>59</w:t>
      </w:r>
      <w:r>
        <w:fldChar w:fldCharType="end"/>
      </w:r>
    </w:p>
    <w:p w14:paraId="6A7362CA" w14:textId="34B51D42" w:rsidR="00423A11" w:rsidRDefault="00423A11">
      <w:pPr>
        <w:pStyle w:val="TOC3"/>
        <w:rPr>
          <w:rFonts w:ascii="Aptos" w:eastAsia="Malgun Gothic" w:hAnsi="Aptos"/>
          <w:kern w:val="2"/>
          <w:sz w:val="24"/>
          <w:szCs w:val="24"/>
        </w:rPr>
      </w:pPr>
      <w:r>
        <w:t>11.4</w:t>
      </w:r>
      <w:r>
        <w:rPr>
          <w:rFonts w:ascii="Aptos" w:eastAsia="Malgun Gothic" w:hAnsi="Aptos"/>
          <w:kern w:val="2"/>
          <w:sz w:val="24"/>
          <w:szCs w:val="24"/>
        </w:rPr>
        <w:tab/>
      </w:r>
      <w:r>
        <w:t>R18 leftovers</w:t>
      </w:r>
      <w:r>
        <w:tab/>
      </w:r>
      <w:r>
        <w:fldChar w:fldCharType="begin" w:fldLock="1"/>
      </w:r>
      <w:r>
        <w:instrText xml:space="preserve"> PAGEREF _Toc210295703 \h </w:instrText>
      </w:r>
      <w:r>
        <w:fldChar w:fldCharType="separate"/>
      </w:r>
      <w:r>
        <w:t>66</w:t>
      </w:r>
      <w:r>
        <w:fldChar w:fldCharType="end"/>
      </w:r>
    </w:p>
    <w:p w14:paraId="67A1BD0B" w14:textId="0CF73EAA" w:rsidR="00423A11" w:rsidRDefault="00423A11">
      <w:pPr>
        <w:pStyle w:val="TOC2"/>
        <w:rPr>
          <w:rFonts w:ascii="Aptos" w:eastAsia="Malgun Gothic" w:hAnsi="Aptos"/>
          <w:kern w:val="2"/>
          <w:sz w:val="24"/>
          <w:szCs w:val="24"/>
        </w:rPr>
      </w:pPr>
      <w:r>
        <w:t>12</w:t>
      </w:r>
      <w:r>
        <w:rPr>
          <w:rFonts w:ascii="Aptos" w:eastAsia="Malgun Gothic" w:hAnsi="Aptos"/>
          <w:kern w:val="2"/>
          <w:sz w:val="24"/>
          <w:szCs w:val="24"/>
        </w:rPr>
        <w:tab/>
      </w:r>
      <w:r>
        <w:t xml:space="preserve">Additional topological enhancements for NR WI (RAN3-led) [NR_WAB_5GFemto-Core]: </w:t>
      </w:r>
      <w:r w:rsidRPr="00B93D91">
        <w:rPr>
          <w:color w:val="467886"/>
          <w:u w:val="single"/>
        </w:rPr>
        <w:t>RP-243009</w:t>
      </w:r>
      <w:r>
        <w:t xml:space="preserve"> (target: RAN #109)</w:t>
      </w:r>
      <w:r>
        <w:tab/>
      </w:r>
      <w:r>
        <w:fldChar w:fldCharType="begin" w:fldLock="1"/>
      </w:r>
      <w:r>
        <w:instrText xml:space="preserve"> PAGEREF _Toc210295704 \h </w:instrText>
      </w:r>
      <w:r>
        <w:fldChar w:fldCharType="separate"/>
      </w:r>
      <w:r>
        <w:t>74</w:t>
      </w:r>
      <w:r>
        <w:fldChar w:fldCharType="end"/>
      </w:r>
    </w:p>
    <w:p w14:paraId="42DE2AC9" w14:textId="1A994135" w:rsidR="00423A11" w:rsidRDefault="00423A11">
      <w:pPr>
        <w:pStyle w:val="TOC3"/>
        <w:rPr>
          <w:rFonts w:ascii="Aptos" w:eastAsia="Malgun Gothic" w:hAnsi="Aptos"/>
          <w:kern w:val="2"/>
          <w:sz w:val="24"/>
          <w:szCs w:val="24"/>
        </w:rPr>
      </w:pPr>
      <w:r>
        <w:t>12.1</w:t>
      </w:r>
      <w:r>
        <w:rPr>
          <w:rFonts w:ascii="Aptos" w:eastAsia="Malgun Gothic" w:hAnsi="Aptos"/>
          <w:kern w:val="2"/>
          <w:sz w:val="24"/>
          <w:szCs w:val="24"/>
        </w:rPr>
        <w:tab/>
      </w:r>
      <w:r>
        <w:t>General</w:t>
      </w:r>
      <w:r>
        <w:tab/>
      </w:r>
      <w:r>
        <w:fldChar w:fldCharType="begin" w:fldLock="1"/>
      </w:r>
      <w:r>
        <w:instrText xml:space="preserve"> PAGEREF _Toc210295705 \h </w:instrText>
      </w:r>
      <w:r>
        <w:fldChar w:fldCharType="separate"/>
      </w:r>
      <w:r>
        <w:t>74</w:t>
      </w:r>
      <w:r>
        <w:fldChar w:fldCharType="end"/>
      </w:r>
    </w:p>
    <w:p w14:paraId="601C280D" w14:textId="07C49AF2" w:rsidR="00423A11" w:rsidRDefault="00423A11">
      <w:pPr>
        <w:pStyle w:val="TOC3"/>
        <w:rPr>
          <w:rFonts w:ascii="Aptos" w:eastAsia="Malgun Gothic" w:hAnsi="Aptos"/>
          <w:kern w:val="2"/>
          <w:sz w:val="24"/>
          <w:szCs w:val="24"/>
        </w:rPr>
      </w:pPr>
      <w:r>
        <w:t>12.2</w:t>
      </w:r>
      <w:r>
        <w:rPr>
          <w:rFonts w:ascii="Aptos" w:eastAsia="Malgun Gothic" w:hAnsi="Aptos"/>
          <w:kern w:val="2"/>
          <w:sz w:val="24"/>
          <w:szCs w:val="24"/>
        </w:rPr>
        <w:tab/>
      </w:r>
      <w:r>
        <w:t>Wireless Access Backhaul (WAB)</w:t>
      </w:r>
      <w:r>
        <w:tab/>
      </w:r>
      <w:r>
        <w:fldChar w:fldCharType="begin" w:fldLock="1"/>
      </w:r>
      <w:r>
        <w:instrText xml:space="preserve"> PAGEREF _Toc210295706 \h </w:instrText>
      </w:r>
      <w:r>
        <w:fldChar w:fldCharType="separate"/>
      </w:r>
      <w:r>
        <w:t>77</w:t>
      </w:r>
      <w:r>
        <w:fldChar w:fldCharType="end"/>
      </w:r>
    </w:p>
    <w:p w14:paraId="33395C0E" w14:textId="67114251" w:rsidR="00423A11" w:rsidRDefault="00423A11">
      <w:pPr>
        <w:pStyle w:val="TOC3"/>
        <w:rPr>
          <w:rFonts w:ascii="Aptos" w:eastAsia="Malgun Gothic" w:hAnsi="Aptos"/>
          <w:kern w:val="2"/>
          <w:sz w:val="24"/>
          <w:szCs w:val="24"/>
        </w:rPr>
      </w:pPr>
      <w:r>
        <w:t>12.3</w:t>
      </w:r>
      <w:r>
        <w:rPr>
          <w:rFonts w:ascii="Aptos" w:eastAsia="Malgun Gothic" w:hAnsi="Aptos"/>
          <w:kern w:val="2"/>
          <w:sz w:val="24"/>
          <w:szCs w:val="24"/>
        </w:rPr>
        <w:tab/>
      </w:r>
      <w:r>
        <w:t>5G Femto</w:t>
      </w:r>
      <w:r>
        <w:tab/>
      </w:r>
      <w:r>
        <w:fldChar w:fldCharType="begin" w:fldLock="1"/>
      </w:r>
      <w:r>
        <w:instrText xml:space="preserve"> PAGEREF _Toc210295707 \h </w:instrText>
      </w:r>
      <w:r>
        <w:fldChar w:fldCharType="separate"/>
      </w:r>
      <w:r>
        <w:t>83</w:t>
      </w:r>
      <w:r>
        <w:fldChar w:fldCharType="end"/>
      </w:r>
    </w:p>
    <w:p w14:paraId="3A8D5D0D" w14:textId="11C054B7" w:rsidR="00423A11" w:rsidRDefault="00423A11">
      <w:pPr>
        <w:pStyle w:val="TOC2"/>
        <w:rPr>
          <w:rFonts w:ascii="Aptos" w:eastAsia="Malgun Gothic" w:hAnsi="Aptos"/>
          <w:kern w:val="2"/>
          <w:sz w:val="24"/>
          <w:szCs w:val="24"/>
        </w:rPr>
      </w:pPr>
      <w:r>
        <w:t>13</w:t>
      </w:r>
      <w:r>
        <w:rPr>
          <w:rFonts w:ascii="Aptos" w:eastAsia="Malgun Gothic" w:hAnsi="Aptos"/>
          <w:kern w:val="2"/>
          <w:sz w:val="24"/>
          <w:szCs w:val="24"/>
        </w:rPr>
        <w:tab/>
      </w:r>
      <w:r>
        <w:t xml:space="preserve">NR Mobility Enhancements WI [NR_Mob_Ph4-Core]: </w:t>
      </w:r>
      <w:r w:rsidRPr="00B93D91">
        <w:rPr>
          <w:color w:val="467886"/>
          <w:u w:val="single"/>
        </w:rPr>
        <w:t>RP-250339</w:t>
      </w:r>
      <w:r>
        <w:t xml:space="preserve"> (target: RAN #109)</w:t>
      </w:r>
      <w:r>
        <w:tab/>
      </w:r>
      <w:r>
        <w:fldChar w:fldCharType="begin" w:fldLock="1"/>
      </w:r>
      <w:r>
        <w:instrText xml:space="preserve"> PAGEREF _Toc210295708 \h </w:instrText>
      </w:r>
      <w:r>
        <w:fldChar w:fldCharType="separate"/>
      </w:r>
      <w:r>
        <w:t>87</w:t>
      </w:r>
      <w:r>
        <w:fldChar w:fldCharType="end"/>
      </w:r>
    </w:p>
    <w:p w14:paraId="5C379F00" w14:textId="06312D84" w:rsidR="00423A11" w:rsidRDefault="00423A11">
      <w:pPr>
        <w:pStyle w:val="TOC3"/>
        <w:rPr>
          <w:rFonts w:ascii="Aptos" w:eastAsia="Malgun Gothic" w:hAnsi="Aptos"/>
          <w:kern w:val="2"/>
          <w:sz w:val="24"/>
          <w:szCs w:val="24"/>
        </w:rPr>
      </w:pPr>
      <w:r>
        <w:t>13.1</w:t>
      </w:r>
      <w:r>
        <w:rPr>
          <w:rFonts w:ascii="Aptos" w:eastAsia="Malgun Gothic" w:hAnsi="Aptos"/>
          <w:kern w:val="2"/>
          <w:sz w:val="24"/>
          <w:szCs w:val="24"/>
        </w:rPr>
        <w:tab/>
      </w:r>
      <w:r>
        <w:t>General</w:t>
      </w:r>
      <w:r>
        <w:tab/>
      </w:r>
      <w:r>
        <w:fldChar w:fldCharType="begin" w:fldLock="1"/>
      </w:r>
      <w:r>
        <w:instrText xml:space="preserve"> PAGEREF _Toc210295709 \h </w:instrText>
      </w:r>
      <w:r>
        <w:fldChar w:fldCharType="separate"/>
      </w:r>
      <w:r>
        <w:t>87</w:t>
      </w:r>
      <w:r>
        <w:fldChar w:fldCharType="end"/>
      </w:r>
    </w:p>
    <w:p w14:paraId="5CDBB6B0" w14:textId="08C751B1" w:rsidR="00423A11" w:rsidRDefault="00423A11">
      <w:pPr>
        <w:pStyle w:val="TOC3"/>
        <w:rPr>
          <w:rFonts w:ascii="Aptos" w:eastAsia="Malgun Gothic" w:hAnsi="Aptos"/>
          <w:kern w:val="2"/>
          <w:sz w:val="24"/>
          <w:szCs w:val="24"/>
        </w:rPr>
      </w:pPr>
      <w:r>
        <w:t>13.2</w:t>
      </w:r>
      <w:r>
        <w:rPr>
          <w:rFonts w:ascii="Aptos" w:eastAsia="Malgun Gothic" w:hAnsi="Aptos"/>
          <w:kern w:val="2"/>
          <w:sz w:val="24"/>
          <w:szCs w:val="24"/>
        </w:rPr>
        <w:tab/>
      </w:r>
      <w:r>
        <w:t>Support for inter-CU LTM</w:t>
      </w:r>
      <w:r>
        <w:tab/>
      </w:r>
      <w:r>
        <w:fldChar w:fldCharType="begin" w:fldLock="1"/>
      </w:r>
      <w:r>
        <w:instrText xml:space="preserve"> PAGEREF _Toc210295710 \h </w:instrText>
      </w:r>
      <w:r>
        <w:fldChar w:fldCharType="separate"/>
      </w:r>
      <w:r>
        <w:t>90</w:t>
      </w:r>
      <w:r>
        <w:fldChar w:fldCharType="end"/>
      </w:r>
    </w:p>
    <w:p w14:paraId="73FC6928" w14:textId="47C9B3D5" w:rsidR="00423A11" w:rsidRDefault="00423A11">
      <w:pPr>
        <w:pStyle w:val="TOC3"/>
        <w:rPr>
          <w:rFonts w:ascii="Aptos" w:eastAsia="Malgun Gothic" w:hAnsi="Aptos"/>
          <w:kern w:val="2"/>
          <w:sz w:val="24"/>
          <w:szCs w:val="24"/>
        </w:rPr>
      </w:pPr>
      <w:r>
        <w:t>13.3</w:t>
      </w:r>
      <w:r>
        <w:rPr>
          <w:rFonts w:ascii="Aptos" w:eastAsia="Malgun Gothic" w:hAnsi="Aptos"/>
          <w:kern w:val="2"/>
          <w:sz w:val="24"/>
          <w:szCs w:val="24"/>
        </w:rPr>
        <w:tab/>
      </w:r>
      <w:r>
        <w:t>Support for Conditional LTM</w:t>
      </w:r>
      <w:r>
        <w:tab/>
      </w:r>
      <w:r>
        <w:fldChar w:fldCharType="begin" w:fldLock="1"/>
      </w:r>
      <w:r>
        <w:instrText xml:space="preserve"> PAGEREF _Toc210295711 \h </w:instrText>
      </w:r>
      <w:r>
        <w:fldChar w:fldCharType="separate"/>
      </w:r>
      <w:r>
        <w:t>100</w:t>
      </w:r>
      <w:r>
        <w:fldChar w:fldCharType="end"/>
      </w:r>
    </w:p>
    <w:p w14:paraId="355B20F6" w14:textId="72DEF4BB" w:rsidR="00423A11" w:rsidRDefault="00423A11">
      <w:pPr>
        <w:pStyle w:val="TOC2"/>
        <w:rPr>
          <w:rFonts w:ascii="Aptos" w:eastAsia="Malgun Gothic" w:hAnsi="Aptos"/>
          <w:kern w:val="2"/>
          <w:sz w:val="24"/>
          <w:szCs w:val="24"/>
        </w:rPr>
      </w:pPr>
      <w:r>
        <w:t>14</w:t>
      </w:r>
      <w:r>
        <w:rPr>
          <w:rFonts w:ascii="Aptos" w:eastAsia="Malgun Gothic" w:hAnsi="Aptos"/>
          <w:kern w:val="2"/>
          <w:sz w:val="24"/>
          <w:szCs w:val="24"/>
        </w:rPr>
        <w:tab/>
      </w:r>
      <w:r>
        <w:t xml:space="preserve">NR NTN Enhancements WI [NR_NTN_Ph3-Core]: </w:t>
      </w:r>
      <w:r w:rsidRPr="00B93D91">
        <w:rPr>
          <w:color w:val="467886"/>
          <w:u w:val="single"/>
        </w:rPr>
        <w:t>RP-243300</w:t>
      </w:r>
      <w:r>
        <w:t xml:space="preserve"> (target: RAN #109)</w:t>
      </w:r>
      <w:r>
        <w:tab/>
      </w:r>
      <w:r>
        <w:fldChar w:fldCharType="begin" w:fldLock="1"/>
      </w:r>
      <w:r>
        <w:instrText xml:space="preserve"> PAGEREF _Toc210295712 \h </w:instrText>
      </w:r>
      <w:r>
        <w:fldChar w:fldCharType="separate"/>
      </w:r>
      <w:r>
        <w:t>103</w:t>
      </w:r>
      <w:r>
        <w:fldChar w:fldCharType="end"/>
      </w:r>
    </w:p>
    <w:p w14:paraId="040C59E8" w14:textId="62B6646F" w:rsidR="00423A11" w:rsidRDefault="00423A11">
      <w:pPr>
        <w:pStyle w:val="TOC3"/>
        <w:rPr>
          <w:rFonts w:ascii="Aptos" w:eastAsia="Malgun Gothic" w:hAnsi="Aptos"/>
          <w:kern w:val="2"/>
          <w:sz w:val="24"/>
          <w:szCs w:val="24"/>
        </w:rPr>
      </w:pPr>
      <w:r>
        <w:t>14.1</w:t>
      </w:r>
      <w:r>
        <w:rPr>
          <w:rFonts w:ascii="Aptos" w:eastAsia="Malgun Gothic" w:hAnsi="Aptos"/>
          <w:kern w:val="2"/>
          <w:sz w:val="24"/>
          <w:szCs w:val="24"/>
        </w:rPr>
        <w:tab/>
      </w:r>
      <w:r>
        <w:t>General</w:t>
      </w:r>
      <w:r>
        <w:tab/>
      </w:r>
      <w:r>
        <w:fldChar w:fldCharType="begin" w:fldLock="1"/>
      </w:r>
      <w:r>
        <w:instrText xml:space="preserve"> PAGEREF _Toc210295713 \h </w:instrText>
      </w:r>
      <w:r>
        <w:fldChar w:fldCharType="separate"/>
      </w:r>
      <w:r>
        <w:t>103</w:t>
      </w:r>
      <w:r>
        <w:fldChar w:fldCharType="end"/>
      </w:r>
    </w:p>
    <w:p w14:paraId="68E1D945" w14:textId="1D7587B0" w:rsidR="00423A11" w:rsidRDefault="00423A11">
      <w:pPr>
        <w:pStyle w:val="TOC3"/>
        <w:rPr>
          <w:rFonts w:ascii="Aptos" w:eastAsia="Malgun Gothic" w:hAnsi="Aptos"/>
          <w:kern w:val="2"/>
          <w:sz w:val="24"/>
          <w:szCs w:val="24"/>
        </w:rPr>
      </w:pPr>
      <w:r>
        <w:t>14.2</w:t>
      </w:r>
      <w:r>
        <w:rPr>
          <w:rFonts w:ascii="Aptos" w:eastAsia="Malgun Gothic" w:hAnsi="Aptos"/>
          <w:kern w:val="2"/>
          <w:sz w:val="24"/>
          <w:szCs w:val="24"/>
        </w:rPr>
        <w:tab/>
      </w:r>
      <w:r>
        <w:t>Support MBS broadcast service</w:t>
      </w:r>
      <w:r>
        <w:tab/>
      </w:r>
      <w:r>
        <w:fldChar w:fldCharType="begin" w:fldLock="1"/>
      </w:r>
      <w:r>
        <w:instrText xml:space="preserve"> PAGEREF _Toc210295714 \h </w:instrText>
      </w:r>
      <w:r>
        <w:fldChar w:fldCharType="separate"/>
      </w:r>
      <w:r>
        <w:t>104</w:t>
      </w:r>
      <w:r>
        <w:fldChar w:fldCharType="end"/>
      </w:r>
    </w:p>
    <w:p w14:paraId="3B590A8D" w14:textId="645D56D1" w:rsidR="00423A11" w:rsidRDefault="00423A11">
      <w:pPr>
        <w:pStyle w:val="TOC3"/>
        <w:rPr>
          <w:rFonts w:ascii="Aptos" w:eastAsia="Malgun Gothic" w:hAnsi="Aptos"/>
          <w:kern w:val="2"/>
          <w:sz w:val="24"/>
          <w:szCs w:val="24"/>
        </w:rPr>
      </w:pPr>
      <w:r>
        <w:t>14.3</w:t>
      </w:r>
      <w:r>
        <w:rPr>
          <w:rFonts w:ascii="Aptos" w:eastAsia="Malgun Gothic" w:hAnsi="Aptos"/>
          <w:kern w:val="2"/>
          <w:sz w:val="24"/>
          <w:szCs w:val="24"/>
        </w:rPr>
        <w:tab/>
      </w:r>
      <w:r>
        <w:t>Support of Regenerative payload</w:t>
      </w:r>
      <w:r>
        <w:tab/>
      </w:r>
      <w:r>
        <w:fldChar w:fldCharType="begin" w:fldLock="1"/>
      </w:r>
      <w:r>
        <w:instrText xml:space="preserve"> PAGEREF _Toc210295715 \h </w:instrText>
      </w:r>
      <w:r>
        <w:fldChar w:fldCharType="separate"/>
      </w:r>
      <w:r>
        <w:t>104</w:t>
      </w:r>
      <w:r>
        <w:fldChar w:fldCharType="end"/>
      </w:r>
    </w:p>
    <w:p w14:paraId="61F69EEF" w14:textId="697DC8F1" w:rsidR="00423A11" w:rsidRDefault="00423A11">
      <w:pPr>
        <w:pStyle w:val="TOC2"/>
        <w:rPr>
          <w:rFonts w:ascii="Aptos" w:eastAsia="Malgun Gothic" w:hAnsi="Aptos"/>
          <w:kern w:val="2"/>
          <w:sz w:val="24"/>
          <w:szCs w:val="24"/>
        </w:rPr>
      </w:pPr>
      <w:r>
        <w:t>15</w:t>
      </w:r>
      <w:r>
        <w:rPr>
          <w:rFonts w:ascii="Aptos" w:eastAsia="Malgun Gothic" w:hAnsi="Aptos"/>
          <w:kern w:val="2"/>
          <w:sz w:val="24"/>
          <w:szCs w:val="24"/>
        </w:rPr>
        <w:tab/>
      </w:r>
      <w:r>
        <w:t xml:space="preserve">IoT NTN Enhancements WI [IoT_NTN_Ph3-Core]: </w:t>
      </w:r>
      <w:r w:rsidRPr="00B93D91">
        <w:rPr>
          <w:color w:val="467886"/>
          <w:u w:val="single"/>
        </w:rPr>
        <w:t>RP-250472</w:t>
      </w:r>
      <w:r>
        <w:t xml:space="preserve"> (target: RAN #109)</w:t>
      </w:r>
      <w:r>
        <w:tab/>
      </w:r>
      <w:r>
        <w:fldChar w:fldCharType="begin" w:fldLock="1"/>
      </w:r>
      <w:r>
        <w:instrText xml:space="preserve"> PAGEREF _Toc210295716 \h </w:instrText>
      </w:r>
      <w:r>
        <w:fldChar w:fldCharType="separate"/>
      </w:r>
      <w:r>
        <w:t>110</w:t>
      </w:r>
      <w:r>
        <w:fldChar w:fldCharType="end"/>
      </w:r>
    </w:p>
    <w:p w14:paraId="4D3C1D40" w14:textId="2A698073" w:rsidR="00423A11" w:rsidRDefault="00423A11">
      <w:pPr>
        <w:pStyle w:val="TOC3"/>
        <w:rPr>
          <w:rFonts w:ascii="Aptos" w:eastAsia="Malgun Gothic" w:hAnsi="Aptos"/>
          <w:kern w:val="2"/>
          <w:sz w:val="24"/>
          <w:szCs w:val="24"/>
        </w:rPr>
      </w:pPr>
      <w:r>
        <w:t>15.1</w:t>
      </w:r>
      <w:r>
        <w:rPr>
          <w:rFonts w:ascii="Aptos" w:eastAsia="Malgun Gothic" w:hAnsi="Aptos"/>
          <w:kern w:val="2"/>
          <w:sz w:val="24"/>
          <w:szCs w:val="24"/>
        </w:rPr>
        <w:tab/>
      </w:r>
      <w:r>
        <w:t>General</w:t>
      </w:r>
      <w:r>
        <w:tab/>
      </w:r>
      <w:r>
        <w:fldChar w:fldCharType="begin" w:fldLock="1"/>
      </w:r>
      <w:r>
        <w:instrText xml:space="preserve"> PAGEREF _Toc210295717 \h </w:instrText>
      </w:r>
      <w:r>
        <w:fldChar w:fldCharType="separate"/>
      </w:r>
      <w:r>
        <w:t>110</w:t>
      </w:r>
      <w:r>
        <w:fldChar w:fldCharType="end"/>
      </w:r>
    </w:p>
    <w:p w14:paraId="163B05B5" w14:textId="18249283" w:rsidR="00423A11" w:rsidRDefault="00423A11">
      <w:pPr>
        <w:pStyle w:val="TOC3"/>
        <w:rPr>
          <w:rFonts w:ascii="Aptos" w:eastAsia="Malgun Gothic" w:hAnsi="Aptos"/>
          <w:kern w:val="2"/>
          <w:sz w:val="24"/>
          <w:szCs w:val="24"/>
        </w:rPr>
      </w:pPr>
      <w:r>
        <w:t>15.2</w:t>
      </w:r>
      <w:r>
        <w:rPr>
          <w:rFonts w:ascii="Aptos" w:eastAsia="Malgun Gothic" w:hAnsi="Aptos"/>
          <w:kern w:val="2"/>
          <w:sz w:val="24"/>
          <w:szCs w:val="24"/>
        </w:rPr>
        <w:tab/>
      </w:r>
      <w:r>
        <w:t>Support Full eNB as Regenerative Payload</w:t>
      </w:r>
      <w:r>
        <w:tab/>
      </w:r>
      <w:r>
        <w:fldChar w:fldCharType="begin" w:fldLock="1"/>
      </w:r>
      <w:r>
        <w:instrText xml:space="preserve"> PAGEREF _Toc210295718 \h </w:instrText>
      </w:r>
      <w:r>
        <w:fldChar w:fldCharType="separate"/>
      </w:r>
      <w:r>
        <w:t>111</w:t>
      </w:r>
      <w:r>
        <w:fldChar w:fldCharType="end"/>
      </w:r>
    </w:p>
    <w:p w14:paraId="7156A1FB" w14:textId="2440689C" w:rsidR="00423A11" w:rsidRDefault="00423A11">
      <w:pPr>
        <w:pStyle w:val="TOC2"/>
        <w:rPr>
          <w:rFonts w:ascii="Aptos" w:eastAsia="Malgun Gothic" w:hAnsi="Aptos"/>
          <w:kern w:val="2"/>
          <w:sz w:val="24"/>
          <w:szCs w:val="24"/>
        </w:rPr>
      </w:pPr>
      <w:r>
        <w:t>16</w:t>
      </w:r>
      <w:r>
        <w:rPr>
          <w:rFonts w:ascii="Aptos" w:eastAsia="Malgun Gothic" w:hAnsi="Aptos"/>
          <w:kern w:val="2"/>
          <w:sz w:val="24"/>
          <w:szCs w:val="24"/>
        </w:rPr>
        <w:tab/>
      </w:r>
      <w:r>
        <w:t xml:space="preserve">Ambient IoT WI [Ambient_IoT_solutions-Core]: </w:t>
      </w:r>
      <w:r w:rsidRPr="00B93D91">
        <w:rPr>
          <w:color w:val="467886"/>
          <w:u w:val="single"/>
        </w:rPr>
        <w:t>RP-250796</w:t>
      </w:r>
      <w:r>
        <w:t xml:space="preserve"> (target: RAN #109)</w:t>
      </w:r>
      <w:r>
        <w:tab/>
      </w:r>
      <w:r>
        <w:fldChar w:fldCharType="begin" w:fldLock="1"/>
      </w:r>
      <w:r>
        <w:instrText xml:space="preserve"> PAGEREF _Toc210295719 \h </w:instrText>
      </w:r>
      <w:r>
        <w:fldChar w:fldCharType="separate"/>
      </w:r>
      <w:r>
        <w:t>115</w:t>
      </w:r>
      <w:r>
        <w:fldChar w:fldCharType="end"/>
      </w:r>
    </w:p>
    <w:p w14:paraId="239100FD" w14:textId="6FFD92C3" w:rsidR="00423A11" w:rsidRDefault="00423A11">
      <w:pPr>
        <w:pStyle w:val="TOC3"/>
        <w:rPr>
          <w:rFonts w:ascii="Aptos" w:eastAsia="Malgun Gothic" w:hAnsi="Aptos"/>
          <w:kern w:val="2"/>
          <w:sz w:val="24"/>
          <w:szCs w:val="24"/>
        </w:rPr>
      </w:pPr>
      <w:r>
        <w:t>16.1</w:t>
      </w:r>
      <w:r>
        <w:rPr>
          <w:rFonts w:ascii="Aptos" w:eastAsia="Malgun Gothic" w:hAnsi="Aptos"/>
          <w:kern w:val="2"/>
          <w:sz w:val="24"/>
          <w:szCs w:val="24"/>
        </w:rPr>
        <w:tab/>
      </w:r>
      <w:r>
        <w:t>General</w:t>
      </w:r>
      <w:r>
        <w:tab/>
      </w:r>
      <w:r>
        <w:fldChar w:fldCharType="begin" w:fldLock="1"/>
      </w:r>
      <w:r>
        <w:instrText xml:space="preserve"> PAGEREF _Toc210295720 \h </w:instrText>
      </w:r>
      <w:r>
        <w:fldChar w:fldCharType="separate"/>
      </w:r>
      <w:r>
        <w:t>115</w:t>
      </w:r>
      <w:r>
        <w:fldChar w:fldCharType="end"/>
      </w:r>
    </w:p>
    <w:p w14:paraId="0CDFA57B" w14:textId="4F8BC56E" w:rsidR="00423A11" w:rsidRDefault="00423A11">
      <w:pPr>
        <w:pStyle w:val="TOC3"/>
        <w:rPr>
          <w:rFonts w:ascii="Aptos" w:eastAsia="Malgun Gothic" w:hAnsi="Aptos"/>
          <w:kern w:val="2"/>
          <w:sz w:val="24"/>
          <w:szCs w:val="24"/>
        </w:rPr>
      </w:pPr>
      <w:r>
        <w:t>16.2</w:t>
      </w:r>
      <w:r>
        <w:rPr>
          <w:rFonts w:ascii="Aptos" w:eastAsia="Malgun Gothic" w:hAnsi="Aptos"/>
          <w:kern w:val="2"/>
          <w:sz w:val="24"/>
          <w:szCs w:val="24"/>
        </w:rPr>
        <w:tab/>
      </w:r>
      <w:r>
        <w:t>RAN Architecture and Procedures</w:t>
      </w:r>
      <w:r>
        <w:tab/>
      </w:r>
      <w:r>
        <w:fldChar w:fldCharType="begin" w:fldLock="1"/>
      </w:r>
      <w:r>
        <w:instrText xml:space="preserve"> PAGEREF _Toc210295721 \h </w:instrText>
      </w:r>
      <w:r>
        <w:fldChar w:fldCharType="separate"/>
      </w:r>
      <w:r>
        <w:t>117</w:t>
      </w:r>
      <w:r>
        <w:fldChar w:fldCharType="end"/>
      </w:r>
    </w:p>
    <w:p w14:paraId="7ADC22AB" w14:textId="7223FB2C" w:rsidR="00423A11" w:rsidRDefault="00423A11">
      <w:pPr>
        <w:pStyle w:val="TOC3"/>
        <w:rPr>
          <w:rFonts w:ascii="Aptos" w:eastAsia="Malgun Gothic" w:hAnsi="Aptos"/>
          <w:kern w:val="2"/>
          <w:sz w:val="24"/>
          <w:szCs w:val="24"/>
        </w:rPr>
      </w:pPr>
      <w:r>
        <w:t>16.3</w:t>
      </w:r>
      <w:r>
        <w:rPr>
          <w:rFonts w:ascii="Aptos" w:eastAsia="Malgun Gothic" w:hAnsi="Aptos"/>
          <w:kern w:val="2"/>
          <w:sz w:val="24"/>
          <w:szCs w:val="24"/>
        </w:rPr>
        <w:tab/>
      </w:r>
      <w:r>
        <w:t>Location Report</w:t>
      </w:r>
      <w:r>
        <w:tab/>
      </w:r>
      <w:r>
        <w:fldChar w:fldCharType="begin" w:fldLock="1"/>
      </w:r>
      <w:r>
        <w:instrText xml:space="preserve"> PAGEREF _Toc210295722 \h </w:instrText>
      </w:r>
      <w:r>
        <w:fldChar w:fldCharType="separate"/>
      </w:r>
      <w:r>
        <w:t>125</w:t>
      </w:r>
      <w:r>
        <w:fldChar w:fldCharType="end"/>
      </w:r>
    </w:p>
    <w:p w14:paraId="6A2AE2CB" w14:textId="4CE41319" w:rsidR="00423A11" w:rsidRDefault="00423A11">
      <w:pPr>
        <w:pStyle w:val="TOC2"/>
        <w:rPr>
          <w:rFonts w:ascii="Aptos" w:eastAsia="Malgun Gothic" w:hAnsi="Aptos"/>
          <w:kern w:val="2"/>
          <w:sz w:val="24"/>
          <w:szCs w:val="24"/>
        </w:rPr>
      </w:pPr>
      <w:r>
        <w:t>17</w:t>
      </w:r>
      <w:r>
        <w:rPr>
          <w:rFonts w:ascii="Aptos" w:eastAsia="Malgun Gothic" w:hAnsi="Aptos"/>
          <w:kern w:val="2"/>
          <w:sz w:val="24"/>
          <w:szCs w:val="24"/>
        </w:rPr>
        <w:tab/>
      </w:r>
      <w:r>
        <w:t xml:space="preserve">Network ES Enhancements WI [Netw_Energy_NR_enh-Core]: </w:t>
      </w:r>
      <w:r w:rsidRPr="00B93D91">
        <w:rPr>
          <w:color w:val="467886"/>
          <w:u w:val="single"/>
        </w:rPr>
        <w:t>R3-251678</w:t>
      </w:r>
      <w:r>
        <w:t xml:space="preserve"> (target: RAN #109)</w:t>
      </w:r>
      <w:r>
        <w:tab/>
      </w:r>
      <w:r>
        <w:fldChar w:fldCharType="begin" w:fldLock="1"/>
      </w:r>
      <w:r>
        <w:instrText xml:space="preserve"> PAGEREF _Toc210295723 \h </w:instrText>
      </w:r>
      <w:r>
        <w:fldChar w:fldCharType="separate"/>
      </w:r>
      <w:r>
        <w:t>125</w:t>
      </w:r>
      <w:r>
        <w:fldChar w:fldCharType="end"/>
      </w:r>
    </w:p>
    <w:p w14:paraId="0A4B7C83" w14:textId="565421B9" w:rsidR="00423A11" w:rsidRDefault="00423A11">
      <w:pPr>
        <w:pStyle w:val="TOC3"/>
        <w:rPr>
          <w:rFonts w:ascii="Aptos" w:eastAsia="Malgun Gothic" w:hAnsi="Aptos"/>
          <w:kern w:val="2"/>
          <w:sz w:val="24"/>
          <w:szCs w:val="24"/>
        </w:rPr>
      </w:pPr>
      <w:r>
        <w:t>17.1</w:t>
      </w:r>
      <w:r>
        <w:rPr>
          <w:rFonts w:ascii="Aptos" w:eastAsia="Malgun Gothic" w:hAnsi="Aptos"/>
          <w:kern w:val="2"/>
          <w:sz w:val="24"/>
          <w:szCs w:val="24"/>
        </w:rPr>
        <w:tab/>
      </w:r>
      <w:r>
        <w:t>General</w:t>
      </w:r>
      <w:r>
        <w:tab/>
      </w:r>
      <w:r>
        <w:fldChar w:fldCharType="begin" w:fldLock="1"/>
      </w:r>
      <w:r>
        <w:instrText xml:space="preserve"> PAGEREF _Toc210295724 \h </w:instrText>
      </w:r>
      <w:r>
        <w:fldChar w:fldCharType="separate"/>
      </w:r>
      <w:r>
        <w:t>125</w:t>
      </w:r>
      <w:r>
        <w:fldChar w:fldCharType="end"/>
      </w:r>
    </w:p>
    <w:p w14:paraId="0CF45D3F" w14:textId="02C9855F" w:rsidR="00423A11" w:rsidRDefault="00423A11">
      <w:pPr>
        <w:pStyle w:val="TOC3"/>
        <w:rPr>
          <w:rFonts w:ascii="Aptos" w:eastAsia="Malgun Gothic" w:hAnsi="Aptos"/>
          <w:kern w:val="2"/>
          <w:sz w:val="24"/>
          <w:szCs w:val="24"/>
        </w:rPr>
      </w:pPr>
      <w:r>
        <w:t>17.2</w:t>
      </w:r>
      <w:r>
        <w:rPr>
          <w:rFonts w:ascii="Aptos" w:eastAsia="Malgun Gothic" w:hAnsi="Aptos"/>
          <w:kern w:val="2"/>
          <w:sz w:val="24"/>
          <w:szCs w:val="24"/>
        </w:rPr>
        <w:tab/>
      </w:r>
      <w:r>
        <w:t>Support on-demand SSB SCell operation</w:t>
      </w:r>
      <w:r>
        <w:tab/>
      </w:r>
      <w:r>
        <w:fldChar w:fldCharType="begin" w:fldLock="1"/>
      </w:r>
      <w:r>
        <w:instrText xml:space="preserve"> PAGEREF _Toc210295725 \h </w:instrText>
      </w:r>
      <w:r>
        <w:fldChar w:fldCharType="separate"/>
      </w:r>
      <w:r>
        <w:t>128</w:t>
      </w:r>
      <w:r>
        <w:fldChar w:fldCharType="end"/>
      </w:r>
    </w:p>
    <w:p w14:paraId="15AA0172" w14:textId="24AF494B" w:rsidR="00423A11" w:rsidRDefault="00423A11">
      <w:pPr>
        <w:pStyle w:val="TOC3"/>
        <w:rPr>
          <w:rFonts w:ascii="Aptos" w:eastAsia="Malgun Gothic" w:hAnsi="Aptos"/>
          <w:kern w:val="2"/>
          <w:sz w:val="24"/>
          <w:szCs w:val="24"/>
        </w:rPr>
      </w:pPr>
      <w:r>
        <w:t>17.3</w:t>
      </w:r>
      <w:r>
        <w:rPr>
          <w:rFonts w:ascii="Aptos" w:eastAsia="Malgun Gothic" w:hAnsi="Aptos"/>
          <w:kern w:val="2"/>
          <w:sz w:val="24"/>
          <w:szCs w:val="24"/>
        </w:rPr>
        <w:tab/>
      </w:r>
      <w:r>
        <w:t>Support on-demand SIB1 for UEs</w:t>
      </w:r>
      <w:r>
        <w:tab/>
      </w:r>
      <w:r>
        <w:fldChar w:fldCharType="begin" w:fldLock="1"/>
      </w:r>
      <w:r>
        <w:instrText xml:space="preserve"> PAGEREF _Toc210295726 \h </w:instrText>
      </w:r>
      <w:r>
        <w:fldChar w:fldCharType="separate"/>
      </w:r>
      <w:r>
        <w:t>130</w:t>
      </w:r>
      <w:r>
        <w:fldChar w:fldCharType="end"/>
      </w:r>
    </w:p>
    <w:p w14:paraId="360637CC" w14:textId="339A0F5F" w:rsidR="00423A11" w:rsidRDefault="00423A11">
      <w:pPr>
        <w:pStyle w:val="TOC3"/>
        <w:rPr>
          <w:rFonts w:ascii="Aptos" w:eastAsia="Malgun Gothic" w:hAnsi="Aptos"/>
          <w:kern w:val="2"/>
          <w:sz w:val="24"/>
          <w:szCs w:val="24"/>
        </w:rPr>
      </w:pPr>
      <w:r>
        <w:t>17.4</w:t>
      </w:r>
      <w:r>
        <w:rPr>
          <w:rFonts w:ascii="Aptos" w:eastAsia="Malgun Gothic" w:hAnsi="Aptos"/>
          <w:kern w:val="2"/>
          <w:sz w:val="24"/>
          <w:szCs w:val="24"/>
        </w:rPr>
        <w:tab/>
      </w:r>
      <w:r>
        <w:t>Others</w:t>
      </w:r>
      <w:r>
        <w:tab/>
      </w:r>
      <w:r>
        <w:fldChar w:fldCharType="begin" w:fldLock="1"/>
      </w:r>
      <w:r>
        <w:instrText xml:space="preserve"> PAGEREF _Toc210295727 \h </w:instrText>
      </w:r>
      <w:r>
        <w:fldChar w:fldCharType="separate"/>
      </w:r>
      <w:r>
        <w:t>135</w:t>
      </w:r>
      <w:r>
        <w:fldChar w:fldCharType="end"/>
      </w:r>
    </w:p>
    <w:p w14:paraId="27976E98" w14:textId="6ACB188A" w:rsidR="00423A11" w:rsidRDefault="00423A11">
      <w:pPr>
        <w:pStyle w:val="TOC2"/>
        <w:rPr>
          <w:rFonts w:ascii="Aptos" w:eastAsia="Malgun Gothic" w:hAnsi="Aptos"/>
          <w:kern w:val="2"/>
          <w:sz w:val="24"/>
          <w:szCs w:val="24"/>
        </w:rPr>
      </w:pPr>
      <w:r>
        <w:t>18</w:t>
      </w:r>
      <w:r>
        <w:rPr>
          <w:rFonts w:ascii="Aptos" w:eastAsia="Malgun Gothic" w:hAnsi="Aptos"/>
          <w:kern w:val="2"/>
          <w:sz w:val="24"/>
          <w:szCs w:val="24"/>
        </w:rPr>
        <w:tab/>
      </w:r>
      <w:r>
        <w:t xml:space="preserve">NR Low Power WUS/WUR WI [NR_LPWUS-Core]: </w:t>
      </w:r>
      <w:r w:rsidRPr="00B93D91">
        <w:rPr>
          <w:color w:val="467886"/>
          <w:u w:val="single"/>
        </w:rPr>
        <w:t>RP-251200</w:t>
      </w:r>
      <w:r>
        <w:t xml:space="preserve"> (target: RAN #109)</w:t>
      </w:r>
      <w:r>
        <w:tab/>
      </w:r>
      <w:r>
        <w:fldChar w:fldCharType="begin" w:fldLock="1"/>
      </w:r>
      <w:r>
        <w:instrText xml:space="preserve"> PAGEREF _Toc210295728 \h </w:instrText>
      </w:r>
      <w:r>
        <w:fldChar w:fldCharType="separate"/>
      </w:r>
      <w:r>
        <w:t>136</w:t>
      </w:r>
      <w:r>
        <w:fldChar w:fldCharType="end"/>
      </w:r>
    </w:p>
    <w:p w14:paraId="777A7CC1" w14:textId="243BB253" w:rsidR="00423A11" w:rsidRDefault="00423A11">
      <w:pPr>
        <w:pStyle w:val="TOC3"/>
        <w:rPr>
          <w:rFonts w:ascii="Aptos" w:eastAsia="Malgun Gothic" w:hAnsi="Aptos"/>
          <w:kern w:val="2"/>
          <w:sz w:val="24"/>
          <w:szCs w:val="24"/>
        </w:rPr>
      </w:pPr>
      <w:r>
        <w:t>18.1</w:t>
      </w:r>
      <w:r>
        <w:rPr>
          <w:rFonts w:ascii="Aptos" w:eastAsia="Malgun Gothic" w:hAnsi="Aptos"/>
          <w:kern w:val="2"/>
          <w:sz w:val="24"/>
          <w:szCs w:val="24"/>
        </w:rPr>
        <w:tab/>
      </w:r>
      <w:r>
        <w:t>General</w:t>
      </w:r>
      <w:r>
        <w:tab/>
      </w:r>
      <w:r>
        <w:fldChar w:fldCharType="begin" w:fldLock="1"/>
      </w:r>
      <w:r>
        <w:instrText xml:space="preserve"> PAGEREF _Toc210295729 \h </w:instrText>
      </w:r>
      <w:r>
        <w:fldChar w:fldCharType="separate"/>
      </w:r>
      <w:r>
        <w:t>136</w:t>
      </w:r>
      <w:r>
        <w:fldChar w:fldCharType="end"/>
      </w:r>
    </w:p>
    <w:p w14:paraId="3110F984" w14:textId="048D2AF6" w:rsidR="00423A11" w:rsidRDefault="00423A11">
      <w:pPr>
        <w:pStyle w:val="TOC3"/>
        <w:rPr>
          <w:rFonts w:ascii="Aptos" w:eastAsia="Malgun Gothic" w:hAnsi="Aptos"/>
          <w:kern w:val="2"/>
          <w:sz w:val="24"/>
          <w:szCs w:val="24"/>
        </w:rPr>
      </w:pPr>
      <w:r>
        <w:lastRenderedPageBreak/>
        <w:t>18.2</w:t>
      </w:r>
      <w:r>
        <w:rPr>
          <w:rFonts w:ascii="Aptos" w:eastAsia="Malgun Gothic" w:hAnsi="Aptos"/>
          <w:kern w:val="2"/>
          <w:sz w:val="24"/>
          <w:szCs w:val="24"/>
        </w:rPr>
        <w:tab/>
      </w:r>
      <w:r>
        <w:t>Support LP-WUS Indicating Paging Monitoring</w:t>
      </w:r>
      <w:r>
        <w:tab/>
      </w:r>
      <w:r>
        <w:fldChar w:fldCharType="begin" w:fldLock="1"/>
      </w:r>
      <w:r>
        <w:instrText xml:space="preserve"> PAGEREF _Toc210295730 \h </w:instrText>
      </w:r>
      <w:r>
        <w:fldChar w:fldCharType="separate"/>
      </w:r>
      <w:r>
        <w:t>138</w:t>
      </w:r>
      <w:r>
        <w:fldChar w:fldCharType="end"/>
      </w:r>
    </w:p>
    <w:p w14:paraId="73410B1A" w14:textId="79C80A3B" w:rsidR="00423A11" w:rsidRDefault="00423A11">
      <w:pPr>
        <w:pStyle w:val="TOC2"/>
        <w:rPr>
          <w:rFonts w:ascii="Aptos" w:eastAsia="Malgun Gothic" w:hAnsi="Aptos"/>
          <w:kern w:val="2"/>
          <w:sz w:val="24"/>
          <w:szCs w:val="24"/>
        </w:rPr>
      </w:pPr>
      <w:r>
        <w:t>19</w:t>
      </w:r>
      <w:r>
        <w:rPr>
          <w:rFonts w:ascii="Aptos" w:eastAsia="Malgun Gothic" w:hAnsi="Aptos"/>
          <w:kern w:val="2"/>
          <w:sz w:val="24"/>
          <w:szCs w:val="24"/>
        </w:rPr>
        <w:tab/>
      </w:r>
      <w:r>
        <w:t xml:space="preserve">Evolution of Duplex Operation WI [NR_duplex_evo-Core]: </w:t>
      </w:r>
      <w:r w:rsidRPr="00B93D91">
        <w:rPr>
          <w:color w:val="467886"/>
          <w:u w:val="single"/>
        </w:rPr>
        <w:t>RP-251874</w:t>
      </w:r>
      <w:r>
        <w:t xml:space="preserve"> (target: RAN #109)</w:t>
      </w:r>
      <w:r>
        <w:tab/>
      </w:r>
      <w:r>
        <w:fldChar w:fldCharType="begin" w:fldLock="1"/>
      </w:r>
      <w:r>
        <w:instrText xml:space="preserve"> PAGEREF _Toc210295731 \h </w:instrText>
      </w:r>
      <w:r>
        <w:fldChar w:fldCharType="separate"/>
      </w:r>
      <w:r>
        <w:t>144</w:t>
      </w:r>
      <w:r>
        <w:fldChar w:fldCharType="end"/>
      </w:r>
    </w:p>
    <w:p w14:paraId="2153CF98" w14:textId="7225A2C2" w:rsidR="00423A11" w:rsidRDefault="00423A11">
      <w:pPr>
        <w:pStyle w:val="TOC3"/>
        <w:rPr>
          <w:rFonts w:ascii="Aptos" w:eastAsia="Malgun Gothic" w:hAnsi="Aptos"/>
          <w:kern w:val="2"/>
          <w:sz w:val="24"/>
          <w:szCs w:val="24"/>
        </w:rPr>
      </w:pPr>
      <w:r>
        <w:t>19.1</w:t>
      </w:r>
      <w:r>
        <w:rPr>
          <w:rFonts w:ascii="Aptos" w:eastAsia="Malgun Gothic" w:hAnsi="Aptos"/>
          <w:kern w:val="2"/>
          <w:sz w:val="24"/>
          <w:szCs w:val="24"/>
        </w:rPr>
        <w:tab/>
      </w:r>
      <w:r>
        <w:t>General</w:t>
      </w:r>
      <w:r>
        <w:tab/>
      </w:r>
      <w:r>
        <w:fldChar w:fldCharType="begin" w:fldLock="1"/>
      </w:r>
      <w:r>
        <w:instrText xml:space="preserve"> PAGEREF _Toc210295732 \h </w:instrText>
      </w:r>
      <w:r>
        <w:fldChar w:fldCharType="separate"/>
      </w:r>
      <w:r>
        <w:t>144</w:t>
      </w:r>
      <w:r>
        <w:fldChar w:fldCharType="end"/>
      </w:r>
    </w:p>
    <w:p w14:paraId="274FCA78" w14:textId="7A78EC9D" w:rsidR="00423A11" w:rsidRDefault="00423A11">
      <w:pPr>
        <w:pStyle w:val="TOC3"/>
        <w:rPr>
          <w:rFonts w:ascii="Aptos" w:eastAsia="Malgun Gothic" w:hAnsi="Aptos"/>
          <w:kern w:val="2"/>
          <w:sz w:val="24"/>
          <w:szCs w:val="24"/>
        </w:rPr>
      </w:pPr>
      <w:r>
        <w:t>19.2</w:t>
      </w:r>
      <w:r>
        <w:rPr>
          <w:rFonts w:ascii="Aptos" w:eastAsia="Malgun Gothic" w:hAnsi="Aptos"/>
          <w:kern w:val="2"/>
          <w:sz w:val="24"/>
          <w:szCs w:val="24"/>
        </w:rPr>
        <w:tab/>
      </w:r>
      <w:r>
        <w:t>Support CLI Handling</w:t>
      </w:r>
      <w:r>
        <w:tab/>
      </w:r>
      <w:r>
        <w:fldChar w:fldCharType="begin" w:fldLock="1"/>
      </w:r>
      <w:r>
        <w:instrText xml:space="preserve"> PAGEREF _Toc210295733 \h </w:instrText>
      </w:r>
      <w:r>
        <w:fldChar w:fldCharType="separate"/>
      </w:r>
      <w:r>
        <w:t>147</w:t>
      </w:r>
      <w:r>
        <w:fldChar w:fldCharType="end"/>
      </w:r>
    </w:p>
    <w:p w14:paraId="3B1725AD" w14:textId="64000A98" w:rsidR="00423A11" w:rsidRDefault="00423A11">
      <w:pPr>
        <w:pStyle w:val="TOC2"/>
        <w:rPr>
          <w:rFonts w:ascii="Aptos" w:eastAsia="Malgun Gothic" w:hAnsi="Aptos"/>
          <w:kern w:val="2"/>
          <w:sz w:val="24"/>
          <w:szCs w:val="24"/>
        </w:rPr>
      </w:pPr>
      <w:r>
        <w:t>20</w:t>
      </w:r>
      <w:r>
        <w:rPr>
          <w:rFonts w:ascii="Aptos" w:eastAsia="Malgun Gothic" w:hAnsi="Aptos"/>
          <w:kern w:val="2"/>
          <w:sz w:val="24"/>
          <w:szCs w:val="24"/>
        </w:rPr>
        <w:tab/>
      </w:r>
      <w:r>
        <w:t xml:space="preserve">AI/ML for Air Interface WI [NR_AIML_air-Core]: </w:t>
      </w:r>
      <w:r w:rsidRPr="00B93D91">
        <w:rPr>
          <w:color w:val="467886"/>
          <w:u w:val="single"/>
        </w:rPr>
        <w:t>RP-251186</w:t>
      </w:r>
      <w:r>
        <w:t xml:space="preserve"> (target: RAN #109)</w:t>
      </w:r>
      <w:r>
        <w:tab/>
      </w:r>
      <w:r>
        <w:fldChar w:fldCharType="begin" w:fldLock="1"/>
      </w:r>
      <w:r>
        <w:instrText xml:space="preserve"> PAGEREF _Toc210295734 \h </w:instrText>
      </w:r>
      <w:r>
        <w:fldChar w:fldCharType="separate"/>
      </w:r>
      <w:r>
        <w:t>154</w:t>
      </w:r>
      <w:r>
        <w:fldChar w:fldCharType="end"/>
      </w:r>
    </w:p>
    <w:p w14:paraId="020D2DA7" w14:textId="47C84924" w:rsidR="00423A11" w:rsidRDefault="00423A11">
      <w:pPr>
        <w:pStyle w:val="TOC3"/>
        <w:rPr>
          <w:rFonts w:ascii="Aptos" w:eastAsia="Malgun Gothic" w:hAnsi="Aptos"/>
          <w:kern w:val="2"/>
          <w:sz w:val="24"/>
          <w:szCs w:val="24"/>
        </w:rPr>
      </w:pPr>
      <w:r>
        <w:t>20.1</w:t>
      </w:r>
      <w:r>
        <w:rPr>
          <w:rFonts w:ascii="Aptos" w:eastAsia="Malgun Gothic" w:hAnsi="Aptos"/>
          <w:kern w:val="2"/>
          <w:sz w:val="24"/>
          <w:szCs w:val="24"/>
        </w:rPr>
        <w:tab/>
      </w:r>
      <w:r>
        <w:t>General</w:t>
      </w:r>
      <w:r>
        <w:tab/>
      </w:r>
      <w:r>
        <w:fldChar w:fldCharType="begin" w:fldLock="1"/>
      </w:r>
      <w:r>
        <w:instrText xml:space="preserve"> PAGEREF _Toc210295735 \h </w:instrText>
      </w:r>
      <w:r>
        <w:fldChar w:fldCharType="separate"/>
      </w:r>
      <w:r>
        <w:t>154</w:t>
      </w:r>
      <w:r>
        <w:fldChar w:fldCharType="end"/>
      </w:r>
    </w:p>
    <w:p w14:paraId="4E9CFDF0" w14:textId="554DB583" w:rsidR="00423A11" w:rsidRDefault="00423A11">
      <w:pPr>
        <w:pStyle w:val="TOC3"/>
        <w:rPr>
          <w:rFonts w:ascii="Aptos" w:eastAsia="Malgun Gothic" w:hAnsi="Aptos"/>
          <w:kern w:val="2"/>
          <w:sz w:val="24"/>
          <w:szCs w:val="24"/>
        </w:rPr>
      </w:pPr>
      <w:r>
        <w:t>20.2</w:t>
      </w:r>
      <w:r>
        <w:rPr>
          <w:rFonts w:ascii="Aptos" w:eastAsia="Malgun Gothic" w:hAnsi="Aptos"/>
          <w:kern w:val="2"/>
          <w:sz w:val="24"/>
          <w:szCs w:val="24"/>
        </w:rPr>
        <w:tab/>
      </w:r>
      <w:r>
        <w:t>Support Positioning Accuracy Enhancements</w:t>
      </w:r>
      <w:r>
        <w:tab/>
      </w:r>
      <w:r>
        <w:fldChar w:fldCharType="begin" w:fldLock="1"/>
      </w:r>
      <w:r>
        <w:instrText xml:space="preserve"> PAGEREF _Toc210295736 \h </w:instrText>
      </w:r>
      <w:r>
        <w:fldChar w:fldCharType="separate"/>
      </w:r>
      <w:r>
        <w:t>157</w:t>
      </w:r>
      <w:r>
        <w:fldChar w:fldCharType="end"/>
      </w:r>
    </w:p>
    <w:p w14:paraId="77C6C8B6" w14:textId="2AC7A588" w:rsidR="00423A11" w:rsidRDefault="00423A11">
      <w:pPr>
        <w:pStyle w:val="TOC2"/>
        <w:rPr>
          <w:rFonts w:ascii="Aptos" w:eastAsia="Malgun Gothic" w:hAnsi="Aptos"/>
          <w:kern w:val="2"/>
          <w:sz w:val="24"/>
          <w:szCs w:val="24"/>
        </w:rPr>
      </w:pPr>
      <w:r>
        <w:t>21</w:t>
      </w:r>
      <w:r>
        <w:rPr>
          <w:rFonts w:ascii="Aptos" w:eastAsia="Malgun Gothic" w:hAnsi="Aptos"/>
          <w:kern w:val="2"/>
          <w:sz w:val="24"/>
          <w:szCs w:val="24"/>
        </w:rPr>
        <w:tab/>
      </w:r>
      <w:r>
        <w:t xml:space="preserve">NR XR Enhancements WI [NR_XR_Ph3-Core]: </w:t>
      </w:r>
      <w:r w:rsidRPr="00B93D91">
        <w:rPr>
          <w:color w:val="467886"/>
          <w:u w:val="single"/>
        </w:rPr>
        <w:t>RP-250107</w:t>
      </w:r>
      <w:r>
        <w:t xml:space="preserve"> (target: RAN #109)</w:t>
      </w:r>
      <w:r>
        <w:tab/>
      </w:r>
      <w:r>
        <w:fldChar w:fldCharType="begin" w:fldLock="1"/>
      </w:r>
      <w:r>
        <w:instrText xml:space="preserve"> PAGEREF _Toc210295737 \h </w:instrText>
      </w:r>
      <w:r>
        <w:fldChar w:fldCharType="separate"/>
      </w:r>
      <w:r>
        <w:t>164</w:t>
      </w:r>
      <w:r>
        <w:fldChar w:fldCharType="end"/>
      </w:r>
    </w:p>
    <w:p w14:paraId="200EEDDF" w14:textId="7ABE8717" w:rsidR="00423A11" w:rsidRDefault="00423A11">
      <w:pPr>
        <w:pStyle w:val="TOC3"/>
        <w:rPr>
          <w:rFonts w:ascii="Aptos" w:eastAsia="Malgun Gothic" w:hAnsi="Aptos"/>
          <w:kern w:val="2"/>
          <w:sz w:val="24"/>
          <w:szCs w:val="24"/>
        </w:rPr>
      </w:pPr>
      <w:r>
        <w:t>21.1</w:t>
      </w:r>
      <w:r>
        <w:rPr>
          <w:rFonts w:ascii="Aptos" w:eastAsia="Malgun Gothic" w:hAnsi="Aptos"/>
          <w:kern w:val="2"/>
          <w:sz w:val="24"/>
          <w:szCs w:val="24"/>
        </w:rPr>
        <w:tab/>
      </w:r>
      <w:r>
        <w:t>General</w:t>
      </w:r>
      <w:r>
        <w:tab/>
      </w:r>
      <w:r>
        <w:fldChar w:fldCharType="begin" w:fldLock="1"/>
      </w:r>
      <w:r>
        <w:instrText xml:space="preserve"> PAGEREF _Toc210295738 \h </w:instrText>
      </w:r>
      <w:r>
        <w:fldChar w:fldCharType="separate"/>
      </w:r>
      <w:r>
        <w:t>164</w:t>
      </w:r>
      <w:r>
        <w:fldChar w:fldCharType="end"/>
      </w:r>
    </w:p>
    <w:p w14:paraId="77C8524F" w14:textId="23BDA386" w:rsidR="00423A11" w:rsidRDefault="00423A11">
      <w:pPr>
        <w:pStyle w:val="TOC3"/>
        <w:rPr>
          <w:rFonts w:ascii="Aptos" w:eastAsia="Malgun Gothic" w:hAnsi="Aptos"/>
          <w:kern w:val="2"/>
          <w:sz w:val="24"/>
          <w:szCs w:val="24"/>
        </w:rPr>
      </w:pPr>
      <w:r>
        <w:t>21.2</w:t>
      </w:r>
      <w:r>
        <w:rPr>
          <w:rFonts w:ascii="Aptos" w:eastAsia="Malgun Gothic" w:hAnsi="Aptos"/>
          <w:kern w:val="2"/>
          <w:sz w:val="24"/>
          <w:szCs w:val="24"/>
        </w:rPr>
        <w:tab/>
      </w:r>
      <w:r>
        <w:t>Support XR in DC</w:t>
      </w:r>
      <w:r>
        <w:tab/>
      </w:r>
      <w:r>
        <w:fldChar w:fldCharType="begin" w:fldLock="1"/>
      </w:r>
      <w:r>
        <w:instrText xml:space="preserve"> PAGEREF _Toc210295739 \h </w:instrText>
      </w:r>
      <w:r>
        <w:fldChar w:fldCharType="separate"/>
      </w:r>
      <w:r>
        <w:t>167</w:t>
      </w:r>
      <w:r>
        <w:fldChar w:fldCharType="end"/>
      </w:r>
    </w:p>
    <w:p w14:paraId="5B0A99C8" w14:textId="06EF3945" w:rsidR="00423A11" w:rsidRDefault="00423A11">
      <w:pPr>
        <w:pStyle w:val="TOC3"/>
        <w:rPr>
          <w:rFonts w:ascii="Aptos" w:eastAsia="Malgun Gothic" w:hAnsi="Aptos"/>
          <w:kern w:val="2"/>
          <w:sz w:val="24"/>
          <w:szCs w:val="24"/>
        </w:rPr>
      </w:pPr>
      <w:r>
        <w:t>21.3</w:t>
      </w:r>
      <w:r>
        <w:rPr>
          <w:rFonts w:ascii="Aptos" w:eastAsia="Malgun Gothic" w:hAnsi="Aptos"/>
          <w:kern w:val="2"/>
          <w:sz w:val="24"/>
          <w:szCs w:val="24"/>
        </w:rPr>
        <w:tab/>
      </w:r>
      <w:r>
        <w:t>Others</w:t>
      </w:r>
      <w:r>
        <w:tab/>
      </w:r>
      <w:r>
        <w:fldChar w:fldCharType="begin" w:fldLock="1"/>
      </w:r>
      <w:r>
        <w:instrText xml:space="preserve"> PAGEREF _Toc210295740 \h </w:instrText>
      </w:r>
      <w:r>
        <w:fldChar w:fldCharType="separate"/>
      </w:r>
      <w:r>
        <w:t>167</w:t>
      </w:r>
      <w:r>
        <w:fldChar w:fldCharType="end"/>
      </w:r>
    </w:p>
    <w:p w14:paraId="40BA7BE0" w14:textId="731BD238" w:rsidR="00423A11" w:rsidRDefault="00423A11">
      <w:pPr>
        <w:pStyle w:val="TOC2"/>
        <w:rPr>
          <w:rFonts w:ascii="Aptos" w:eastAsia="Malgun Gothic" w:hAnsi="Aptos"/>
          <w:kern w:val="2"/>
          <w:sz w:val="24"/>
          <w:szCs w:val="24"/>
        </w:rPr>
      </w:pPr>
      <w:r>
        <w:t>22</w:t>
      </w:r>
      <w:r>
        <w:rPr>
          <w:rFonts w:ascii="Aptos" w:eastAsia="Malgun Gothic" w:hAnsi="Aptos"/>
          <w:kern w:val="2"/>
          <w:sz w:val="24"/>
          <w:szCs w:val="24"/>
        </w:rPr>
        <w:tab/>
      </w:r>
      <w:r>
        <w:t xml:space="preserve">NR Sidelink Multi-hop Relay WI [NR_SL_relay_multihop-Core]: </w:t>
      </w:r>
      <w:r w:rsidRPr="00B93D91">
        <w:rPr>
          <w:color w:val="467886"/>
          <w:u w:val="single"/>
        </w:rPr>
        <w:t>RP-250188</w:t>
      </w:r>
      <w:r>
        <w:t xml:space="preserve"> (target: RAN #109)</w:t>
      </w:r>
      <w:r>
        <w:tab/>
      </w:r>
      <w:r>
        <w:fldChar w:fldCharType="begin" w:fldLock="1"/>
      </w:r>
      <w:r>
        <w:instrText xml:space="preserve"> PAGEREF _Toc210295741 \h </w:instrText>
      </w:r>
      <w:r>
        <w:fldChar w:fldCharType="separate"/>
      </w:r>
      <w:r>
        <w:t>174</w:t>
      </w:r>
      <w:r>
        <w:fldChar w:fldCharType="end"/>
      </w:r>
    </w:p>
    <w:p w14:paraId="4D2F21A2" w14:textId="34CCA333" w:rsidR="00423A11" w:rsidRDefault="00423A11">
      <w:pPr>
        <w:pStyle w:val="TOC3"/>
        <w:rPr>
          <w:rFonts w:ascii="Aptos" w:eastAsia="Malgun Gothic" w:hAnsi="Aptos"/>
          <w:kern w:val="2"/>
          <w:sz w:val="24"/>
          <w:szCs w:val="24"/>
        </w:rPr>
      </w:pPr>
      <w:r>
        <w:t>22.1</w:t>
      </w:r>
      <w:r>
        <w:rPr>
          <w:rFonts w:ascii="Aptos" w:eastAsia="Malgun Gothic" w:hAnsi="Aptos"/>
          <w:kern w:val="2"/>
          <w:sz w:val="24"/>
          <w:szCs w:val="24"/>
        </w:rPr>
        <w:tab/>
      </w:r>
      <w:r>
        <w:t>General</w:t>
      </w:r>
      <w:r>
        <w:tab/>
      </w:r>
      <w:r>
        <w:fldChar w:fldCharType="begin" w:fldLock="1"/>
      </w:r>
      <w:r>
        <w:instrText xml:space="preserve"> PAGEREF _Toc210295742 \h </w:instrText>
      </w:r>
      <w:r>
        <w:fldChar w:fldCharType="separate"/>
      </w:r>
      <w:r>
        <w:t>174</w:t>
      </w:r>
      <w:r>
        <w:fldChar w:fldCharType="end"/>
      </w:r>
    </w:p>
    <w:p w14:paraId="242A14DA" w14:textId="1DE57B21" w:rsidR="00423A11" w:rsidRDefault="00423A11">
      <w:pPr>
        <w:pStyle w:val="TOC3"/>
        <w:rPr>
          <w:rFonts w:ascii="Aptos" w:eastAsia="Malgun Gothic" w:hAnsi="Aptos"/>
          <w:kern w:val="2"/>
          <w:sz w:val="24"/>
          <w:szCs w:val="24"/>
        </w:rPr>
      </w:pPr>
      <w:r>
        <w:t>22.2</w:t>
      </w:r>
      <w:r>
        <w:rPr>
          <w:rFonts w:ascii="Aptos" w:eastAsia="Malgun Gothic" w:hAnsi="Aptos"/>
          <w:kern w:val="2"/>
          <w:sz w:val="24"/>
          <w:szCs w:val="24"/>
        </w:rPr>
        <w:tab/>
      </w:r>
      <w:r>
        <w:t>Support multi-hop Layer-2 UE-to-Network relay</w:t>
      </w:r>
      <w:r>
        <w:tab/>
      </w:r>
      <w:r>
        <w:fldChar w:fldCharType="begin" w:fldLock="1"/>
      </w:r>
      <w:r>
        <w:instrText xml:space="preserve"> PAGEREF _Toc210295743 \h </w:instrText>
      </w:r>
      <w:r>
        <w:fldChar w:fldCharType="separate"/>
      </w:r>
      <w:r>
        <w:t>175</w:t>
      </w:r>
      <w:r>
        <w:fldChar w:fldCharType="end"/>
      </w:r>
    </w:p>
    <w:p w14:paraId="7D6EB03B" w14:textId="3D77578F" w:rsidR="00423A11" w:rsidRDefault="00423A11">
      <w:pPr>
        <w:pStyle w:val="TOC2"/>
        <w:rPr>
          <w:rFonts w:ascii="Aptos" w:eastAsia="Malgun Gothic" w:hAnsi="Aptos"/>
          <w:kern w:val="2"/>
          <w:sz w:val="24"/>
          <w:szCs w:val="24"/>
        </w:rPr>
      </w:pPr>
      <w:r>
        <w:t>23</w:t>
      </w:r>
      <w:r>
        <w:rPr>
          <w:rFonts w:ascii="Aptos" w:eastAsia="Malgun Gothic" w:hAnsi="Aptos"/>
          <w:kern w:val="2"/>
          <w:sz w:val="24"/>
          <w:szCs w:val="24"/>
        </w:rPr>
        <w:tab/>
      </w:r>
      <w:r>
        <w:t xml:space="preserve">LTE-based 5G Broadcast WI [LTE_terr_bcast_Ph2-Core]: </w:t>
      </w:r>
      <w:r w:rsidRPr="00B93D91">
        <w:rPr>
          <w:color w:val="467886"/>
          <w:u w:val="single"/>
        </w:rPr>
        <w:t>R3-250794</w:t>
      </w:r>
      <w:r>
        <w:t xml:space="preserve"> (target: RAN #109)</w:t>
      </w:r>
      <w:r>
        <w:tab/>
      </w:r>
      <w:r>
        <w:fldChar w:fldCharType="begin" w:fldLock="1"/>
      </w:r>
      <w:r>
        <w:instrText xml:space="preserve"> PAGEREF _Toc210295744 \h </w:instrText>
      </w:r>
      <w:r>
        <w:fldChar w:fldCharType="separate"/>
      </w:r>
      <w:r>
        <w:t>178</w:t>
      </w:r>
      <w:r>
        <w:fldChar w:fldCharType="end"/>
      </w:r>
    </w:p>
    <w:p w14:paraId="1A6BBAC0" w14:textId="560E3A6C" w:rsidR="00423A11" w:rsidRDefault="00423A11">
      <w:pPr>
        <w:pStyle w:val="TOC3"/>
        <w:rPr>
          <w:rFonts w:ascii="Aptos" w:eastAsia="Malgun Gothic" w:hAnsi="Aptos"/>
          <w:kern w:val="2"/>
          <w:sz w:val="24"/>
          <w:szCs w:val="24"/>
        </w:rPr>
      </w:pPr>
      <w:r>
        <w:t>23.1</w:t>
      </w:r>
      <w:r>
        <w:rPr>
          <w:rFonts w:ascii="Aptos" w:eastAsia="Malgun Gothic" w:hAnsi="Aptos"/>
          <w:kern w:val="2"/>
          <w:sz w:val="24"/>
          <w:szCs w:val="24"/>
        </w:rPr>
        <w:tab/>
      </w:r>
      <w:r>
        <w:t>General</w:t>
      </w:r>
      <w:r>
        <w:tab/>
      </w:r>
      <w:r>
        <w:fldChar w:fldCharType="begin" w:fldLock="1"/>
      </w:r>
      <w:r>
        <w:instrText xml:space="preserve"> PAGEREF _Toc210295745 \h </w:instrText>
      </w:r>
      <w:r>
        <w:fldChar w:fldCharType="separate"/>
      </w:r>
      <w:r>
        <w:t>178</w:t>
      </w:r>
      <w:r>
        <w:fldChar w:fldCharType="end"/>
      </w:r>
    </w:p>
    <w:p w14:paraId="31E82035" w14:textId="1D064D08" w:rsidR="00423A11" w:rsidRDefault="00423A11">
      <w:pPr>
        <w:pStyle w:val="TOC3"/>
        <w:rPr>
          <w:rFonts w:ascii="Aptos" w:eastAsia="Malgun Gothic" w:hAnsi="Aptos"/>
          <w:kern w:val="2"/>
          <w:sz w:val="24"/>
          <w:szCs w:val="24"/>
        </w:rPr>
      </w:pPr>
      <w:r>
        <w:t>23.2</w:t>
      </w:r>
      <w:r>
        <w:rPr>
          <w:rFonts w:ascii="Aptos" w:eastAsia="Malgun Gothic" w:hAnsi="Aptos"/>
          <w:kern w:val="2"/>
          <w:sz w:val="24"/>
          <w:szCs w:val="24"/>
        </w:rPr>
        <w:tab/>
      </w:r>
      <w:r>
        <w:t>Signalling Support</w:t>
      </w:r>
      <w:r>
        <w:tab/>
      </w:r>
      <w:r>
        <w:fldChar w:fldCharType="begin" w:fldLock="1"/>
      </w:r>
      <w:r>
        <w:instrText xml:space="preserve"> PAGEREF _Toc210295746 \h </w:instrText>
      </w:r>
      <w:r>
        <w:fldChar w:fldCharType="separate"/>
      </w:r>
      <w:r>
        <w:t>178</w:t>
      </w:r>
      <w:r>
        <w:fldChar w:fldCharType="end"/>
      </w:r>
    </w:p>
    <w:p w14:paraId="31285D88" w14:textId="665EDE82" w:rsidR="00423A11" w:rsidRDefault="00423A11">
      <w:pPr>
        <w:pStyle w:val="TOC2"/>
        <w:rPr>
          <w:rFonts w:ascii="Aptos" w:eastAsia="Malgun Gothic" w:hAnsi="Aptos"/>
          <w:kern w:val="2"/>
          <w:sz w:val="24"/>
          <w:szCs w:val="24"/>
        </w:rPr>
      </w:pPr>
      <w:r>
        <w:t>31</w:t>
      </w:r>
      <w:r>
        <w:rPr>
          <w:rFonts w:ascii="Aptos" w:eastAsia="Malgun Gothic" w:hAnsi="Aptos"/>
          <w:kern w:val="2"/>
          <w:sz w:val="24"/>
          <w:szCs w:val="24"/>
        </w:rPr>
        <w:tab/>
      </w:r>
      <w:r>
        <w:t>Corrections and Enhancements to Rel-19</w:t>
      </w:r>
      <w:r>
        <w:tab/>
      </w:r>
      <w:r>
        <w:fldChar w:fldCharType="begin" w:fldLock="1"/>
      </w:r>
      <w:r>
        <w:instrText xml:space="preserve"> PAGEREF _Toc210295747 \h </w:instrText>
      </w:r>
      <w:r>
        <w:fldChar w:fldCharType="separate"/>
      </w:r>
      <w:r>
        <w:t>179</w:t>
      </w:r>
      <w:r>
        <w:fldChar w:fldCharType="end"/>
      </w:r>
    </w:p>
    <w:p w14:paraId="749900CC" w14:textId="5260A3B9" w:rsidR="00423A11" w:rsidRDefault="00423A11">
      <w:pPr>
        <w:pStyle w:val="TOC3"/>
        <w:rPr>
          <w:rFonts w:ascii="Aptos" w:eastAsia="Malgun Gothic" w:hAnsi="Aptos"/>
          <w:kern w:val="2"/>
          <w:sz w:val="24"/>
          <w:szCs w:val="24"/>
        </w:rPr>
      </w:pPr>
      <w:r>
        <w:t>31.1</w:t>
      </w:r>
      <w:r>
        <w:rPr>
          <w:rFonts w:ascii="Aptos" w:eastAsia="Malgun Gothic" w:hAnsi="Aptos"/>
          <w:kern w:val="2"/>
          <w:sz w:val="24"/>
          <w:szCs w:val="24"/>
        </w:rPr>
        <w:tab/>
      </w:r>
      <w:r>
        <w:t>Corrections</w:t>
      </w:r>
      <w:r>
        <w:tab/>
      </w:r>
      <w:r>
        <w:fldChar w:fldCharType="begin" w:fldLock="1"/>
      </w:r>
      <w:r>
        <w:instrText xml:space="preserve"> PAGEREF _Toc210295748 \h </w:instrText>
      </w:r>
      <w:r>
        <w:fldChar w:fldCharType="separate"/>
      </w:r>
      <w:r>
        <w:t>179</w:t>
      </w:r>
      <w:r>
        <w:fldChar w:fldCharType="end"/>
      </w:r>
    </w:p>
    <w:p w14:paraId="2CC07C82" w14:textId="20D80B6A" w:rsidR="00423A11" w:rsidRDefault="00423A11">
      <w:pPr>
        <w:pStyle w:val="TOC3"/>
        <w:rPr>
          <w:rFonts w:ascii="Aptos" w:eastAsia="Malgun Gothic" w:hAnsi="Aptos"/>
          <w:kern w:val="2"/>
          <w:sz w:val="24"/>
          <w:szCs w:val="24"/>
        </w:rPr>
      </w:pPr>
      <w:r>
        <w:t>31.2</w:t>
      </w:r>
      <w:r>
        <w:rPr>
          <w:rFonts w:ascii="Aptos" w:eastAsia="Malgun Gothic" w:hAnsi="Aptos"/>
          <w:kern w:val="2"/>
          <w:sz w:val="24"/>
          <w:szCs w:val="24"/>
        </w:rPr>
        <w:tab/>
      </w:r>
      <w:r>
        <w:t>Enhancements</w:t>
      </w:r>
      <w:r>
        <w:tab/>
      </w:r>
      <w:r>
        <w:fldChar w:fldCharType="begin" w:fldLock="1"/>
      </w:r>
      <w:r>
        <w:instrText xml:space="preserve"> PAGEREF _Toc210295749 \h </w:instrText>
      </w:r>
      <w:r>
        <w:fldChar w:fldCharType="separate"/>
      </w:r>
      <w:r>
        <w:t>180</w:t>
      </w:r>
      <w:r>
        <w:fldChar w:fldCharType="end"/>
      </w:r>
    </w:p>
    <w:p w14:paraId="6F755E5E" w14:textId="33FBFBFE" w:rsidR="00423A11" w:rsidRDefault="00423A11">
      <w:pPr>
        <w:pStyle w:val="TOC3"/>
        <w:rPr>
          <w:rFonts w:ascii="Aptos" w:eastAsia="Malgun Gothic" w:hAnsi="Aptos"/>
          <w:kern w:val="2"/>
          <w:sz w:val="24"/>
          <w:szCs w:val="24"/>
        </w:rPr>
      </w:pPr>
      <w:r>
        <w:t>31.3</w:t>
      </w:r>
      <w:r>
        <w:rPr>
          <w:rFonts w:ascii="Aptos" w:eastAsia="Malgun Gothic" w:hAnsi="Aptos"/>
          <w:kern w:val="2"/>
          <w:sz w:val="24"/>
          <w:szCs w:val="24"/>
        </w:rPr>
        <w:tab/>
      </w:r>
      <w:r>
        <w:t>Endorsed TEI19 CRs Review</w:t>
      </w:r>
      <w:r>
        <w:tab/>
      </w:r>
      <w:r>
        <w:fldChar w:fldCharType="begin" w:fldLock="1"/>
      </w:r>
      <w:r>
        <w:instrText xml:space="preserve"> PAGEREF _Toc210295750 \h </w:instrText>
      </w:r>
      <w:r>
        <w:fldChar w:fldCharType="separate"/>
      </w:r>
      <w:r>
        <w:t>180</w:t>
      </w:r>
      <w:r>
        <w:fldChar w:fldCharType="end"/>
      </w:r>
    </w:p>
    <w:p w14:paraId="04B21F82" w14:textId="27C9D259" w:rsidR="00423A11" w:rsidRDefault="00423A11">
      <w:pPr>
        <w:pStyle w:val="TOC2"/>
        <w:rPr>
          <w:rFonts w:ascii="Aptos" w:eastAsia="Malgun Gothic" w:hAnsi="Aptos"/>
          <w:kern w:val="2"/>
          <w:sz w:val="24"/>
          <w:szCs w:val="24"/>
        </w:rPr>
      </w:pPr>
      <w:r>
        <w:t>32</w:t>
      </w:r>
      <w:r>
        <w:rPr>
          <w:rFonts w:ascii="Aptos" w:eastAsia="Malgun Gothic" w:hAnsi="Aptos"/>
          <w:kern w:val="2"/>
          <w:sz w:val="24"/>
          <w:szCs w:val="24"/>
        </w:rPr>
        <w:tab/>
      </w:r>
      <w:r>
        <w:t>Any other business</w:t>
      </w:r>
      <w:r>
        <w:tab/>
      </w:r>
      <w:r>
        <w:fldChar w:fldCharType="begin" w:fldLock="1"/>
      </w:r>
      <w:r>
        <w:instrText xml:space="preserve"> PAGEREF _Toc210295751 \h </w:instrText>
      </w:r>
      <w:r>
        <w:fldChar w:fldCharType="separate"/>
      </w:r>
      <w:r>
        <w:t>189</w:t>
      </w:r>
      <w:r>
        <w:fldChar w:fldCharType="end"/>
      </w:r>
    </w:p>
    <w:p w14:paraId="406F6C4F" w14:textId="41900328" w:rsidR="00423A11" w:rsidRDefault="00423A11">
      <w:pPr>
        <w:pStyle w:val="TOC2"/>
        <w:rPr>
          <w:rFonts w:ascii="Aptos" w:eastAsia="Malgun Gothic" w:hAnsi="Aptos"/>
          <w:kern w:val="2"/>
          <w:sz w:val="24"/>
          <w:szCs w:val="24"/>
        </w:rPr>
      </w:pPr>
      <w:r>
        <w:t>33</w:t>
      </w:r>
      <w:r>
        <w:rPr>
          <w:rFonts w:ascii="Aptos" w:eastAsia="Malgun Gothic" w:hAnsi="Aptos"/>
          <w:kern w:val="2"/>
          <w:sz w:val="24"/>
          <w:szCs w:val="24"/>
        </w:rPr>
        <w:tab/>
      </w:r>
      <w:r>
        <w:t>Closing of the meeting</w:t>
      </w:r>
      <w:r>
        <w:tab/>
      </w:r>
      <w:r>
        <w:fldChar w:fldCharType="begin" w:fldLock="1"/>
      </w:r>
      <w:r>
        <w:instrText xml:space="preserve"> PAGEREF _Toc210295752 \h </w:instrText>
      </w:r>
      <w:r>
        <w:fldChar w:fldCharType="separate"/>
      </w:r>
      <w:r>
        <w:t>189</w:t>
      </w:r>
      <w:r>
        <w:fldChar w:fldCharType="end"/>
      </w:r>
    </w:p>
    <w:p w14:paraId="15FEC786" w14:textId="0D9AE161" w:rsidR="0099073F" w:rsidRDefault="0099073F" w:rsidP="0099073F">
      <w:r>
        <w:fldChar w:fldCharType="end"/>
      </w:r>
    </w:p>
    <w:p w14:paraId="7DBB5CBC" w14:textId="5A6DE032" w:rsidR="0099073F" w:rsidRDefault="0099073F" w:rsidP="0099073F">
      <w:pPr>
        <w:pStyle w:val="Heading2"/>
      </w:pPr>
      <w:r>
        <w:br w:type="page"/>
      </w:r>
      <w:bookmarkStart w:id="3" w:name="_Toc210295673"/>
      <w:r>
        <w:lastRenderedPageBreak/>
        <w:t>1</w:t>
      </w:r>
      <w:r>
        <w:tab/>
        <w:t>Opening of the meeting</w:t>
      </w:r>
      <w:bookmarkEnd w:id="3"/>
    </w:p>
    <w:p w14:paraId="37CF1163" w14:textId="41499BF7" w:rsidR="004671CE" w:rsidRPr="004671CE" w:rsidRDefault="004671CE" w:rsidP="004671CE">
      <w:r w:rsidRPr="004671CE">
        <w:t>3GPP TSG RAN</w:t>
      </w:r>
      <w:r>
        <w:t>3</w:t>
      </w:r>
      <w:r w:rsidRPr="004671CE">
        <w:t xml:space="preserve"> Chair </w:t>
      </w:r>
      <w:r>
        <w:t>Mr</w:t>
      </w:r>
      <w:r w:rsidRPr="004671CE">
        <w:t xml:space="preserve">. </w:t>
      </w:r>
      <w:r>
        <w:t>Sean Kelley</w:t>
      </w:r>
      <w:r w:rsidRPr="004671CE">
        <w:t xml:space="preserve"> (</w:t>
      </w:r>
      <w:r>
        <w:t>Nokia</w:t>
      </w:r>
      <w:r w:rsidRPr="004671CE">
        <w:t>) opened the f2f meeting RAN</w:t>
      </w:r>
      <w:r>
        <w:t>3</w:t>
      </w:r>
      <w:r w:rsidRPr="004671CE">
        <w:t xml:space="preserve"> #1</w:t>
      </w:r>
      <w:r>
        <w:t>29</w:t>
      </w:r>
      <w:r w:rsidRPr="004671CE">
        <w:t xml:space="preserve"> in </w:t>
      </w:r>
      <w:r>
        <w:t>Bengaluru</w:t>
      </w:r>
      <w:r w:rsidRPr="004671CE">
        <w:t xml:space="preserve">, </w:t>
      </w:r>
      <w:r>
        <w:t>India</w:t>
      </w:r>
      <w:r w:rsidRPr="004671CE">
        <w:t xml:space="preserve"> on Monday </w:t>
      </w:r>
      <w:r>
        <w:t>August</w:t>
      </w:r>
      <w:r w:rsidRPr="004671CE">
        <w:t xml:space="preserve"> </w:t>
      </w:r>
      <w:r>
        <w:t>25th</w:t>
      </w:r>
      <w:r w:rsidRPr="004671CE">
        <w:t>, 2025 at 9am.</w:t>
      </w:r>
    </w:p>
    <w:p w14:paraId="42067674" w14:textId="77777777" w:rsidR="0099073F" w:rsidRDefault="0099073F" w:rsidP="0099073F">
      <w:pPr>
        <w:pStyle w:val="Heading2"/>
      </w:pPr>
      <w:bookmarkStart w:id="4" w:name="_Toc210295674"/>
      <w:r>
        <w:t>2</w:t>
      </w:r>
      <w:r>
        <w:tab/>
        <w:t>Reminders</w:t>
      </w:r>
      <w:bookmarkEnd w:id="4"/>
    </w:p>
    <w:p w14:paraId="1A510AA4" w14:textId="77777777" w:rsidR="0099073F" w:rsidRDefault="0099073F" w:rsidP="0099073F">
      <w:pPr>
        <w:pStyle w:val="Heading3"/>
      </w:pPr>
      <w:bookmarkStart w:id="5" w:name="_Toc210295675"/>
      <w:r>
        <w:t>2.1</w:t>
      </w:r>
      <w:r>
        <w:tab/>
        <w:t>IPR Declaration</w:t>
      </w:r>
      <w:bookmarkEnd w:id="5"/>
    </w:p>
    <w:p w14:paraId="4562BA5C" w14:textId="77777777" w:rsidR="00A31A10" w:rsidRPr="00A31A10" w:rsidRDefault="00A31A10" w:rsidP="00A31A10">
      <w:pPr>
        <w:rPr>
          <w:lang w:val="en-US"/>
        </w:rPr>
      </w:pPr>
      <w:r w:rsidRPr="00A31A1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7944837" w14:textId="77777777" w:rsidR="00A31A10" w:rsidRPr="00A31A10" w:rsidRDefault="00A31A10" w:rsidP="00A31A10">
      <w:pPr>
        <w:rPr>
          <w:lang w:val="en-US"/>
        </w:rPr>
      </w:pPr>
      <w:r w:rsidRPr="00A31A10">
        <w:rPr>
          <w:lang w:val="en-US"/>
        </w:rPr>
        <w:t xml:space="preserve">Delegates are asked to take note that they are thereby invited: </w:t>
      </w:r>
    </w:p>
    <w:p w14:paraId="0EA35C4C" w14:textId="77777777" w:rsidR="00A31A10" w:rsidRPr="00A31A10" w:rsidRDefault="00A31A10" w:rsidP="00A31A10">
      <w:pPr>
        <w:numPr>
          <w:ilvl w:val="0"/>
          <w:numId w:val="2"/>
        </w:numPr>
        <w:rPr>
          <w:lang w:val="en-US"/>
        </w:rPr>
      </w:pPr>
      <w:r w:rsidRPr="00A31A10">
        <w:rPr>
          <w:lang w:val="en-US"/>
        </w:rPr>
        <w:t>to investigate whether their organization or any other organization owns IPRs which were, or were likely to become, essential in respect of the work of 3GPP.</w:t>
      </w:r>
    </w:p>
    <w:p w14:paraId="168B96C1" w14:textId="2C187BE5" w:rsidR="0099073F" w:rsidRDefault="00A31A10" w:rsidP="00A31A10">
      <w:r w:rsidRPr="00A31A10">
        <w:rPr>
          <w:lang w:val="en-US"/>
        </w:rPr>
        <w:t xml:space="preserve">to notify their respective Organizational Partners of all potential IPRs, e.g., for ETSI, by means of the IPR Information Statement and the Licensing declaration forms (see: </w:t>
      </w:r>
      <w:hyperlink r:id="rId9" w:history="1">
        <w:r w:rsidRPr="00A31A10">
          <w:rPr>
            <w:rStyle w:val="Hyperlink"/>
            <w:lang w:val="en-US"/>
          </w:rPr>
          <w:t>http://ipr.etsi.org/</w:t>
        </w:r>
      </w:hyperlink>
      <w:r w:rsidRPr="00A31A10">
        <w:rPr>
          <w:lang w:val="en-US"/>
        </w:rPr>
        <w:t>).</w:t>
      </w:r>
    </w:p>
    <w:p w14:paraId="52021DBA" w14:textId="77777777" w:rsidR="0099073F" w:rsidRDefault="0099073F" w:rsidP="0099073F">
      <w:pPr>
        <w:pStyle w:val="Heading3"/>
      </w:pPr>
      <w:bookmarkStart w:id="6" w:name="_Toc210295676"/>
      <w:r>
        <w:t>2.2</w:t>
      </w:r>
      <w:r>
        <w:tab/>
        <w:t>Statement of Antitrust Compliance</w:t>
      </w:r>
      <w:bookmarkEnd w:id="6"/>
    </w:p>
    <w:p w14:paraId="53C9F670" w14:textId="77777777" w:rsidR="00A31A10" w:rsidRPr="00A31A10" w:rsidRDefault="00A31A10" w:rsidP="00A31A10">
      <w:pPr>
        <w:rPr>
          <w:lang w:val="en-US"/>
        </w:rPr>
      </w:pPr>
      <w:r w:rsidRPr="00A31A1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60013B6" w14:textId="77777777" w:rsidR="00A31A10" w:rsidRPr="00A31A10" w:rsidRDefault="00A31A10" w:rsidP="00A31A10">
      <w:pPr>
        <w:rPr>
          <w:lang w:val="en-US"/>
        </w:rPr>
      </w:pPr>
      <w:r w:rsidRPr="00A31A10">
        <w:rPr>
          <w:lang w:val="en-US"/>
        </w:rPr>
        <w:t>The leadership shall conduct the present meeting with impartiality and in the interests of 3GPP.</w:t>
      </w:r>
    </w:p>
    <w:p w14:paraId="2070CC64" w14:textId="4C00EB9B" w:rsidR="0099073F" w:rsidRDefault="00A31A10" w:rsidP="00A31A10">
      <w:r w:rsidRPr="00A31A10">
        <w:rPr>
          <w:lang w:val="en-US"/>
        </w:rPr>
        <w:t>Furthermore, I would like to remind you that timely submission of work items in advance of TSG/WG/SWG meetings is important to allow for full and fair consideration of such matters.</w:t>
      </w:r>
    </w:p>
    <w:p w14:paraId="0568B81B" w14:textId="77777777" w:rsidR="0099073F" w:rsidRDefault="0099073F" w:rsidP="0099073F">
      <w:pPr>
        <w:pStyle w:val="Heading3"/>
      </w:pPr>
      <w:bookmarkStart w:id="7" w:name="_Toc210295677"/>
      <w:r>
        <w:t>2.3</w:t>
      </w:r>
      <w:r>
        <w:tab/>
        <w:t>Consensus Principles Reminder</w:t>
      </w:r>
      <w:bookmarkEnd w:id="7"/>
    </w:p>
    <w:p w14:paraId="26EF8A89" w14:textId="5DB79F32" w:rsidR="00A31A10" w:rsidRPr="00A31A10" w:rsidRDefault="00A31A10" w:rsidP="00A31A10">
      <w:r w:rsidRPr="00A31A10">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0F9DB53" w14:textId="77777777" w:rsidR="0099073F" w:rsidRDefault="0099073F" w:rsidP="0099073F">
      <w:pPr>
        <w:pStyle w:val="Heading3"/>
      </w:pPr>
      <w:bookmarkStart w:id="8" w:name="_Toc210295678"/>
      <w:r>
        <w:t>2.4</w:t>
      </w:r>
      <w:r>
        <w:tab/>
        <w:t xml:space="preserve">Responsible IT </w:t>
      </w:r>
      <w:proofErr w:type="spellStart"/>
      <w:r>
        <w:t>Behavior</w:t>
      </w:r>
      <w:bookmarkEnd w:id="8"/>
      <w:proofErr w:type="spellEnd"/>
    </w:p>
    <w:p w14:paraId="5D7A07A3" w14:textId="77777777" w:rsidR="00A31A10" w:rsidRPr="00A31A10" w:rsidRDefault="00A31A10" w:rsidP="00A31A10">
      <w:pPr>
        <w:rPr>
          <w:lang w:val="en-US"/>
        </w:rPr>
      </w:pPr>
      <w:r w:rsidRPr="00A31A10">
        <w:rPr>
          <w:lang w:val="en-US"/>
        </w:rPr>
        <w:t>We all share meeting IT resources with one another. Delegates should restrict their IT usage to things which are essential for the meeting, and they:</w:t>
      </w:r>
    </w:p>
    <w:p w14:paraId="2D83D1D5" w14:textId="77777777" w:rsidR="00A31A10" w:rsidRPr="00A31A10" w:rsidRDefault="00A31A10" w:rsidP="00A31A10">
      <w:pPr>
        <w:numPr>
          <w:ilvl w:val="0"/>
          <w:numId w:val="3"/>
        </w:numPr>
        <w:rPr>
          <w:lang w:val="en-US"/>
        </w:rPr>
      </w:pPr>
      <w:r w:rsidRPr="00A31A10">
        <w:rPr>
          <w:lang w:val="en-US"/>
        </w:rPr>
        <w:t>shall not use the network to engage in illegal activities. This includes activities such as copyright violation, hacking, espionage or any other activity that may be prohibited by local laws.</w:t>
      </w:r>
    </w:p>
    <w:p w14:paraId="35159526" w14:textId="77777777" w:rsidR="00A31A10" w:rsidRPr="00A31A10" w:rsidRDefault="00A31A10" w:rsidP="00A31A10">
      <w:pPr>
        <w:numPr>
          <w:ilvl w:val="0"/>
          <w:numId w:val="3"/>
        </w:numPr>
        <w:rPr>
          <w:lang w:val="en-US"/>
        </w:rPr>
      </w:pPr>
      <w:r w:rsidRPr="00A31A10">
        <w:rPr>
          <w:lang w:val="en-US"/>
        </w:rPr>
        <w:t>shall not engage in non-work-related activities that consume excessive bandwidth or cause significant network performance degradation.</w:t>
      </w:r>
    </w:p>
    <w:p w14:paraId="18079232" w14:textId="77777777" w:rsidR="00A31A10" w:rsidRPr="00A31A10" w:rsidRDefault="00A31A10" w:rsidP="00A31A10">
      <w:pPr>
        <w:rPr>
          <w:lang w:val="en-US"/>
        </w:rPr>
      </w:pPr>
      <w:r w:rsidRPr="00A31A10">
        <w:rPr>
          <w:lang w:val="en-US"/>
        </w:rPr>
        <w:t>And most importantly:</w:t>
      </w:r>
    </w:p>
    <w:p w14:paraId="75805543" w14:textId="77777777" w:rsidR="00A31A10" w:rsidRPr="00A31A10" w:rsidRDefault="00A31A10" w:rsidP="00A31A10">
      <w:pPr>
        <w:rPr>
          <w:b/>
          <w:lang w:val="en-US"/>
        </w:rPr>
      </w:pPr>
      <w:r w:rsidRPr="00A31A10">
        <w:rPr>
          <w:b/>
          <w:lang w:val="en-US"/>
        </w:rPr>
        <w:t xml:space="preserve">1. DON’T place your </w:t>
      </w:r>
      <w:proofErr w:type="spellStart"/>
      <w:r w:rsidRPr="00A31A10">
        <w:rPr>
          <w:b/>
          <w:lang w:val="en-US"/>
        </w:rPr>
        <w:t>WiFi</w:t>
      </w:r>
      <w:proofErr w:type="spellEnd"/>
      <w:r w:rsidRPr="00A31A10">
        <w:rPr>
          <w:b/>
          <w:lang w:val="en-US"/>
        </w:rPr>
        <w:t xml:space="preserve"> device in ad-hoc mode;</w:t>
      </w:r>
    </w:p>
    <w:p w14:paraId="5753E805" w14:textId="77777777" w:rsidR="00A31A10" w:rsidRPr="00A31A10" w:rsidRDefault="00A31A10" w:rsidP="00A31A10">
      <w:pPr>
        <w:rPr>
          <w:b/>
          <w:lang w:val="en-US"/>
        </w:rPr>
      </w:pPr>
      <w:r w:rsidRPr="00A31A10">
        <w:rPr>
          <w:b/>
          <w:lang w:val="en-US"/>
        </w:rPr>
        <w:t>2. DON’T set up a personal hotspot in the meeting room;</w:t>
      </w:r>
    </w:p>
    <w:p w14:paraId="48F8EB3F" w14:textId="77777777" w:rsidR="00A31A10" w:rsidRPr="00A31A10" w:rsidRDefault="00A31A10" w:rsidP="00A31A10">
      <w:pPr>
        <w:rPr>
          <w:b/>
          <w:lang w:val="en-US"/>
        </w:rPr>
      </w:pPr>
      <w:r w:rsidRPr="00A31A10">
        <w:rPr>
          <w:b/>
          <w:lang w:val="en-US"/>
        </w:rPr>
        <w:t>3. DO try 802.11a if your device supports it;</w:t>
      </w:r>
    </w:p>
    <w:p w14:paraId="1065AB27" w14:textId="77777777" w:rsidR="00A31A10" w:rsidRPr="00A31A10" w:rsidRDefault="00A31A10" w:rsidP="00A31A10">
      <w:pPr>
        <w:rPr>
          <w:b/>
          <w:lang w:val="en-US"/>
        </w:rPr>
      </w:pPr>
      <w:r w:rsidRPr="00A31A10">
        <w:rPr>
          <w:b/>
          <w:lang w:val="en-US"/>
        </w:rPr>
        <w:t>4. DON’T manually allocate an IP address;</w:t>
      </w:r>
    </w:p>
    <w:p w14:paraId="2763B3C9" w14:textId="77777777" w:rsidR="00A31A10" w:rsidRPr="00A31A10" w:rsidRDefault="00A31A10" w:rsidP="00A31A10">
      <w:pPr>
        <w:rPr>
          <w:b/>
          <w:lang w:val="en-US"/>
        </w:rPr>
      </w:pPr>
      <w:r w:rsidRPr="00A31A10">
        <w:rPr>
          <w:b/>
          <w:lang w:val="en-US"/>
        </w:rPr>
        <w:lastRenderedPageBreak/>
        <w:t>5. DON’T stream video, play online games, or download huge files;</w:t>
      </w:r>
    </w:p>
    <w:p w14:paraId="792E5A70" w14:textId="36F4FDD6" w:rsidR="0099073F" w:rsidRDefault="00A31A10" w:rsidP="00A31A10">
      <w:r w:rsidRPr="00A31A10">
        <w:rPr>
          <w:b/>
          <w:lang w:val="en-US"/>
        </w:rPr>
        <w:t>6. DON’T use packet probing software (e.g., packet sniffers or port scanners) which clogs the local network.</w:t>
      </w:r>
    </w:p>
    <w:p w14:paraId="63006029" w14:textId="77777777" w:rsidR="0099073F" w:rsidRDefault="0099073F" w:rsidP="0099073F">
      <w:pPr>
        <w:pStyle w:val="Heading3"/>
      </w:pPr>
      <w:bookmarkStart w:id="9" w:name="_Toc210295679"/>
      <w:r>
        <w:t>2.5</w:t>
      </w:r>
      <w:r>
        <w:tab/>
        <w:t>Additional reminders</w:t>
      </w:r>
      <w:bookmarkEnd w:id="9"/>
    </w:p>
    <w:p w14:paraId="58A0686C" w14:textId="77777777" w:rsidR="00A31A10" w:rsidRPr="00A31A10" w:rsidRDefault="00A31A10" w:rsidP="00A31A10">
      <w:pPr>
        <w:rPr>
          <w:b/>
          <w:bCs/>
          <w:lang w:val="en-US"/>
        </w:rPr>
      </w:pPr>
      <w:r w:rsidRPr="00A31A10">
        <w:rPr>
          <w:b/>
          <w:bCs/>
          <w:lang w:val="en-US"/>
        </w:rPr>
        <w:t>This is an ordinary face-to-face meeting with 1-way remote access.</w:t>
      </w:r>
    </w:p>
    <w:p w14:paraId="1CD2E7DB" w14:textId="77777777" w:rsidR="00A31A10" w:rsidRPr="00A31A10" w:rsidRDefault="00A31A10" w:rsidP="00A31A10">
      <w:pPr>
        <w:rPr>
          <w:lang w:val="en-US"/>
        </w:rPr>
      </w:pPr>
      <w:r w:rsidRPr="00A31A10">
        <w:rPr>
          <w:lang w:val="en-US"/>
        </w:rPr>
        <w:t xml:space="preserve">1. All agreed </w:t>
      </w:r>
      <w:proofErr w:type="spellStart"/>
      <w:r w:rsidRPr="00A31A10">
        <w:rPr>
          <w:lang w:val="en-US"/>
        </w:rPr>
        <w:t>TDocs</w:t>
      </w:r>
      <w:proofErr w:type="spellEnd"/>
      <w:r w:rsidRPr="00A31A10">
        <w:rPr>
          <w:lang w:val="en-US"/>
        </w:rPr>
        <w:t xml:space="preserve"> must be provided during the meeting week, i.e., BEFORE the end of the meeting. In order to continue with the principle of “agreed unseen”, please ensure that all such </w:t>
      </w:r>
      <w:proofErr w:type="spellStart"/>
      <w:r w:rsidRPr="00A31A10">
        <w:rPr>
          <w:lang w:val="en-US"/>
        </w:rPr>
        <w:t>TDocs</w:t>
      </w:r>
      <w:proofErr w:type="spellEnd"/>
      <w:r w:rsidRPr="00A31A10">
        <w:rPr>
          <w:lang w:val="en-US"/>
        </w:rPr>
        <w:t xml:space="preserve"> are uploaded in time and reflect exactly the agreed changes.</w:t>
      </w:r>
    </w:p>
    <w:p w14:paraId="62157042" w14:textId="77777777" w:rsidR="00A31A10" w:rsidRPr="00A31A10" w:rsidRDefault="00A31A10" w:rsidP="00A31A10">
      <w:pPr>
        <w:rPr>
          <w:lang w:val="en-US"/>
        </w:rPr>
      </w:pPr>
      <w:r w:rsidRPr="00A31A10">
        <w:rPr>
          <w:lang w:val="en-US"/>
        </w:rPr>
        <w:t>2. During physical meetings, prefer face-to-face offline discussion to e-mail discussion.</w:t>
      </w:r>
    </w:p>
    <w:p w14:paraId="6B807A8D" w14:textId="77777777" w:rsidR="00A31A10" w:rsidRPr="00A31A10" w:rsidRDefault="00A31A10" w:rsidP="00A31A10">
      <w:pPr>
        <w:rPr>
          <w:lang w:val="en-US"/>
        </w:rPr>
      </w:pPr>
      <w:r w:rsidRPr="00A31A10">
        <w:rPr>
          <w:lang w:val="en-US"/>
        </w:rPr>
        <w:t>3. When a CB is set up, e.g.:</w:t>
      </w:r>
    </w:p>
    <w:p w14:paraId="3AEA669D" w14:textId="77777777" w:rsidR="00A31A10" w:rsidRPr="00A31A10" w:rsidRDefault="00A31A10" w:rsidP="00A31A10">
      <w:pPr>
        <w:rPr>
          <w:lang w:val="en-US"/>
        </w:rPr>
      </w:pPr>
      <w:r w:rsidRPr="00A31A10">
        <w:rPr>
          <w:b/>
          <w:lang w:val="en-US"/>
        </w:rPr>
        <w:t>CB: # 1_Name</w:t>
      </w:r>
    </w:p>
    <w:p w14:paraId="4D6F6462" w14:textId="77777777" w:rsidR="00A31A10" w:rsidRPr="00A31A10" w:rsidRDefault="00A31A10" w:rsidP="00A31A10">
      <w:pPr>
        <w:rPr>
          <w:lang w:val="en-US"/>
        </w:rPr>
      </w:pPr>
      <w:r w:rsidRPr="00A31A10">
        <w:rPr>
          <w:b/>
          <w:lang w:val="en-US"/>
        </w:rPr>
        <w:t>- topics of the offline discussion</w:t>
      </w:r>
    </w:p>
    <w:p w14:paraId="456AEB27" w14:textId="77777777" w:rsidR="00A31A10" w:rsidRPr="00A31A10" w:rsidRDefault="00A31A10" w:rsidP="00A31A10">
      <w:pPr>
        <w:rPr>
          <w:lang w:val="en-US"/>
        </w:rPr>
      </w:pPr>
      <w:r w:rsidRPr="00A31A10">
        <w:rPr>
          <w:lang w:val="en-US"/>
        </w:rPr>
        <w:t>(Company Owner - moderator)</w:t>
      </w:r>
    </w:p>
    <w:p w14:paraId="31CC120F" w14:textId="77777777" w:rsidR="00A31A10" w:rsidRPr="00A31A10" w:rsidRDefault="00A31A10" w:rsidP="00A31A10">
      <w:pPr>
        <w:rPr>
          <w:lang w:val="en-US"/>
        </w:rPr>
      </w:pPr>
      <w:r w:rsidRPr="00A31A10">
        <w:rPr>
          <w:lang w:val="en-US"/>
        </w:rPr>
        <w:t>Rev in R3-xxxxxx</w:t>
      </w:r>
    </w:p>
    <w:p w14:paraId="7CDD8996" w14:textId="77777777" w:rsidR="00A31A10" w:rsidRPr="00A31A10" w:rsidRDefault="00A31A10" w:rsidP="00A31A10">
      <w:pPr>
        <w:rPr>
          <w:lang w:val="en-US"/>
        </w:rPr>
      </w:pPr>
      <w:r w:rsidRPr="00A31A10">
        <w:rPr>
          <w:lang w:val="en-US"/>
        </w:rPr>
        <w:t>Summary of offline disc R3-xxxxxy</w:t>
      </w:r>
    </w:p>
    <w:p w14:paraId="59F42BEA" w14:textId="77777777" w:rsidR="00A31A10" w:rsidRPr="00A31A10" w:rsidRDefault="00A31A10" w:rsidP="00A31A10">
      <w:pPr>
        <w:numPr>
          <w:ilvl w:val="0"/>
          <w:numId w:val="4"/>
        </w:numPr>
        <w:rPr>
          <w:lang w:val="en-US"/>
        </w:rPr>
      </w:pPr>
      <w:r w:rsidRPr="00A31A10">
        <w:rPr>
          <w:lang w:val="en-US"/>
        </w:rPr>
        <w:t>Create a folder in “Inbox/Drafts/</w:t>
      </w:r>
      <w:r w:rsidRPr="00A31A10">
        <w:rPr>
          <w:b/>
          <w:lang w:val="en-US"/>
        </w:rPr>
        <w:t>1_Name</w:t>
      </w:r>
      <w:r w:rsidRPr="00A31A10">
        <w:rPr>
          <w:lang w:val="en-US"/>
        </w:rPr>
        <w:t>” with the assigned CB number (</w:t>
      </w:r>
      <w:r w:rsidRPr="00A31A10">
        <w:rPr>
          <w:b/>
          <w:lang w:val="en-US"/>
        </w:rPr>
        <w:t>1</w:t>
      </w:r>
      <w:r w:rsidRPr="00A31A10">
        <w:rPr>
          <w:lang w:val="en-US"/>
        </w:rPr>
        <w:t>) and name;</w:t>
      </w:r>
    </w:p>
    <w:p w14:paraId="0745838F" w14:textId="77777777" w:rsidR="00A31A10" w:rsidRPr="00A31A10" w:rsidRDefault="00A31A10" w:rsidP="00A31A10">
      <w:pPr>
        <w:numPr>
          <w:ilvl w:val="0"/>
          <w:numId w:val="4"/>
        </w:numPr>
        <w:rPr>
          <w:lang w:val="en-US"/>
        </w:rPr>
      </w:pPr>
      <w:r w:rsidRPr="00A31A10">
        <w:rPr>
          <w:lang w:val="en-US"/>
        </w:rPr>
        <w:t>Upload all drafts, corrections, revisions, etc. in the same folder “Inbox/Drafts/</w:t>
      </w:r>
      <w:r w:rsidRPr="00A31A10">
        <w:rPr>
          <w:b/>
          <w:lang w:val="en-US"/>
        </w:rPr>
        <w:t>1_Name</w:t>
      </w:r>
      <w:r w:rsidRPr="00A31A10">
        <w:rPr>
          <w:lang w:val="en-US"/>
        </w:rPr>
        <w:t>”;</w:t>
      </w:r>
    </w:p>
    <w:p w14:paraId="10D4A65F" w14:textId="77777777" w:rsidR="00A31A10" w:rsidRPr="00A31A10" w:rsidRDefault="00A31A10" w:rsidP="00A31A10">
      <w:pPr>
        <w:numPr>
          <w:ilvl w:val="0"/>
          <w:numId w:val="4"/>
        </w:numPr>
        <w:rPr>
          <w:lang w:val="en-US"/>
        </w:rPr>
      </w:pPr>
      <w:r w:rsidRPr="00A31A10">
        <w:rPr>
          <w:lang w:val="en-US"/>
        </w:rPr>
        <w:t>Avoid sending drafts via e-mail or on the reflector!</w:t>
      </w:r>
    </w:p>
    <w:p w14:paraId="48FF3E70" w14:textId="77777777" w:rsidR="00A31A10" w:rsidRPr="00A31A10" w:rsidRDefault="00A31A10" w:rsidP="00A31A10">
      <w:pPr>
        <w:numPr>
          <w:ilvl w:val="0"/>
          <w:numId w:val="4"/>
        </w:numPr>
        <w:rPr>
          <w:lang w:val="en-US"/>
        </w:rPr>
      </w:pPr>
      <w:r w:rsidRPr="00A31A10">
        <w:rPr>
          <w:lang w:val="en-US"/>
        </w:rPr>
        <w:t>When sending e-mails, do not attach any document, and please minimize e-mail discussion (e.g. it is enough to announce start of discussion, availability of drafts on server, support for a document, discussion conclusion).</w:t>
      </w:r>
    </w:p>
    <w:p w14:paraId="030B23CF" w14:textId="77777777" w:rsidR="00A31A10" w:rsidRPr="00A31A10" w:rsidRDefault="00A31A10" w:rsidP="00A31A10">
      <w:pPr>
        <w:numPr>
          <w:ilvl w:val="0"/>
          <w:numId w:val="4"/>
        </w:numPr>
        <w:rPr>
          <w:lang w:val="en-US"/>
        </w:rPr>
      </w:pPr>
      <w:r w:rsidRPr="00A31A10">
        <w:rPr>
          <w:lang w:val="en-US"/>
        </w:rPr>
        <w:t>It is highly beneficial if the summary of offline discussion contains proposals for “official” group conclusions, e.g. “propose to agree R3-xxxxxx”, “propose to agree that….”, “no agreement”, “to be continued”, etc.</w:t>
      </w:r>
    </w:p>
    <w:p w14:paraId="5D697CDC" w14:textId="77777777" w:rsidR="00A31A10" w:rsidRPr="00A31A10" w:rsidRDefault="00A31A10" w:rsidP="00A31A10">
      <w:pPr>
        <w:rPr>
          <w:lang w:val="en-US"/>
        </w:rPr>
      </w:pPr>
      <w:r w:rsidRPr="00A31A10">
        <w:rPr>
          <w:lang w:val="en-US"/>
        </w:rPr>
        <w:t xml:space="preserve">4. To encourage the use of </w:t>
      </w:r>
      <w:proofErr w:type="spellStart"/>
      <w:r w:rsidRPr="00A31A10">
        <w:rPr>
          <w:lang w:val="en-US"/>
        </w:rPr>
        <w:t>pCRs</w:t>
      </w:r>
      <w:proofErr w:type="spellEnd"/>
      <w:r w:rsidRPr="00A31A10">
        <w:rPr>
          <w:lang w:val="en-US"/>
        </w:rPr>
        <w:t xml:space="preserve">, if there are discussion papers and </w:t>
      </w:r>
      <w:proofErr w:type="spellStart"/>
      <w:r w:rsidRPr="00A31A10">
        <w:rPr>
          <w:lang w:val="en-US"/>
        </w:rPr>
        <w:t>pCRs</w:t>
      </w:r>
      <w:proofErr w:type="spellEnd"/>
      <w:r w:rsidRPr="00A31A10">
        <w:rPr>
          <w:lang w:val="en-US"/>
        </w:rPr>
        <w:t xml:space="preserve"> from the same company on the same topic, only the </w:t>
      </w:r>
      <w:proofErr w:type="spellStart"/>
      <w:r w:rsidRPr="00A31A10">
        <w:rPr>
          <w:lang w:val="en-US"/>
        </w:rPr>
        <w:t>pCRs</w:t>
      </w:r>
      <w:proofErr w:type="spellEnd"/>
      <w:r w:rsidRPr="00A31A10">
        <w:rPr>
          <w:lang w:val="en-US"/>
        </w:rPr>
        <w:t xml:space="preserve"> will be treated.</w:t>
      </w:r>
    </w:p>
    <w:p w14:paraId="32E7FAC3" w14:textId="77777777" w:rsidR="00A31A10" w:rsidRPr="00A31A10" w:rsidRDefault="00A31A10" w:rsidP="00A31A10">
      <w:pPr>
        <w:rPr>
          <w:lang w:val="en-US"/>
        </w:rPr>
      </w:pPr>
      <w:r w:rsidRPr="00A31A10">
        <w:rPr>
          <w:lang w:val="en-US"/>
        </w:rPr>
        <w:t>5. Papers submitted to the wrong AI will not be treated.</w:t>
      </w:r>
    </w:p>
    <w:p w14:paraId="088BD878" w14:textId="77777777" w:rsidR="00A31A10" w:rsidRPr="00A31A10" w:rsidRDefault="00A31A10" w:rsidP="00A31A10">
      <w:pPr>
        <w:rPr>
          <w:lang w:val="en-US"/>
        </w:rPr>
      </w:pPr>
      <w:r w:rsidRPr="00A31A10">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77FC2DF6" w14:textId="77777777" w:rsidR="00A31A10" w:rsidRPr="00A31A10" w:rsidRDefault="00A31A10" w:rsidP="00A31A10">
      <w:pPr>
        <w:rPr>
          <w:lang w:val="en-US"/>
        </w:rPr>
      </w:pPr>
      <w:r w:rsidRPr="00A31A10">
        <w:rPr>
          <w:lang w:val="en-US"/>
        </w:rPr>
        <w:t>7. To save time, incoming LSs which have no action for RAN3 will not be treated unless they are flagged to the Chair before the start of the meeting.</w:t>
      </w:r>
    </w:p>
    <w:p w14:paraId="207C2351" w14:textId="77777777" w:rsidR="00A31A10" w:rsidRPr="00A31A10" w:rsidRDefault="00A31A10" w:rsidP="00A31A10">
      <w:pPr>
        <w:rPr>
          <w:lang w:val="en-US"/>
        </w:rPr>
      </w:pPr>
      <w:r w:rsidRPr="00A31A10">
        <w:rPr>
          <w:lang w:val="en-US"/>
        </w:rPr>
        <w:t xml:space="preserve">8. QUOTAS – When a quota is indicated for an Agenda Item, each company may submit up to that number of contributions in total across all its sub-Agenda Items. Please refer to the example at the end of this document. Quota rules are to be maintained </w:t>
      </w:r>
      <w:hyperlink r:id="rId10" w:history="1">
        <w:r w:rsidRPr="00A31A10">
          <w:rPr>
            <w:rStyle w:val="Hyperlink"/>
            <w:lang w:val="en-US"/>
          </w:rPr>
          <w:t>R3-221096</w:t>
        </w:r>
      </w:hyperlink>
      <w:r w:rsidRPr="00A31A10">
        <w:rPr>
          <w:lang w:val="en-US"/>
        </w:rPr>
        <w:t xml:space="preserve"> (revised from </w:t>
      </w:r>
      <w:hyperlink r:id="rId11" w:history="1">
        <w:r w:rsidRPr="00A31A10">
          <w:rPr>
            <w:rStyle w:val="Hyperlink"/>
            <w:lang w:val="en-US"/>
          </w:rPr>
          <w:t>R3-200133</w:t>
        </w:r>
      </w:hyperlink>
      <w:r w:rsidRPr="00A31A10">
        <w:rPr>
          <w:lang w:val="en-US"/>
        </w:rPr>
        <w:t>) and continue to be the basis for working with quotas in RAN3.</w:t>
      </w:r>
    </w:p>
    <w:p w14:paraId="55639219" w14:textId="77777777" w:rsidR="00A31A10" w:rsidRPr="00A31A10" w:rsidRDefault="00A31A10" w:rsidP="00A31A10">
      <w:pPr>
        <w:rPr>
          <w:lang w:val="en-US"/>
        </w:rPr>
      </w:pPr>
      <w:bookmarkStart w:id="10" w:name="_Hlk205297264"/>
      <w:r w:rsidRPr="00A31A10">
        <w:rPr>
          <w:lang w:val="en-US"/>
        </w:rPr>
        <w:t>9. RAN3 breakout room: Only a CB moderator or SI/WI rapporteur may request the RAN3 breakout room (via MCC), and should follow these guidelines to ensure fair access:</w:t>
      </w:r>
    </w:p>
    <w:p w14:paraId="67E8A158" w14:textId="77777777" w:rsidR="00A31A10" w:rsidRPr="00A31A10" w:rsidRDefault="00A31A10" w:rsidP="00A31A10">
      <w:pPr>
        <w:numPr>
          <w:ilvl w:val="0"/>
          <w:numId w:val="5"/>
        </w:numPr>
        <w:rPr>
          <w:lang w:val="en-US"/>
        </w:rPr>
      </w:pPr>
      <w:r w:rsidRPr="00A31A10">
        <w:rPr>
          <w:lang w:val="en-US"/>
        </w:rPr>
        <w:t>The offline session time slot should be announced via the RAN3 email reflector.</w:t>
      </w:r>
    </w:p>
    <w:p w14:paraId="6282AC1F" w14:textId="77777777" w:rsidR="00A31A10" w:rsidRPr="00A31A10" w:rsidRDefault="00A31A10" w:rsidP="00A31A10">
      <w:pPr>
        <w:numPr>
          <w:ilvl w:val="0"/>
          <w:numId w:val="5"/>
        </w:numPr>
        <w:rPr>
          <w:lang w:val="en-US"/>
        </w:rPr>
      </w:pPr>
      <w:bookmarkStart w:id="11" w:name="_Hlk205295763"/>
      <w:r w:rsidRPr="00A31A10">
        <w:rPr>
          <w:lang w:val="en-US"/>
        </w:rPr>
        <w:t>The maximum total duration of all CBs for a given SI/WI is 2 hours.</w:t>
      </w:r>
    </w:p>
    <w:bookmarkEnd w:id="11"/>
    <w:p w14:paraId="4A120477" w14:textId="77777777" w:rsidR="00A31A10" w:rsidRPr="00A31A10" w:rsidRDefault="00A31A10" w:rsidP="00A31A10">
      <w:pPr>
        <w:numPr>
          <w:ilvl w:val="0"/>
          <w:numId w:val="5"/>
        </w:numPr>
        <w:rPr>
          <w:lang w:val="en-US"/>
        </w:rPr>
      </w:pPr>
      <w:r w:rsidRPr="00A31A10">
        <w:rPr>
          <w:lang w:val="en-US"/>
        </w:rPr>
        <w:t xml:space="preserve">1-way remote access may be provided via </w:t>
      </w:r>
      <w:proofErr w:type="spellStart"/>
      <w:r w:rsidRPr="00A31A10">
        <w:rPr>
          <w:lang w:val="en-US"/>
        </w:rPr>
        <w:t>GoToWebinar</w:t>
      </w:r>
      <w:proofErr w:type="spellEnd"/>
      <w:r w:rsidRPr="00A31A10">
        <w:rPr>
          <w:lang w:val="en-US"/>
        </w:rPr>
        <w:t xml:space="preserve"> (GTW), on a best-effort basis.</w:t>
      </w:r>
    </w:p>
    <w:bookmarkEnd w:id="10"/>
    <w:p w14:paraId="734F2F90" w14:textId="304235F4" w:rsidR="00A31A10" w:rsidRPr="00A31A10" w:rsidRDefault="00A31A10" w:rsidP="00A31A10">
      <w:r w:rsidRPr="00A31A10">
        <w:rPr>
          <w:lang w:val="en-US"/>
        </w:rPr>
        <w:lastRenderedPageBreak/>
        <w:t xml:space="preserve">Some suggestions for better RAN3 meetings can also be found </w:t>
      </w:r>
      <w:hyperlink r:id="rId12" w:history="1">
        <w:r w:rsidRPr="00A31A10">
          <w:rPr>
            <w:rStyle w:val="Hyperlink"/>
            <w:lang w:val="en-US"/>
          </w:rPr>
          <w:t>h</w:t>
        </w:r>
        <w:bookmarkStart w:id="12" w:name="_Hlt11082143"/>
        <w:r w:rsidRPr="00A31A10">
          <w:rPr>
            <w:rStyle w:val="Hyperlink"/>
            <w:lang w:val="en-US"/>
          </w:rPr>
          <w:t>e</w:t>
        </w:r>
        <w:bookmarkEnd w:id="12"/>
        <w:r w:rsidRPr="00A31A10">
          <w:rPr>
            <w:rStyle w:val="Hyperlink"/>
            <w:lang w:val="en-US"/>
          </w:rPr>
          <w:t>re</w:t>
        </w:r>
      </w:hyperlink>
      <w:r w:rsidRPr="00A31A10">
        <w:rPr>
          <w:lang w:val="en-US"/>
        </w:rPr>
        <w:t>.</w:t>
      </w:r>
    </w:p>
    <w:p w14:paraId="6969A75E" w14:textId="77777777" w:rsidR="0099073F" w:rsidRDefault="0099073F" w:rsidP="0099073F">
      <w:pPr>
        <w:pStyle w:val="Heading2"/>
      </w:pPr>
      <w:bookmarkStart w:id="13" w:name="_Toc210295680"/>
      <w:r>
        <w:t>3</w:t>
      </w:r>
      <w:r>
        <w:tab/>
        <w:t>Approval of the Agenda</w:t>
      </w:r>
      <w:bookmarkEnd w:id="13"/>
    </w:p>
    <w:p w14:paraId="1BE4527D" w14:textId="55D3729C" w:rsidR="0099073F" w:rsidRDefault="0099073F" w:rsidP="0099073F">
      <w:pPr>
        <w:rPr>
          <w:rFonts w:ascii="Arial" w:hAnsi="Arial" w:cs="Arial"/>
          <w:b/>
          <w:sz w:val="24"/>
        </w:rPr>
      </w:pPr>
      <w:r>
        <w:rPr>
          <w:rFonts w:ascii="Arial" w:hAnsi="Arial" w:cs="Arial"/>
          <w:b/>
          <w:color w:val="0000FF"/>
          <w:sz w:val="24"/>
        </w:rPr>
        <w:t>R3-255001</w:t>
      </w:r>
      <w:r>
        <w:rPr>
          <w:rFonts w:ascii="Arial" w:hAnsi="Arial" w:cs="Arial"/>
          <w:b/>
          <w:color w:val="0000FF"/>
          <w:sz w:val="24"/>
        </w:rPr>
        <w:tab/>
      </w:r>
      <w:r>
        <w:rPr>
          <w:rFonts w:ascii="Arial" w:hAnsi="Arial" w:cs="Arial"/>
          <w:b/>
          <w:sz w:val="24"/>
        </w:rPr>
        <w:t>RAN3#129 Meeting Agenda</w:t>
      </w:r>
    </w:p>
    <w:p w14:paraId="7C0D0162" w14:textId="77777777" w:rsidR="0099073F" w:rsidRDefault="0099073F" w:rsidP="009907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D0231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490F" w14:textId="77777777" w:rsidR="0099073F" w:rsidRDefault="0099073F" w:rsidP="0099073F">
      <w:pPr>
        <w:pStyle w:val="Heading2"/>
      </w:pPr>
      <w:bookmarkStart w:id="14" w:name="_Toc210295681"/>
      <w:r>
        <w:t>4</w:t>
      </w:r>
      <w:r>
        <w:tab/>
        <w:t>Approval of the minutes from previous meetings</w:t>
      </w:r>
      <w:bookmarkEnd w:id="14"/>
    </w:p>
    <w:p w14:paraId="6419C700" w14:textId="162071AD" w:rsidR="0099073F" w:rsidRDefault="0099073F" w:rsidP="0099073F">
      <w:pPr>
        <w:rPr>
          <w:rFonts w:ascii="Arial" w:hAnsi="Arial" w:cs="Arial"/>
          <w:b/>
          <w:sz w:val="24"/>
        </w:rPr>
      </w:pPr>
      <w:r>
        <w:rPr>
          <w:rFonts w:ascii="Arial" w:hAnsi="Arial" w:cs="Arial"/>
          <w:b/>
          <w:color w:val="0000FF"/>
          <w:sz w:val="24"/>
        </w:rPr>
        <w:t>R3-255002</w:t>
      </w:r>
      <w:r>
        <w:rPr>
          <w:rFonts w:ascii="Arial" w:hAnsi="Arial" w:cs="Arial"/>
          <w:b/>
          <w:color w:val="0000FF"/>
          <w:sz w:val="24"/>
        </w:rPr>
        <w:tab/>
      </w:r>
      <w:r>
        <w:rPr>
          <w:rFonts w:ascii="Arial" w:hAnsi="Arial" w:cs="Arial"/>
          <w:b/>
          <w:sz w:val="24"/>
        </w:rPr>
        <w:t>RAN3#128 Meeting Report</w:t>
      </w:r>
    </w:p>
    <w:p w14:paraId="2CA87733" w14:textId="77777777" w:rsidR="0099073F" w:rsidRDefault="0099073F" w:rsidP="009907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405A3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332F5" w14:textId="77777777" w:rsidR="0099073F" w:rsidRDefault="0099073F" w:rsidP="0099073F">
      <w:pPr>
        <w:pStyle w:val="Heading2"/>
      </w:pPr>
      <w:bookmarkStart w:id="15" w:name="_Toc210295682"/>
      <w:r>
        <w:t>5</w:t>
      </w:r>
      <w:r>
        <w:tab/>
        <w:t>Documents for immediate consideration</w:t>
      </w:r>
      <w:bookmarkEnd w:id="15"/>
    </w:p>
    <w:p w14:paraId="5A0889CF" w14:textId="6163F916" w:rsidR="0099073F" w:rsidRDefault="0099073F" w:rsidP="0099073F">
      <w:pPr>
        <w:rPr>
          <w:rFonts w:ascii="Arial" w:hAnsi="Arial" w:cs="Arial"/>
          <w:b/>
          <w:sz w:val="24"/>
        </w:rPr>
      </w:pPr>
      <w:r>
        <w:rPr>
          <w:rFonts w:ascii="Arial" w:hAnsi="Arial" w:cs="Arial"/>
          <w:b/>
          <w:color w:val="0000FF"/>
          <w:sz w:val="24"/>
        </w:rPr>
        <w:t>R3-255003</w:t>
      </w:r>
      <w:r>
        <w:rPr>
          <w:rFonts w:ascii="Arial" w:hAnsi="Arial" w:cs="Arial"/>
          <w:b/>
          <w:color w:val="0000FF"/>
          <w:sz w:val="24"/>
        </w:rPr>
        <w:tab/>
      </w:r>
      <w:r>
        <w:rPr>
          <w:rFonts w:ascii="Arial" w:hAnsi="Arial" w:cs="Arial"/>
          <w:b/>
          <w:sz w:val="24"/>
        </w:rPr>
        <w:t>Guidelines for RAN3 Meetings</w:t>
      </w:r>
    </w:p>
    <w:p w14:paraId="5E0F522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28AC5F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5EB3" w14:textId="77777777" w:rsidR="0099073F" w:rsidRDefault="0099073F" w:rsidP="0099073F">
      <w:pPr>
        <w:pStyle w:val="Heading2"/>
      </w:pPr>
      <w:bookmarkStart w:id="16" w:name="_Toc210295683"/>
      <w:r>
        <w:t>6</w:t>
      </w:r>
      <w:r>
        <w:tab/>
        <w:t>Organizational topics</w:t>
      </w:r>
      <w:bookmarkEnd w:id="16"/>
    </w:p>
    <w:p w14:paraId="658D9003" w14:textId="158EEB30" w:rsidR="0099073F" w:rsidRDefault="0099073F" w:rsidP="0099073F">
      <w:pPr>
        <w:rPr>
          <w:rFonts w:ascii="Arial" w:hAnsi="Arial" w:cs="Arial"/>
          <w:b/>
          <w:sz w:val="24"/>
        </w:rPr>
      </w:pPr>
      <w:r>
        <w:rPr>
          <w:rFonts w:ascii="Arial" w:hAnsi="Arial" w:cs="Arial"/>
          <w:b/>
          <w:color w:val="0000FF"/>
          <w:sz w:val="24"/>
        </w:rPr>
        <w:t>R3-255141</w:t>
      </w:r>
      <w:r>
        <w:rPr>
          <w:rFonts w:ascii="Arial" w:hAnsi="Arial" w:cs="Arial"/>
          <w:b/>
          <w:color w:val="0000FF"/>
          <w:sz w:val="24"/>
        </w:rPr>
        <w:tab/>
      </w:r>
      <w:proofErr w:type="spellStart"/>
      <w:r>
        <w:rPr>
          <w:rFonts w:ascii="Arial" w:hAnsi="Arial" w:cs="Arial"/>
          <w:b/>
          <w:sz w:val="24"/>
        </w:rPr>
        <w:t>TDoc</w:t>
      </w:r>
      <w:proofErr w:type="spellEnd"/>
      <w:r>
        <w:rPr>
          <w:rFonts w:ascii="Arial" w:hAnsi="Arial" w:cs="Arial"/>
          <w:b/>
          <w:sz w:val="24"/>
        </w:rPr>
        <w:t xml:space="preserve"> Quota Rules</w:t>
      </w:r>
    </w:p>
    <w:p w14:paraId="0A94F3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RAN3 Chair</w:t>
      </w:r>
    </w:p>
    <w:p w14:paraId="7E9C1ECD" w14:textId="77777777" w:rsidR="0099073F" w:rsidRDefault="0099073F" w:rsidP="0099073F">
      <w:pPr>
        <w:rPr>
          <w:rFonts w:ascii="Arial" w:hAnsi="Arial" w:cs="Arial"/>
          <w:b/>
        </w:rPr>
      </w:pPr>
      <w:r>
        <w:rPr>
          <w:rFonts w:ascii="Arial" w:hAnsi="Arial" w:cs="Arial"/>
          <w:b/>
        </w:rPr>
        <w:t xml:space="preserve">Discussion: </w:t>
      </w:r>
    </w:p>
    <w:p w14:paraId="04CCFC1E" w14:textId="77777777" w:rsidR="0099073F" w:rsidRDefault="0099073F" w:rsidP="0099073F">
      <w:r>
        <w:t xml:space="preserve">Continue to be the basis for working with </w:t>
      </w:r>
      <w:proofErr w:type="spellStart"/>
      <w:r>
        <w:t>TDoc</w:t>
      </w:r>
      <w:proofErr w:type="spellEnd"/>
      <w:r>
        <w:t xml:space="preserve"> quotas in RAN3</w:t>
      </w:r>
    </w:p>
    <w:p w14:paraId="775AE1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4A1F" w14:textId="77777777" w:rsidR="0099073F" w:rsidRDefault="0099073F" w:rsidP="0099073F">
      <w:pPr>
        <w:pStyle w:val="Heading2"/>
      </w:pPr>
      <w:bookmarkStart w:id="17" w:name="_Toc210295684"/>
      <w:r>
        <w:t>7</w:t>
      </w:r>
      <w:r>
        <w:tab/>
        <w:t>General, protocol principles and issues</w:t>
      </w:r>
      <w:bookmarkEnd w:id="17"/>
    </w:p>
    <w:p w14:paraId="2B0878E8" w14:textId="27BABB4A" w:rsidR="0099073F" w:rsidRDefault="0099073F" w:rsidP="0099073F">
      <w:pPr>
        <w:rPr>
          <w:rFonts w:ascii="Arial" w:hAnsi="Arial" w:cs="Arial"/>
          <w:b/>
          <w:sz w:val="24"/>
        </w:rPr>
      </w:pPr>
      <w:r>
        <w:rPr>
          <w:rFonts w:ascii="Arial" w:hAnsi="Arial" w:cs="Arial"/>
          <w:b/>
          <w:color w:val="0000FF"/>
          <w:sz w:val="24"/>
        </w:rPr>
        <w:t>R3-255004</w:t>
      </w:r>
      <w:r>
        <w:rPr>
          <w:rFonts w:ascii="Arial" w:hAnsi="Arial" w:cs="Arial"/>
          <w:b/>
          <w:color w:val="0000FF"/>
          <w:sz w:val="24"/>
        </w:rPr>
        <w:tab/>
      </w:r>
      <w:r>
        <w:rPr>
          <w:rFonts w:ascii="Arial" w:hAnsi="Arial" w:cs="Arial"/>
          <w:b/>
          <w:sz w:val="24"/>
        </w:rPr>
        <w:t>TR 30.531 v1.59.0 Work Plan and Working Procedures - RAN WG3</w:t>
      </w:r>
    </w:p>
    <w:p w14:paraId="5C407C08" w14:textId="77777777" w:rsidR="0099073F" w:rsidRDefault="0099073F" w:rsidP="0099073F">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ETSI-MCC</w:t>
      </w:r>
    </w:p>
    <w:p w14:paraId="0CFD89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B5A32" w14:textId="77777777" w:rsidR="0099073F" w:rsidRDefault="0099073F" w:rsidP="0099073F">
      <w:pPr>
        <w:pStyle w:val="Heading2"/>
      </w:pPr>
      <w:bookmarkStart w:id="18" w:name="_Toc210295685"/>
      <w:r>
        <w:t>8</w:t>
      </w:r>
      <w:r>
        <w:tab/>
        <w:t>Incoming LSs</w:t>
      </w:r>
      <w:bookmarkEnd w:id="18"/>
    </w:p>
    <w:p w14:paraId="1711B80B" w14:textId="77777777" w:rsidR="0099073F" w:rsidRDefault="0099073F" w:rsidP="00A31A10">
      <w:pPr>
        <w:pStyle w:val="Heading3"/>
      </w:pPr>
      <w:bookmarkStart w:id="19" w:name="_Toc210295686"/>
      <w:r>
        <w:t>8.1</w:t>
      </w:r>
      <w:r>
        <w:tab/>
        <w:t>New Incoming LSs</w:t>
      </w:r>
      <w:bookmarkEnd w:id="19"/>
    </w:p>
    <w:p w14:paraId="182BD95C" w14:textId="5CF15B5C" w:rsidR="00A31A10" w:rsidRDefault="00A31A10" w:rsidP="00A31A10">
      <w:pPr>
        <w:rPr>
          <w:color w:val="BF4E14"/>
        </w:rPr>
      </w:pPr>
      <w:r>
        <w:rPr>
          <w:rFonts w:hint="eastAsia"/>
          <w:b/>
          <w:bCs/>
          <w:color w:val="BF4E14"/>
        </w:rPr>
        <w:t>[</w:t>
      </w:r>
      <w:r>
        <w:rPr>
          <w:b/>
          <w:bCs/>
          <w:color w:val="BF4E14"/>
        </w:rPr>
        <w:t>7 MHz channel bandwidth</w:t>
      </w:r>
      <w:r>
        <w:rPr>
          <w:rFonts w:hint="eastAsia"/>
          <w:b/>
          <w:bCs/>
          <w:color w:val="BF4E14"/>
        </w:rPr>
        <w:t>]</w:t>
      </w:r>
    </w:p>
    <w:p w14:paraId="129C9417" w14:textId="09C88695" w:rsidR="0099073F" w:rsidRDefault="0099073F" w:rsidP="0099073F">
      <w:pPr>
        <w:rPr>
          <w:rFonts w:ascii="Arial" w:hAnsi="Arial" w:cs="Arial"/>
          <w:b/>
          <w:sz w:val="24"/>
        </w:rPr>
      </w:pPr>
      <w:r>
        <w:rPr>
          <w:rFonts w:ascii="Arial" w:hAnsi="Arial" w:cs="Arial"/>
          <w:b/>
          <w:color w:val="0000FF"/>
          <w:sz w:val="24"/>
        </w:rPr>
        <w:lastRenderedPageBreak/>
        <w:t>R3-255017</w:t>
      </w:r>
      <w:r>
        <w:rPr>
          <w:rFonts w:ascii="Arial" w:hAnsi="Arial" w:cs="Arial"/>
          <w:b/>
          <w:color w:val="0000FF"/>
          <w:sz w:val="24"/>
        </w:rPr>
        <w:tab/>
      </w:r>
      <w:r>
        <w:rPr>
          <w:rFonts w:ascii="Arial" w:hAnsi="Arial" w:cs="Arial"/>
          <w:b/>
          <w:sz w:val="24"/>
        </w:rPr>
        <w:t>Reply LS to RAN2 on Signalling for 7 MHz Channel Bandwidth</w:t>
      </w:r>
    </w:p>
    <w:p w14:paraId="146BE10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R4-2508088, to RAN2, cc RAN3</w:t>
      </w:r>
      <w:r>
        <w:rPr>
          <w:i/>
        </w:rPr>
        <w:br/>
      </w:r>
      <w:r>
        <w:rPr>
          <w:i/>
        </w:rPr>
        <w:tab/>
      </w:r>
      <w:r>
        <w:rPr>
          <w:i/>
        </w:rPr>
        <w:tab/>
      </w:r>
      <w:r>
        <w:rPr>
          <w:i/>
        </w:rPr>
        <w:tab/>
      </w:r>
      <w:r>
        <w:rPr>
          <w:i/>
        </w:rPr>
        <w:tab/>
      </w:r>
      <w:r>
        <w:rPr>
          <w:i/>
        </w:rPr>
        <w:tab/>
        <w:t>Source: RAN4(T-Mobile)</w:t>
      </w:r>
    </w:p>
    <w:p w14:paraId="2FBE3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51A2" w14:textId="171A7A8B" w:rsidR="0099073F" w:rsidRDefault="0099073F" w:rsidP="0099073F">
      <w:pPr>
        <w:rPr>
          <w:rFonts w:ascii="Arial" w:hAnsi="Arial" w:cs="Arial"/>
          <w:b/>
          <w:sz w:val="24"/>
        </w:rPr>
      </w:pPr>
      <w:r>
        <w:rPr>
          <w:rFonts w:ascii="Arial" w:hAnsi="Arial" w:cs="Arial"/>
          <w:b/>
          <w:color w:val="0000FF"/>
          <w:sz w:val="24"/>
        </w:rPr>
        <w:t>R3-255339</w:t>
      </w:r>
      <w:r>
        <w:rPr>
          <w:rFonts w:ascii="Arial" w:hAnsi="Arial" w:cs="Arial"/>
          <w:b/>
          <w:color w:val="0000FF"/>
          <w:sz w:val="24"/>
        </w:rPr>
        <w:tab/>
      </w:r>
      <w:r>
        <w:rPr>
          <w:rFonts w:ascii="Arial" w:hAnsi="Arial" w:cs="Arial"/>
          <w:b/>
          <w:sz w:val="24"/>
        </w:rPr>
        <w:t>Signalling for 7 MHz Channel Bandwidth</w:t>
      </w:r>
    </w:p>
    <w:p w14:paraId="354B8360" w14:textId="0D859718"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040431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3984" w14:textId="7127F0A3" w:rsidR="0099073F" w:rsidRDefault="0099073F" w:rsidP="0099073F">
      <w:pPr>
        <w:rPr>
          <w:rFonts w:ascii="Arial" w:hAnsi="Arial" w:cs="Arial"/>
          <w:b/>
          <w:sz w:val="24"/>
        </w:rPr>
      </w:pPr>
      <w:r>
        <w:rPr>
          <w:rFonts w:ascii="Arial" w:hAnsi="Arial" w:cs="Arial"/>
          <w:b/>
          <w:color w:val="0000FF"/>
          <w:sz w:val="24"/>
        </w:rPr>
        <w:t>R3-255340</w:t>
      </w:r>
      <w:r>
        <w:rPr>
          <w:rFonts w:ascii="Arial" w:hAnsi="Arial" w:cs="Arial"/>
          <w:b/>
          <w:color w:val="0000FF"/>
          <w:sz w:val="24"/>
        </w:rPr>
        <w:tab/>
      </w:r>
      <w:r>
        <w:rPr>
          <w:rFonts w:ascii="Arial" w:hAnsi="Arial" w:cs="Arial"/>
          <w:b/>
          <w:sz w:val="24"/>
        </w:rPr>
        <w:t>Introduction of 7 MHz Channel Bandwidth</w:t>
      </w:r>
    </w:p>
    <w:p w14:paraId="5F4648AA" w14:textId="419B26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Cat: B (Rel-19)</w:t>
      </w:r>
      <w:r>
        <w:rPr>
          <w:i/>
        </w:rPr>
        <w:br/>
      </w:r>
      <w:r>
        <w:rPr>
          <w:i/>
        </w:rPr>
        <w:br/>
      </w:r>
      <w:r>
        <w:rPr>
          <w:i/>
        </w:rPr>
        <w:tab/>
      </w:r>
      <w:r>
        <w:rPr>
          <w:i/>
        </w:rPr>
        <w:tab/>
      </w:r>
      <w:r>
        <w:rPr>
          <w:i/>
        </w:rPr>
        <w:tab/>
      </w:r>
      <w:r>
        <w:rPr>
          <w:i/>
        </w:rPr>
        <w:tab/>
      </w:r>
      <w:r>
        <w:rPr>
          <w:i/>
        </w:rPr>
        <w:tab/>
        <w:t xml:space="preserve">Source: </w:t>
      </w:r>
      <w:r w:rsidR="00456641">
        <w:rPr>
          <w:i/>
        </w:rPr>
        <w:t>Huawei</w:t>
      </w:r>
    </w:p>
    <w:p w14:paraId="113CD3D1" w14:textId="77777777" w:rsidR="0099073F" w:rsidRDefault="0099073F" w:rsidP="0099073F">
      <w:pPr>
        <w:rPr>
          <w:rFonts w:ascii="Arial" w:hAnsi="Arial" w:cs="Arial"/>
          <w:b/>
        </w:rPr>
      </w:pPr>
      <w:r>
        <w:rPr>
          <w:rFonts w:ascii="Arial" w:hAnsi="Arial" w:cs="Arial"/>
          <w:b/>
        </w:rPr>
        <w:t xml:space="preserve">Discussion: </w:t>
      </w:r>
    </w:p>
    <w:p w14:paraId="63DEB4DE" w14:textId="7243EC6E" w:rsidR="0099073F" w:rsidRDefault="0099073F" w:rsidP="0099073F">
      <w:r>
        <w:t>-</w:t>
      </w:r>
      <w:r>
        <w:tab/>
        <w:t xml:space="preserve">Add Nokia, </w:t>
      </w:r>
      <w:r w:rsidR="00801464">
        <w:t>ERICSSON</w:t>
      </w:r>
      <w:r>
        <w:t>, ZTE, Qualcomm, Samsung, Jio Platforms</w:t>
      </w:r>
    </w:p>
    <w:p w14:paraId="029DE8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R3-255752</w:t>
      </w:r>
      <w:r>
        <w:rPr>
          <w:color w:val="993300"/>
          <w:u w:val="single"/>
        </w:rPr>
        <w:t>.</w:t>
      </w:r>
    </w:p>
    <w:p w14:paraId="66F3CBB5" w14:textId="42C72D19" w:rsidR="0099073F" w:rsidRDefault="0099073F" w:rsidP="0099073F">
      <w:pPr>
        <w:rPr>
          <w:rFonts w:ascii="Arial" w:hAnsi="Arial" w:cs="Arial"/>
          <w:b/>
          <w:sz w:val="24"/>
        </w:rPr>
      </w:pPr>
      <w:r>
        <w:rPr>
          <w:rFonts w:ascii="Arial" w:hAnsi="Arial" w:cs="Arial"/>
          <w:b/>
          <w:color w:val="0000FF"/>
          <w:sz w:val="24"/>
        </w:rPr>
        <w:t>R3-255752</w:t>
      </w:r>
      <w:r>
        <w:rPr>
          <w:rFonts w:ascii="Arial" w:hAnsi="Arial" w:cs="Arial"/>
          <w:b/>
          <w:color w:val="0000FF"/>
          <w:sz w:val="24"/>
        </w:rPr>
        <w:tab/>
      </w:r>
      <w:r>
        <w:rPr>
          <w:rFonts w:ascii="Arial" w:hAnsi="Arial" w:cs="Arial"/>
          <w:b/>
          <w:sz w:val="24"/>
        </w:rPr>
        <w:t>Introduction of 7 MHz Channel Bandwidth</w:t>
      </w:r>
    </w:p>
    <w:p w14:paraId="473C64A1" w14:textId="3553ECB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13339197" w14:textId="77777777" w:rsidR="0099073F" w:rsidRDefault="0099073F" w:rsidP="0099073F">
      <w:pPr>
        <w:rPr>
          <w:color w:val="808080"/>
        </w:rPr>
      </w:pPr>
      <w:r>
        <w:rPr>
          <w:color w:val="808080"/>
        </w:rPr>
        <w:t>(Replaces R3-255340)</w:t>
      </w:r>
    </w:p>
    <w:p w14:paraId="381F57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6248" w14:textId="10254195" w:rsidR="0099073F" w:rsidRDefault="0099073F" w:rsidP="0099073F">
      <w:pPr>
        <w:rPr>
          <w:rFonts w:ascii="Arial" w:hAnsi="Arial" w:cs="Arial"/>
          <w:b/>
          <w:sz w:val="24"/>
        </w:rPr>
      </w:pPr>
      <w:r>
        <w:rPr>
          <w:rFonts w:ascii="Arial" w:hAnsi="Arial" w:cs="Arial"/>
          <w:b/>
          <w:color w:val="0000FF"/>
          <w:sz w:val="24"/>
        </w:rPr>
        <w:t>R3-255341</w:t>
      </w:r>
      <w:r>
        <w:rPr>
          <w:rFonts w:ascii="Arial" w:hAnsi="Arial" w:cs="Arial"/>
          <w:b/>
          <w:color w:val="0000FF"/>
          <w:sz w:val="24"/>
        </w:rPr>
        <w:tab/>
      </w:r>
      <w:r>
        <w:rPr>
          <w:rFonts w:ascii="Arial" w:hAnsi="Arial" w:cs="Arial"/>
          <w:b/>
          <w:sz w:val="24"/>
        </w:rPr>
        <w:t>Introduction of 7 MHz Channel Bandwidth</w:t>
      </w:r>
    </w:p>
    <w:p w14:paraId="5C8E95A0" w14:textId="61FB87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Cat: B (Rel-19)</w:t>
      </w:r>
      <w:r>
        <w:rPr>
          <w:i/>
        </w:rPr>
        <w:br/>
      </w:r>
      <w:r>
        <w:rPr>
          <w:i/>
        </w:rPr>
        <w:br/>
      </w:r>
      <w:r>
        <w:rPr>
          <w:i/>
        </w:rPr>
        <w:tab/>
      </w:r>
      <w:r>
        <w:rPr>
          <w:i/>
        </w:rPr>
        <w:tab/>
      </w:r>
      <w:r>
        <w:rPr>
          <w:i/>
        </w:rPr>
        <w:tab/>
      </w:r>
      <w:r>
        <w:rPr>
          <w:i/>
        </w:rPr>
        <w:tab/>
      </w:r>
      <w:r>
        <w:rPr>
          <w:i/>
        </w:rPr>
        <w:tab/>
        <w:t xml:space="preserve">Source: </w:t>
      </w:r>
      <w:r w:rsidR="00456641">
        <w:rPr>
          <w:i/>
        </w:rPr>
        <w:t>Huawei</w:t>
      </w:r>
    </w:p>
    <w:p w14:paraId="0E7E83DD" w14:textId="77777777" w:rsidR="0099073F" w:rsidRDefault="0099073F" w:rsidP="0099073F">
      <w:pPr>
        <w:rPr>
          <w:rFonts w:ascii="Arial" w:hAnsi="Arial" w:cs="Arial"/>
          <w:b/>
        </w:rPr>
      </w:pPr>
      <w:r>
        <w:rPr>
          <w:rFonts w:ascii="Arial" w:hAnsi="Arial" w:cs="Arial"/>
          <w:b/>
        </w:rPr>
        <w:t xml:space="preserve">Abstract: </w:t>
      </w:r>
    </w:p>
    <w:p w14:paraId="4FD7B05E" w14:textId="77777777" w:rsidR="0099073F" w:rsidRDefault="0099073F" w:rsidP="0099073F">
      <w:r>
        <w:t>Technically Endorsed</w:t>
      </w:r>
    </w:p>
    <w:p w14:paraId="24304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R3-255753</w:t>
      </w:r>
      <w:r>
        <w:rPr>
          <w:color w:val="993300"/>
          <w:u w:val="single"/>
        </w:rPr>
        <w:t>.</w:t>
      </w:r>
    </w:p>
    <w:p w14:paraId="571C005E" w14:textId="33922166" w:rsidR="0099073F" w:rsidRDefault="0099073F" w:rsidP="0099073F">
      <w:pPr>
        <w:rPr>
          <w:rFonts w:ascii="Arial" w:hAnsi="Arial" w:cs="Arial"/>
          <w:b/>
          <w:sz w:val="24"/>
        </w:rPr>
      </w:pPr>
      <w:r>
        <w:rPr>
          <w:rFonts w:ascii="Arial" w:hAnsi="Arial" w:cs="Arial"/>
          <w:b/>
          <w:color w:val="0000FF"/>
          <w:sz w:val="24"/>
        </w:rPr>
        <w:t>R3-255753</w:t>
      </w:r>
      <w:r>
        <w:rPr>
          <w:rFonts w:ascii="Arial" w:hAnsi="Arial" w:cs="Arial"/>
          <w:b/>
          <w:color w:val="0000FF"/>
          <w:sz w:val="24"/>
        </w:rPr>
        <w:tab/>
      </w:r>
      <w:r>
        <w:rPr>
          <w:rFonts w:ascii="Arial" w:hAnsi="Arial" w:cs="Arial"/>
          <w:b/>
          <w:sz w:val="24"/>
        </w:rPr>
        <w:t>Introduction of 7 MHz Channel Bandwidth</w:t>
      </w:r>
    </w:p>
    <w:p w14:paraId="0A3AB1FC" w14:textId="2AD610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63BB23C6" w14:textId="77777777" w:rsidR="0099073F" w:rsidRDefault="0099073F" w:rsidP="0099073F">
      <w:pPr>
        <w:rPr>
          <w:color w:val="808080"/>
        </w:rPr>
      </w:pPr>
      <w:r>
        <w:rPr>
          <w:color w:val="808080"/>
        </w:rPr>
        <w:t>(Replaces R3-255341)</w:t>
      </w:r>
    </w:p>
    <w:p w14:paraId="740430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DC09" w14:textId="4FE90BAC" w:rsidR="0099073F" w:rsidRDefault="0099073F" w:rsidP="0099073F">
      <w:pPr>
        <w:rPr>
          <w:rFonts w:ascii="Arial" w:hAnsi="Arial" w:cs="Arial"/>
          <w:b/>
          <w:sz w:val="24"/>
        </w:rPr>
      </w:pPr>
      <w:r>
        <w:rPr>
          <w:rFonts w:ascii="Arial" w:hAnsi="Arial" w:cs="Arial"/>
          <w:b/>
          <w:color w:val="0000FF"/>
          <w:sz w:val="24"/>
        </w:rPr>
        <w:t>R3-255342</w:t>
      </w:r>
      <w:r>
        <w:rPr>
          <w:rFonts w:ascii="Arial" w:hAnsi="Arial" w:cs="Arial"/>
          <w:b/>
          <w:color w:val="0000FF"/>
          <w:sz w:val="24"/>
        </w:rPr>
        <w:tab/>
      </w:r>
      <w:r>
        <w:rPr>
          <w:rFonts w:ascii="Arial" w:hAnsi="Arial" w:cs="Arial"/>
          <w:b/>
          <w:sz w:val="24"/>
        </w:rPr>
        <w:t>[draft] Reply LS on Signalling for 7 MHz Channel Bandwidth</w:t>
      </w:r>
    </w:p>
    <w:p w14:paraId="1FFDD3A1" w14:textId="6A3CC330"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 xml:space="preserve">Source: </w:t>
      </w:r>
      <w:r w:rsidR="00456641">
        <w:rPr>
          <w:i/>
        </w:rPr>
        <w:t>Huawei</w:t>
      </w:r>
    </w:p>
    <w:p w14:paraId="138AB9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7B0E" w14:textId="170976D1" w:rsidR="0099073F" w:rsidRDefault="0099073F" w:rsidP="0099073F">
      <w:pPr>
        <w:rPr>
          <w:rFonts w:ascii="Arial" w:hAnsi="Arial" w:cs="Arial"/>
          <w:b/>
          <w:sz w:val="24"/>
        </w:rPr>
      </w:pPr>
      <w:r>
        <w:rPr>
          <w:rFonts w:ascii="Arial" w:hAnsi="Arial" w:cs="Arial"/>
          <w:b/>
          <w:color w:val="0000FF"/>
          <w:sz w:val="24"/>
        </w:rPr>
        <w:t>R3-255144</w:t>
      </w:r>
      <w:r>
        <w:rPr>
          <w:rFonts w:ascii="Arial" w:hAnsi="Arial" w:cs="Arial"/>
          <w:b/>
          <w:color w:val="0000FF"/>
          <w:sz w:val="24"/>
        </w:rPr>
        <w:tab/>
      </w:r>
      <w:r>
        <w:rPr>
          <w:rFonts w:ascii="Arial" w:hAnsi="Arial" w:cs="Arial"/>
          <w:b/>
          <w:sz w:val="24"/>
        </w:rPr>
        <w:t>Introduction of 7MHz channel bandwidth</w:t>
      </w:r>
    </w:p>
    <w:p w14:paraId="5C1C8CE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CR-1501  Cat: B (Rel-19)</w:t>
      </w:r>
      <w:r>
        <w:rPr>
          <w:i/>
        </w:rPr>
        <w:br/>
      </w:r>
      <w:r>
        <w:rPr>
          <w:i/>
        </w:rPr>
        <w:br/>
      </w:r>
      <w:r>
        <w:rPr>
          <w:i/>
        </w:rPr>
        <w:tab/>
      </w:r>
      <w:r>
        <w:rPr>
          <w:i/>
        </w:rPr>
        <w:tab/>
      </w:r>
      <w:r>
        <w:rPr>
          <w:i/>
        </w:rPr>
        <w:tab/>
      </w:r>
      <w:r>
        <w:rPr>
          <w:i/>
        </w:rPr>
        <w:tab/>
      </w:r>
      <w:r>
        <w:rPr>
          <w:i/>
        </w:rPr>
        <w:tab/>
        <w:t>Source: ZTE Corporation</w:t>
      </w:r>
    </w:p>
    <w:p w14:paraId="223547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DC6B" w14:textId="2346A8F0" w:rsidR="0099073F" w:rsidRDefault="0099073F" w:rsidP="0099073F">
      <w:pPr>
        <w:rPr>
          <w:rFonts w:ascii="Arial" w:hAnsi="Arial" w:cs="Arial"/>
          <w:b/>
          <w:sz w:val="24"/>
        </w:rPr>
      </w:pPr>
      <w:r>
        <w:rPr>
          <w:rFonts w:ascii="Arial" w:hAnsi="Arial" w:cs="Arial"/>
          <w:b/>
          <w:color w:val="0000FF"/>
          <w:sz w:val="24"/>
        </w:rPr>
        <w:t>R3-255145</w:t>
      </w:r>
      <w:r>
        <w:rPr>
          <w:rFonts w:ascii="Arial" w:hAnsi="Arial" w:cs="Arial"/>
          <w:b/>
          <w:color w:val="0000FF"/>
          <w:sz w:val="24"/>
        </w:rPr>
        <w:tab/>
      </w:r>
      <w:r>
        <w:rPr>
          <w:rFonts w:ascii="Arial" w:hAnsi="Arial" w:cs="Arial"/>
          <w:b/>
          <w:sz w:val="24"/>
        </w:rPr>
        <w:t>Introduction of 7MHz channel bandwidth</w:t>
      </w:r>
    </w:p>
    <w:p w14:paraId="6F3BC1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CR-1576  Cat: B (Rel-19)</w:t>
      </w:r>
      <w:r>
        <w:rPr>
          <w:i/>
        </w:rPr>
        <w:br/>
      </w:r>
      <w:r>
        <w:rPr>
          <w:i/>
        </w:rPr>
        <w:br/>
      </w:r>
      <w:r>
        <w:rPr>
          <w:i/>
        </w:rPr>
        <w:tab/>
      </w:r>
      <w:r>
        <w:rPr>
          <w:i/>
        </w:rPr>
        <w:tab/>
      </w:r>
      <w:r>
        <w:rPr>
          <w:i/>
        </w:rPr>
        <w:tab/>
      </w:r>
      <w:r>
        <w:rPr>
          <w:i/>
        </w:rPr>
        <w:tab/>
      </w:r>
      <w:r>
        <w:rPr>
          <w:i/>
        </w:rPr>
        <w:tab/>
        <w:t>Source: ZTE Corporation</w:t>
      </w:r>
    </w:p>
    <w:p w14:paraId="77EDF5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18DDA" w14:textId="7951B5B5" w:rsidR="0099073F" w:rsidRDefault="0099073F" w:rsidP="0099073F">
      <w:pPr>
        <w:rPr>
          <w:rFonts w:ascii="Arial" w:hAnsi="Arial" w:cs="Arial"/>
          <w:b/>
          <w:sz w:val="24"/>
        </w:rPr>
      </w:pPr>
      <w:r>
        <w:rPr>
          <w:rFonts w:ascii="Arial" w:hAnsi="Arial" w:cs="Arial"/>
          <w:b/>
          <w:color w:val="0000FF"/>
          <w:sz w:val="24"/>
        </w:rPr>
        <w:t>R3-255146</w:t>
      </w:r>
      <w:r>
        <w:rPr>
          <w:rFonts w:ascii="Arial" w:hAnsi="Arial" w:cs="Arial"/>
          <w:b/>
          <w:color w:val="0000FF"/>
          <w:sz w:val="24"/>
        </w:rPr>
        <w:tab/>
      </w:r>
      <w:r>
        <w:rPr>
          <w:rFonts w:ascii="Arial" w:hAnsi="Arial" w:cs="Arial"/>
          <w:b/>
          <w:sz w:val="24"/>
        </w:rPr>
        <w:t>[Draft] Reply LS on Signalling for 7 MHz Channel Bandwidth</w:t>
      </w:r>
    </w:p>
    <w:p w14:paraId="17DE5E9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w:t>
      </w:r>
      <w:r>
        <w:rPr>
          <w:i/>
        </w:rPr>
        <w:br/>
      </w:r>
      <w:r>
        <w:rPr>
          <w:i/>
        </w:rPr>
        <w:tab/>
      </w:r>
      <w:r>
        <w:rPr>
          <w:i/>
        </w:rPr>
        <w:tab/>
      </w:r>
      <w:r>
        <w:rPr>
          <w:i/>
        </w:rPr>
        <w:tab/>
      </w:r>
      <w:r>
        <w:rPr>
          <w:i/>
        </w:rPr>
        <w:tab/>
      </w:r>
      <w:r>
        <w:rPr>
          <w:i/>
        </w:rPr>
        <w:tab/>
        <w:t>Source: ZTE Corporation</w:t>
      </w:r>
    </w:p>
    <w:p w14:paraId="3A0217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040CF" w14:textId="1AC5BA13" w:rsidR="0099073F" w:rsidRDefault="0099073F" w:rsidP="0099073F">
      <w:pPr>
        <w:rPr>
          <w:rFonts w:ascii="Arial" w:hAnsi="Arial" w:cs="Arial"/>
          <w:b/>
          <w:sz w:val="24"/>
        </w:rPr>
      </w:pPr>
      <w:r>
        <w:rPr>
          <w:rFonts w:ascii="Arial" w:hAnsi="Arial" w:cs="Arial"/>
          <w:b/>
          <w:color w:val="0000FF"/>
          <w:sz w:val="24"/>
        </w:rPr>
        <w:t>R3-255303</w:t>
      </w:r>
      <w:r>
        <w:rPr>
          <w:rFonts w:ascii="Arial" w:hAnsi="Arial" w:cs="Arial"/>
          <w:b/>
          <w:color w:val="0000FF"/>
          <w:sz w:val="24"/>
        </w:rPr>
        <w:tab/>
      </w:r>
      <w:r>
        <w:rPr>
          <w:rFonts w:ascii="Arial" w:hAnsi="Arial" w:cs="Arial"/>
          <w:b/>
          <w:sz w:val="24"/>
        </w:rPr>
        <w:t>Discussion on 7MHz channel bandwidth</w:t>
      </w:r>
    </w:p>
    <w:p w14:paraId="1FE789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3FC85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146D" w14:textId="47879F83" w:rsidR="0099073F" w:rsidRDefault="0099073F" w:rsidP="0099073F">
      <w:pPr>
        <w:rPr>
          <w:rFonts w:ascii="Arial" w:hAnsi="Arial" w:cs="Arial"/>
          <w:b/>
          <w:sz w:val="24"/>
        </w:rPr>
      </w:pPr>
      <w:r>
        <w:rPr>
          <w:rFonts w:ascii="Arial" w:hAnsi="Arial" w:cs="Arial"/>
          <w:b/>
          <w:color w:val="0000FF"/>
          <w:sz w:val="24"/>
        </w:rPr>
        <w:t>R3-255304</w:t>
      </w:r>
      <w:r>
        <w:rPr>
          <w:rFonts w:ascii="Arial" w:hAnsi="Arial" w:cs="Arial"/>
          <w:b/>
          <w:color w:val="0000FF"/>
          <w:sz w:val="24"/>
        </w:rPr>
        <w:tab/>
      </w:r>
      <w:r>
        <w:rPr>
          <w:rFonts w:ascii="Arial" w:hAnsi="Arial" w:cs="Arial"/>
          <w:b/>
          <w:sz w:val="24"/>
        </w:rPr>
        <w:t>TP (BL CR TS38.473) Support for 7MHz transmission bandwidth</w:t>
      </w:r>
    </w:p>
    <w:p w14:paraId="50DD485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T-Mobile USA</w:t>
      </w:r>
    </w:p>
    <w:p w14:paraId="3A3AA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67CF" w14:textId="53569FAF" w:rsidR="0099073F" w:rsidRDefault="0099073F" w:rsidP="0099073F">
      <w:pPr>
        <w:rPr>
          <w:rFonts w:ascii="Arial" w:hAnsi="Arial" w:cs="Arial"/>
          <w:b/>
          <w:sz w:val="24"/>
        </w:rPr>
      </w:pPr>
      <w:r>
        <w:rPr>
          <w:rFonts w:ascii="Arial" w:hAnsi="Arial" w:cs="Arial"/>
          <w:b/>
          <w:color w:val="0000FF"/>
          <w:sz w:val="24"/>
        </w:rPr>
        <w:t>R3-255308</w:t>
      </w:r>
      <w:r>
        <w:rPr>
          <w:rFonts w:ascii="Arial" w:hAnsi="Arial" w:cs="Arial"/>
          <w:b/>
          <w:color w:val="0000FF"/>
          <w:sz w:val="24"/>
        </w:rPr>
        <w:tab/>
      </w:r>
      <w:r>
        <w:rPr>
          <w:rFonts w:ascii="Arial" w:hAnsi="Arial" w:cs="Arial"/>
          <w:b/>
          <w:sz w:val="24"/>
        </w:rPr>
        <w:t>TP (BL CR TS38.423) Support for 7MHz transmission bandwidth</w:t>
      </w:r>
    </w:p>
    <w:p w14:paraId="4AF61F1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T-Mobile USA</w:t>
      </w:r>
    </w:p>
    <w:p w14:paraId="618E4A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341B" w14:textId="77777777" w:rsidR="00A31A10" w:rsidRPr="00A31A10" w:rsidRDefault="00A31A10" w:rsidP="00A31A10">
      <w:pPr>
        <w:rPr>
          <w:lang w:val="en-US"/>
        </w:rPr>
      </w:pPr>
      <w:r w:rsidRPr="00A31A10">
        <w:rPr>
          <w:lang w:val="en-US"/>
        </w:rPr>
        <w:t xml:space="preserve">Introduce a new value of 35 RB to the NR Transmission Bandwidth IE in </w:t>
      </w:r>
      <w:proofErr w:type="spellStart"/>
      <w:r w:rsidRPr="00A31A10">
        <w:rPr>
          <w:lang w:val="en-US"/>
        </w:rPr>
        <w:t>XnAP</w:t>
      </w:r>
      <w:proofErr w:type="spellEnd"/>
      <w:r w:rsidRPr="00A31A10">
        <w:rPr>
          <w:lang w:val="en-US"/>
        </w:rPr>
        <w:t xml:space="preserve"> and the Transmission Bandwidth IE in F1AP, according to the newly approved value in TS 38.104.</w:t>
      </w:r>
    </w:p>
    <w:p w14:paraId="3C96A7A1" w14:textId="77777777" w:rsidR="00A31A10" w:rsidRPr="00A31A10" w:rsidRDefault="00A31A10" w:rsidP="00A31A10">
      <w:pPr>
        <w:rPr>
          <w:lang w:val="en-US"/>
        </w:rPr>
      </w:pPr>
      <w:r w:rsidRPr="00A31A10">
        <w:rPr>
          <w:lang w:val="en-US"/>
        </w:rPr>
        <w:t>The introduction of 35 PRB transmission bandwidth over network interfaces starts from R19.</w:t>
      </w:r>
    </w:p>
    <w:p w14:paraId="7AA9B1B0" w14:textId="77777777" w:rsidR="00A31A10" w:rsidRPr="00A31A10" w:rsidRDefault="00A31A10" w:rsidP="00A31A10">
      <w:pPr>
        <w:rPr>
          <w:lang w:val="en-US"/>
        </w:rPr>
      </w:pPr>
      <w:r w:rsidRPr="00A31A10">
        <w:rPr>
          <w:lang w:val="en-US"/>
        </w:rPr>
        <w:t xml:space="preserve">RAN3 to send reply LS to RAN4 to inform the introduced new value of transmission bandwidth over </w:t>
      </w:r>
      <w:proofErr w:type="spellStart"/>
      <w:r w:rsidRPr="00A31A10">
        <w:rPr>
          <w:lang w:val="en-US"/>
        </w:rPr>
        <w:t>Xn</w:t>
      </w:r>
      <w:proofErr w:type="spellEnd"/>
      <w:r w:rsidRPr="00A31A10">
        <w:rPr>
          <w:lang w:val="en-US"/>
        </w:rPr>
        <w:t xml:space="preserve"> interface and F1 interface, with RAN plenary in the CC.</w:t>
      </w:r>
    </w:p>
    <w:p w14:paraId="5B12A3D9" w14:textId="77777777" w:rsidR="00A31A10" w:rsidRPr="00A31A10" w:rsidRDefault="00A31A10" w:rsidP="00A31A10">
      <w:pPr>
        <w:rPr>
          <w:lang w:val="en-US"/>
        </w:rPr>
      </w:pPr>
    </w:p>
    <w:p w14:paraId="75249FDC" w14:textId="0EEE4A15" w:rsidR="00A31A10" w:rsidRPr="00A31A10" w:rsidRDefault="00801464" w:rsidP="00A31A10">
      <w:pPr>
        <w:rPr>
          <w:lang w:val="en-US"/>
        </w:rPr>
      </w:pPr>
      <w:r>
        <w:rPr>
          <w:lang w:val="en-US"/>
        </w:rPr>
        <w:t>Nokia,</w:t>
      </w:r>
      <w:r w:rsidR="00A31A10" w:rsidRPr="00A31A10">
        <w:rPr>
          <w:lang w:val="en-US"/>
        </w:rPr>
        <w:t xml:space="preserve"> ZTE: CRs looks agreeable</w:t>
      </w:r>
    </w:p>
    <w:p w14:paraId="1915A792" w14:textId="44AAA1A0" w:rsidR="00A31A10" w:rsidRPr="00A31A10" w:rsidRDefault="00801464" w:rsidP="00A31A10">
      <w:pPr>
        <w:rPr>
          <w:lang w:val="en-US"/>
        </w:rPr>
      </w:pPr>
      <w:r>
        <w:rPr>
          <w:lang w:val="en-US"/>
        </w:rPr>
        <w:lastRenderedPageBreak/>
        <w:t>ERICSSON</w:t>
      </w:r>
      <w:r w:rsidR="00A31A10" w:rsidRPr="00A31A10">
        <w:rPr>
          <w:lang w:val="en-US"/>
        </w:rPr>
        <w:t>: Should we wait to agree to the CRs after RAN4 agreement?</w:t>
      </w:r>
    </w:p>
    <w:p w14:paraId="6ECA4E33" w14:textId="6F104805" w:rsidR="00A31A10" w:rsidRPr="00A31A10" w:rsidRDefault="00801464" w:rsidP="00A31A10">
      <w:pPr>
        <w:rPr>
          <w:lang w:val="en-US"/>
        </w:rPr>
      </w:pPr>
      <w:r>
        <w:rPr>
          <w:lang w:val="en-US"/>
        </w:rPr>
        <w:t xml:space="preserve">QUALCOMM: </w:t>
      </w:r>
      <w:r w:rsidR="00A31A10" w:rsidRPr="00A31A10">
        <w:rPr>
          <w:lang w:val="en-US"/>
        </w:rPr>
        <w:t>How do we handle early implementation (pre-R19 UEs)?</w:t>
      </w:r>
    </w:p>
    <w:p w14:paraId="5EE7DAEF" w14:textId="6F699488" w:rsidR="00A31A10" w:rsidRPr="00A31A10" w:rsidRDefault="00801464" w:rsidP="00A31A10">
      <w:pPr>
        <w:rPr>
          <w:color w:val="993300"/>
          <w:u w:val="single"/>
        </w:rPr>
      </w:pPr>
      <w:r>
        <w:rPr>
          <w:lang w:val="en-US"/>
        </w:rPr>
        <w:t>ERICSSON</w:t>
      </w:r>
      <w:r w:rsidR="00A31A10" w:rsidRPr="00A31A10">
        <w:rPr>
          <w:lang w:val="en-US"/>
        </w:rPr>
        <w:t>: We do not have magic sentence in RAN3 for early implementation</w:t>
      </w:r>
      <w:r w:rsidR="00A31A10" w:rsidRPr="00A31A10">
        <w:t>.</w:t>
      </w:r>
    </w:p>
    <w:p w14:paraId="29CC7D68" w14:textId="77777777" w:rsidR="00A31A10" w:rsidRDefault="00A31A10" w:rsidP="00A31A10">
      <w:pPr>
        <w:rPr>
          <w:color w:val="80340D"/>
          <w:u w:val="single"/>
        </w:rPr>
      </w:pPr>
      <w:r>
        <w:rPr>
          <w:rFonts w:hint="eastAsia"/>
          <w:color w:val="80340D"/>
          <w:u w:val="single"/>
        </w:rPr>
        <w:t>[</w:t>
      </w:r>
      <w:r>
        <w:rPr>
          <w:b/>
          <w:bCs/>
          <w:color w:val="80340D"/>
          <w:u w:val="single"/>
        </w:rPr>
        <w:t>Emergency call back and paging</w:t>
      </w:r>
      <w:r>
        <w:rPr>
          <w:rFonts w:hint="eastAsia"/>
          <w:b/>
          <w:bCs/>
          <w:color w:val="80340D"/>
          <w:u w:val="single"/>
        </w:rPr>
        <w:t>]</w:t>
      </w:r>
    </w:p>
    <w:p w14:paraId="493E69E7" w14:textId="04FBEB16" w:rsidR="0099073F" w:rsidRDefault="0099073F" w:rsidP="0099073F">
      <w:pPr>
        <w:rPr>
          <w:rFonts w:ascii="Arial" w:hAnsi="Arial" w:cs="Arial"/>
          <w:b/>
          <w:sz w:val="24"/>
        </w:rPr>
      </w:pPr>
      <w:r>
        <w:rPr>
          <w:rFonts w:ascii="Arial" w:hAnsi="Arial" w:cs="Arial"/>
          <w:b/>
          <w:color w:val="0000FF"/>
          <w:sz w:val="24"/>
        </w:rPr>
        <w:t>R3-255022</w:t>
      </w:r>
      <w:r>
        <w:rPr>
          <w:rFonts w:ascii="Arial" w:hAnsi="Arial" w:cs="Arial"/>
          <w:b/>
          <w:color w:val="0000FF"/>
          <w:sz w:val="24"/>
        </w:rPr>
        <w:tab/>
      </w:r>
      <w:r>
        <w:rPr>
          <w:rFonts w:ascii="Arial" w:hAnsi="Arial" w:cs="Arial"/>
          <w:b/>
          <w:sz w:val="24"/>
        </w:rPr>
        <w:t>Reply LS on emergency call back and paging</w:t>
      </w:r>
    </w:p>
    <w:p w14:paraId="4F2F89A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S2-2505938, to RAN3, cc RAN2, CT1, TSG RAN</w:t>
      </w:r>
      <w:r>
        <w:rPr>
          <w:i/>
        </w:rPr>
        <w:br/>
      </w:r>
      <w:r>
        <w:rPr>
          <w:i/>
        </w:rPr>
        <w:tab/>
      </w:r>
      <w:r>
        <w:rPr>
          <w:i/>
        </w:rPr>
        <w:tab/>
      </w:r>
      <w:r>
        <w:rPr>
          <w:i/>
        </w:rPr>
        <w:tab/>
      </w:r>
      <w:r>
        <w:rPr>
          <w:i/>
        </w:rPr>
        <w:tab/>
      </w:r>
      <w:r>
        <w:rPr>
          <w:i/>
        </w:rPr>
        <w:tab/>
        <w:t>Source: SA2(Qualcomm)</w:t>
      </w:r>
    </w:p>
    <w:p w14:paraId="0C3A8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DC82" w14:textId="669F342C" w:rsidR="0099073F" w:rsidRDefault="0099073F" w:rsidP="0099073F">
      <w:pPr>
        <w:rPr>
          <w:rFonts w:ascii="Arial" w:hAnsi="Arial" w:cs="Arial"/>
          <w:b/>
          <w:sz w:val="24"/>
        </w:rPr>
      </w:pPr>
      <w:r>
        <w:rPr>
          <w:rFonts w:ascii="Arial" w:hAnsi="Arial" w:cs="Arial"/>
          <w:b/>
          <w:color w:val="0000FF"/>
          <w:sz w:val="24"/>
        </w:rPr>
        <w:t>R3-255552</w:t>
      </w:r>
      <w:r>
        <w:rPr>
          <w:rFonts w:ascii="Arial" w:hAnsi="Arial" w:cs="Arial"/>
          <w:b/>
          <w:color w:val="0000FF"/>
          <w:sz w:val="24"/>
        </w:rPr>
        <w:tab/>
      </w:r>
      <w:r>
        <w:rPr>
          <w:rFonts w:ascii="Arial" w:hAnsi="Arial" w:cs="Arial"/>
          <w:b/>
          <w:sz w:val="24"/>
        </w:rPr>
        <w:t>Discussion on the LS from SA2 on emergency call back and paging</w:t>
      </w:r>
    </w:p>
    <w:p w14:paraId="161F04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D10D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CA9A" w14:textId="18CBA23D" w:rsidR="0099073F" w:rsidRDefault="0099073F" w:rsidP="0099073F">
      <w:pPr>
        <w:rPr>
          <w:rFonts w:ascii="Arial" w:hAnsi="Arial" w:cs="Arial"/>
          <w:b/>
          <w:sz w:val="24"/>
        </w:rPr>
      </w:pPr>
      <w:r>
        <w:rPr>
          <w:rFonts w:ascii="Arial" w:hAnsi="Arial" w:cs="Arial"/>
          <w:b/>
          <w:color w:val="0000FF"/>
          <w:sz w:val="24"/>
        </w:rPr>
        <w:t>R3-255553</w:t>
      </w:r>
      <w:r>
        <w:rPr>
          <w:rFonts w:ascii="Arial" w:hAnsi="Arial" w:cs="Arial"/>
          <w:b/>
          <w:color w:val="0000FF"/>
          <w:sz w:val="24"/>
        </w:rPr>
        <w:tab/>
      </w:r>
      <w:r>
        <w:rPr>
          <w:rFonts w:ascii="Arial" w:hAnsi="Arial" w:cs="Arial"/>
          <w:b/>
          <w:sz w:val="24"/>
        </w:rPr>
        <w:t>Clarification on emergency call back and UE RRC state</w:t>
      </w:r>
    </w:p>
    <w:p w14:paraId="76ABE38C"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Source: Ericsson</w:t>
      </w:r>
    </w:p>
    <w:p w14:paraId="1D1EB6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R3-255765</w:t>
      </w:r>
      <w:r>
        <w:rPr>
          <w:color w:val="993300"/>
          <w:u w:val="single"/>
        </w:rPr>
        <w:t>.</w:t>
      </w:r>
    </w:p>
    <w:p w14:paraId="5DF8DAAF" w14:textId="3019BBA2" w:rsidR="0099073F" w:rsidRDefault="0099073F" w:rsidP="0099073F">
      <w:pPr>
        <w:rPr>
          <w:rFonts w:ascii="Arial" w:hAnsi="Arial" w:cs="Arial"/>
          <w:b/>
          <w:sz w:val="24"/>
        </w:rPr>
      </w:pPr>
      <w:r>
        <w:rPr>
          <w:rFonts w:ascii="Arial" w:hAnsi="Arial" w:cs="Arial"/>
          <w:b/>
          <w:color w:val="0000FF"/>
          <w:sz w:val="24"/>
        </w:rPr>
        <w:t>R3-255765</w:t>
      </w:r>
      <w:r>
        <w:rPr>
          <w:rFonts w:ascii="Arial" w:hAnsi="Arial" w:cs="Arial"/>
          <w:b/>
          <w:color w:val="0000FF"/>
          <w:sz w:val="24"/>
        </w:rPr>
        <w:tab/>
      </w:r>
      <w:r>
        <w:rPr>
          <w:rFonts w:ascii="Arial" w:hAnsi="Arial" w:cs="Arial"/>
          <w:b/>
          <w:sz w:val="24"/>
        </w:rPr>
        <w:t>Clarification on emergency call back and UE RRC state</w:t>
      </w:r>
    </w:p>
    <w:p w14:paraId="4B6481F8" w14:textId="2F627BC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B0598BE" w14:textId="77777777" w:rsidR="0099073F" w:rsidRDefault="0099073F" w:rsidP="0099073F">
      <w:pPr>
        <w:rPr>
          <w:color w:val="808080"/>
        </w:rPr>
      </w:pPr>
      <w:r>
        <w:rPr>
          <w:color w:val="808080"/>
        </w:rPr>
        <w:t>(Replaces R3-255553)</w:t>
      </w:r>
    </w:p>
    <w:p w14:paraId="772F15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ED1D" w14:textId="74287D81" w:rsidR="0099073F" w:rsidRDefault="0099073F" w:rsidP="0099073F">
      <w:pPr>
        <w:rPr>
          <w:rFonts w:ascii="Arial" w:hAnsi="Arial" w:cs="Arial"/>
          <w:b/>
          <w:sz w:val="24"/>
        </w:rPr>
      </w:pPr>
      <w:r>
        <w:rPr>
          <w:rFonts w:ascii="Arial" w:hAnsi="Arial" w:cs="Arial"/>
          <w:b/>
          <w:color w:val="0000FF"/>
          <w:sz w:val="24"/>
        </w:rPr>
        <w:t>R3-255554</w:t>
      </w:r>
      <w:r>
        <w:rPr>
          <w:rFonts w:ascii="Arial" w:hAnsi="Arial" w:cs="Arial"/>
          <w:b/>
          <w:color w:val="0000FF"/>
          <w:sz w:val="24"/>
        </w:rPr>
        <w:tab/>
      </w:r>
      <w:r>
        <w:rPr>
          <w:rFonts w:ascii="Arial" w:hAnsi="Arial" w:cs="Arial"/>
          <w:b/>
          <w:sz w:val="24"/>
        </w:rPr>
        <w:t>Clarification on emergency call back and UE RRC state</w:t>
      </w:r>
    </w:p>
    <w:p w14:paraId="5A9E25F4"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w:t>
      </w:r>
    </w:p>
    <w:p w14:paraId="3C413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R3-255766</w:t>
      </w:r>
      <w:r>
        <w:rPr>
          <w:color w:val="993300"/>
          <w:u w:val="single"/>
        </w:rPr>
        <w:t>.</w:t>
      </w:r>
    </w:p>
    <w:p w14:paraId="1B549CF6" w14:textId="5E456CB7" w:rsidR="0099073F" w:rsidRDefault="0099073F" w:rsidP="0099073F">
      <w:pPr>
        <w:rPr>
          <w:rFonts w:ascii="Arial" w:hAnsi="Arial" w:cs="Arial"/>
          <w:b/>
          <w:sz w:val="24"/>
        </w:rPr>
      </w:pPr>
      <w:r>
        <w:rPr>
          <w:rFonts w:ascii="Arial" w:hAnsi="Arial" w:cs="Arial"/>
          <w:b/>
          <w:color w:val="0000FF"/>
          <w:sz w:val="24"/>
        </w:rPr>
        <w:t>R3-255766</w:t>
      </w:r>
      <w:r>
        <w:rPr>
          <w:rFonts w:ascii="Arial" w:hAnsi="Arial" w:cs="Arial"/>
          <w:b/>
          <w:color w:val="0000FF"/>
          <w:sz w:val="24"/>
        </w:rPr>
        <w:tab/>
      </w:r>
      <w:r>
        <w:rPr>
          <w:rFonts w:ascii="Arial" w:hAnsi="Arial" w:cs="Arial"/>
          <w:b/>
          <w:sz w:val="24"/>
        </w:rPr>
        <w:t>Clarification on emergency call back and UE RRC state</w:t>
      </w:r>
    </w:p>
    <w:p w14:paraId="6CD51E9A" w14:textId="2945BDC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7D9221B4" w14:textId="77777777" w:rsidR="0099073F" w:rsidRDefault="0099073F" w:rsidP="0099073F">
      <w:pPr>
        <w:rPr>
          <w:color w:val="808080"/>
        </w:rPr>
      </w:pPr>
      <w:r>
        <w:rPr>
          <w:color w:val="808080"/>
        </w:rPr>
        <w:t>(Replaces R3-255554)</w:t>
      </w:r>
    </w:p>
    <w:p w14:paraId="2AFB21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6E070" w14:textId="1B356EB0" w:rsidR="0099073F" w:rsidRDefault="0099073F" w:rsidP="0099073F">
      <w:pPr>
        <w:rPr>
          <w:rFonts w:ascii="Arial" w:hAnsi="Arial" w:cs="Arial"/>
          <w:b/>
          <w:sz w:val="24"/>
        </w:rPr>
      </w:pPr>
      <w:r>
        <w:rPr>
          <w:rFonts w:ascii="Arial" w:hAnsi="Arial" w:cs="Arial"/>
          <w:b/>
          <w:color w:val="0000FF"/>
          <w:sz w:val="24"/>
        </w:rPr>
        <w:t>R3-255555</w:t>
      </w:r>
      <w:r>
        <w:rPr>
          <w:rFonts w:ascii="Arial" w:hAnsi="Arial" w:cs="Arial"/>
          <w:b/>
          <w:color w:val="0000FF"/>
          <w:sz w:val="24"/>
        </w:rPr>
        <w:tab/>
      </w:r>
      <w:r>
        <w:rPr>
          <w:rFonts w:ascii="Arial" w:hAnsi="Arial" w:cs="Arial"/>
          <w:b/>
          <w:sz w:val="24"/>
        </w:rPr>
        <w:t>[DRAFT] Reply LS on emergency call back and paging</w:t>
      </w:r>
    </w:p>
    <w:p w14:paraId="326FE71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52EFE7DF" w14:textId="77777777" w:rsidR="0099073F" w:rsidRDefault="0099073F" w:rsidP="0099073F">
      <w:pPr>
        <w:rPr>
          <w:rFonts w:ascii="Arial" w:hAnsi="Arial" w:cs="Arial"/>
          <w:b/>
        </w:rPr>
      </w:pPr>
      <w:r>
        <w:rPr>
          <w:rFonts w:ascii="Arial" w:hAnsi="Arial" w:cs="Arial"/>
          <w:b/>
        </w:rPr>
        <w:t xml:space="preserve">Abstract: </w:t>
      </w:r>
    </w:p>
    <w:p w14:paraId="6C85E0AD" w14:textId="77777777" w:rsidR="0099073F" w:rsidRDefault="0099073F" w:rsidP="0099073F">
      <w:proofErr w:type="spellStart"/>
      <w:r>
        <w:lastRenderedPageBreak/>
        <w:t>Att</w:t>
      </w:r>
      <w:proofErr w:type="spellEnd"/>
      <w:r>
        <w:t>: xx CRs</w:t>
      </w:r>
    </w:p>
    <w:p w14:paraId="414490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D3A7A" w14:textId="6E4329ED" w:rsidR="0099073F" w:rsidRDefault="0099073F" w:rsidP="0099073F">
      <w:pPr>
        <w:rPr>
          <w:rFonts w:ascii="Arial" w:hAnsi="Arial" w:cs="Arial"/>
          <w:b/>
          <w:sz w:val="24"/>
        </w:rPr>
      </w:pPr>
      <w:r>
        <w:rPr>
          <w:rFonts w:ascii="Arial" w:hAnsi="Arial" w:cs="Arial"/>
          <w:b/>
          <w:color w:val="0000FF"/>
          <w:sz w:val="24"/>
        </w:rPr>
        <w:t>R3-255222</w:t>
      </w:r>
      <w:r>
        <w:rPr>
          <w:rFonts w:ascii="Arial" w:hAnsi="Arial" w:cs="Arial"/>
          <w:b/>
          <w:color w:val="0000FF"/>
          <w:sz w:val="24"/>
        </w:rPr>
        <w:tab/>
      </w:r>
      <w:r>
        <w:rPr>
          <w:rFonts w:ascii="Arial" w:hAnsi="Arial" w:cs="Arial"/>
          <w:b/>
          <w:sz w:val="24"/>
        </w:rPr>
        <w:t>Handling of Emergency call back and Paging</w:t>
      </w:r>
    </w:p>
    <w:p w14:paraId="4C8B959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62D31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2258" w14:textId="4F118097" w:rsidR="0099073F" w:rsidRDefault="0099073F" w:rsidP="0099073F">
      <w:pPr>
        <w:rPr>
          <w:rFonts w:ascii="Arial" w:hAnsi="Arial" w:cs="Arial"/>
          <w:b/>
          <w:sz w:val="24"/>
        </w:rPr>
      </w:pPr>
      <w:r>
        <w:rPr>
          <w:rFonts w:ascii="Arial" w:hAnsi="Arial" w:cs="Arial"/>
          <w:b/>
          <w:color w:val="0000FF"/>
          <w:sz w:val="24"/>
        </w:rPr>
        <w:t>R3-255223</w:t>
      </w:r>
      <w:r>
        <w:rPr>
          <w:rFonts w:ascii="Arial" w:hAnsi="Arial" w:cs="Arial"/>
          <w:b/>
          <w:color w:val="0000FF"/>
          <w:sz w:val="24"/>
        </w:rPr>
        <w:tab/>
      </w:r>
      <w:r>
        <w:rPr>
          <w:rFonts w:ascii="Arial" w:hAnsi="Arial" w:cs="Arial"/>
          <w:b/>
          <w:sz w:val="24"/>
        </w:rPr>
        <w:t>Response LS on Emergency call back and paging</w:t>
      </w:r>
    </w:p>
    <w:p w14:paraId="6A93736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D114A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5276" w14:textId="3CE050A1" w:rsidR="0099073F" w:rsidRDefault="0099073F" w:rsidP="0099073F">
      <w:pPr>
        <w:rPr>
          <w:rFonts w:ascii="Arial" w:hAnsi="Arial" w:cs="Arial"/>
          <w:b/>
          <w:sz w:val="24"/>
        </w:rPr>
      </w:pPr>
      <w:r>
        <w:rPr>
          <w:rFonts w:ascii="Arial" w:hAnsi="Arial" w:cs="Arial"/>
          <w:b/>
          <w:color w:val="0000FF"/>
          <w:sz w:val="24"/>
        </w:rPr>
        <w:t>R3-255235</w:t>
      </w:r>
      <w:r>
        <w:rPr>
          <w:rFonts w:ascii="Arial" w:hAnsi="Arial" w:cs="Arial"/>
          <w:b/>
          <w:color w:val="0000FF"/>
          <w:sz w:val="24"/>
        </w:rPr>
        <w:tab/>
      </w:r>
      <w:r>
        <w:rPr>
          <w:rFonts w:ascii="Arial" w:hAnsi="Arial" w:cs="Arial"/>
          <w:b/>
          <w:sz w:val="24"/>
        </w:rPr>
        <w:t>Emergency call back and paging</w:t>
      </w:r>
    </w:p>
    <w:p w14:paraId="66927855" w14:textId="628B4E83"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53EA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20F4" w14:textId="7A7F2564" w:rsidR="0099073F" w:rsidRDefault="0099073F" w:rsidP="0099073F">
      <w:pPr>
        <w:rPr>
          <w:rFonts w:ascii="Arial" w:hAnsi="Arial" w:cs="Arial"/>
          <w:b/>
          <w:sz w:val="24"/>
        </w:rPr>
      </w:pPr>
      <w:r>
        <w:rPr>
          <w:rFonts w:ascii="Arial" w:hAnsi="Arial" w:cs="Arial"/>
          <w:b/>
          <w:color w:val="0000FF"/>
          <w:sz w:val="24"/>
        </w:rPr>
        <w:t>R3-255236</w:t>
      </w:r>
      <w:r>
        <w:rPr>
          <w:rFonts w:ascii="Arial" w:hAnsi="Arial" w:cs="Arial"/>
          <w:b/>
          <w:color w:val="0000FF"/>
          <w:sz w:val="24"/>
        </w:rPr>
        <w:tab/>
      </w:r>
      <w:r>
        <w:rPr>
          <w:rFonts w:ascii="Arial" w:hAnsi="Arial" w:cs="Arial"/>
          <w:b/>
          <w:sz w:val="24"/>
        </w:rPr>
        <w:t>[draft] Reply LS on emergency call back and paging</w:t>
      </w:r>
    </w:p>
    <w:p w14:paraId="6D3E3B24" w14:textId="35A31249"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 xml:space="preserve">Source: </w:t>
      </w:r>
      <w:r w:rsidR="00456641">
        <w:rPr>
          <w:i/>
        </w:rPr>
        <w:t>Huawei</w:t>
      </w:r>
    </w:p>
    <w:p w14:paraId="049E8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51F09" w14:textId="5A32D8C6" w:rsidR="0099073F" w:rsidRDefault="0099073F" w:rsidP="0099073F">
      <w:pPr>
        <w:rPr>
          <w:rFonts w:ascii="Arial" w:hAnsi="Arial" w:cs="Arial"/>
          <w:b/>
          <w:sz w:val="24"/>
        </w:rPr>
      </w:pPr>
      <w:r>
        <w:rPr>
          <w:rFonts w:ascii="Arial" w:hAnsi="Arial" w:cs="Arial"/>
          <w:b/>
          <w:color w:val="0000FF"/>
          <w:sz w:val="24"/>
        </w:rPr>
        <w:t>R3-255259</w:t>
      </w:r>
      <w:r>
        <w:rPr>
          <w:rFonts w:ascii="Arial" w:hAnsi="Arial" w:cs="Arial"/>
          <w:b/>
          <w:color w:val="0000FF"/>
          <w:sz w:val="24"/>
        </w:rPr>
        <w:tab/>
      </w:r>
      <w:r>
        <w:rPr>
          <w:rFonts w:ascii="Arial" w:hAnsi="Arial" w:cs="Arial"/>
          <w:b/>
          <w:sz w:val="24"/>
        </w:rPr>
        <w:t>Further discussion on emergency call back and paging</w:t>
      </w:r>
    </w:p>
    <w:p w14:paraId="097CA3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1361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3CA11" w14:textId="665C9E82" w:rsidR="0099073F" w:rsidRDefault="0099073F" w:rsidP="0099073F">
      <w:pPr>
        <w:rPr>
          <w:rFonts w:ascii="Arial" w:hAnsi="Arial" w:cs="Arial"/>
          <w:b/>
          <w:sz w:val="24"/>
        </w:rPr>
      </w:pPr>
      <w:r>
        <w:rPr>
          <w:rFonts w:ascii="Arial" w:hAnsi="Arial" w:cs="Arial"/>
          <w:b/>
          <w:color w:val="0000FF"/>
          <w:sz w:val="24"/>
        </w:rPr>
        <w:t>R3-255260</w:t>
      </w:r>
      <w:r>
        <w:rPr>
          <w:rFonts w:ascii="Arial" w:hAnsi="Arial" w:cs="Arial"/>
          <w:b/>
          <w:color w:val="0000FF"/>
          <w:sz w:val="24"/>
        </w:rPr>
        <w:tab/>
      </w:r>
      <w:r>
        <w:rPr>
          <w:rFonts w:ascii="Arial" w:hAnsi="Arial" w:cs="Arial"/>
          <w:b/>
          <w:sz w:val="24"/>
        </w:rPr>
        <w:t>[Draft] Reply LS on emergency call back and paging</w:t>
      </w:r>
    </w:p>
    <w:p w14:paraId="58B9E556"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TSG RAN</w:t>
      </w:r>
      <w:r>
        <w:rPr>
          <w:i/>
        </w:rPr>
        <w:br/>
      </w:r>
      <w:r>
        <w:rPr>
          <w:i/>
        </w:rPr>
        <w:tab/>
      </w:r>
      <w:r>
        <w:rPr>
          <w:i/>
        </w:rPr>
        <w:tab/>
      </w:r>
      <w:r>
        <w:rPr>
          <w:i/>
        </w:rPr>
        <w:tab/>
      </w:r>
      <w:r>
        <w:rPr>
          <w:i/>
        </w:rPr>
        <w:tab/>
      </w:r>
      <w:r>
        <w:rPr>
          <w:i/>
        </w:rPr>
        <w:tab/>
        <w:t>Source: ZTE Corporation</w:t>
      </w:r>
    </w:p>
    <w:p w14:paraId="5761828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3CA42" w14:textId="59656BCD" w:rsidR="0099073F" w:rsidRDefault="0099073F" w:rsidP="0099073F">
      <w:pPr>
        <w:rPr>
          <w:rFonts w:ascii="Arial" w:hAnsi="Arial" w:cs="Arial"/>
          <w:b/>
          <w:sz w:val="24"/>
        </w:rPr>
      </w:pPr>
      <w:r>
        <w:rPr>
          <w:rFonts w:ascii="Arial" w:hAnsi="Arial" w:cs="Arial"/>
          <w:b/>
          <w:color w:val="0000FF"/>
          <w:sz w:val="24"/>
        </w:rPr>
        <w:t>R3-255309</w:t>
      </w:r>
      <w:r>
        <w:rPr>
          <w:rFonts w:ascii="Arial" w:hAnsi="Arial" w:cs="Arial"/>
          <w:b/>
          <w:color w:val="0000FF"/>
          <w:sz w:val="24"/>
        </w:rPr>
        <w:tab/>
      </w:r>
      <w:r>
        <w:rPr>
          <w:rFonts w:ascii="Arial" w:hAnsi="Arial" w:cs="Arial"/>
          <w:b/>
          <w:sz w:val="24"/>
        </w:rPr>
        <w:t>[Draft] Reply LS on emergency call back and paging</w:t>
      </w:r>
    </w:p>
    <w:p w14:paraId="2ABD80C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w:t>
      </w:r>
      <w:r>
        <w:rPr>
          <w:i/>
        </w:rPr>
        <w:br/>
      </w:r>
      <w:r>
        <w:rPr>
          <w:i/>
        </w:rPr>
        <w:tab/>
      </w:r>
      <w:r>
        <w:rPr>
          <w:i/>
        </w:rPr>
        <w:tab/>
      </w:r>
      <w:r>
        <w:rPr>
          <w:i/>
        </w:rPr>
        <w:tab/>
      </w:r>
      <w:r>
        <w:rPr>
          <w:i/>
        </w:rPr>
        <w:tab/>
      </w:r>
      <w:r>
        <w:rPr>
          <w:i/>
        </w:rPr>
        <w:tab/>
        <w:t>Source: Qualcomm India Pvt Ltd</w:t>
      </w:r>
    </w:p>
    <w:p w14:paraId="42982E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R3-255769</w:t>
      </w:r>
      <w:r>
        <w:rPr>
          <w:color w:val="993300"/>
          <w:u w:val="single"/>
        </w:rPr>
        <w:t>.</w:t>
      </w:r>
    </w:p>
    <w:p w14:paraId="5BD086D7" w14:textId="70FA0B18" w:rsidR="0099073F" w:rsidRDefault="0099073F" w:rsidP="0099073F">
      <w:pPr>
        <w:rPr>
          <w:rFonts w:ascii="Arial" w:hAnsi="Arial" w:cs="Arial"/>
          <w:b/>
          <w:sz w:val="24"/>
        </w:rPr>
      </w:pPr>
      <w:r>
        <w:rPr>
          <w:rFonts w:ascii="Arial" w:hAnsi="Arial" w:cs="Arial"/>
          <w:b/>
          <w:color w:val="0000FF"/>
          <w:sz w:val="24"/>
        </w:rPr>
        <w:t>R3-255769</w:t>
      </w:r>
      <w:r>
        <w:rPr>
          <w:rFonts w:ascii="Arial" w:hAnsi="Arial" w:cs="Arial"/>
          <w:b/>
          <w:color w:val="0000FF"/>
          <w:sz w:val="24"/>
        </w:rPr>
        <w:tab/>
      </w:r>
      <w:r>
        <w:rPr>
          <w:rFonts w:ascii="Arial" w:hAnsi="Arial" w:cs="Arial"/>
          <w:b/>
          <w:sz w:val="24"/>
        </w:rPr>
        <w:t>Reply LS on emergency call back and paging</w:t>
      </w:r>
    </w:p>
    <w:p w14:paraId="5DEAAB1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54D6EE11" w14:textId="77777777" w:rsidR="0099073F" w:rsidRDefault="0099073F" w:rsidP="0099073F">
      <w:pPr>
        <w:rPr>
          <w:color w:val="808080"/>
        </w:rPr>
      </w:pPr>
      <w:r>
        <w:rPr>
          <w:color w:val="808080"/>
        </w:rPr>
        <w:t>(Replaces R3-255309)</w:t>
      </w:r>
    </w:p>
    <w:p w14:paraId="01A828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R3-255883</w:t>
      </w:r>
      <w:r>
        <w:rPr>
          <w:color w:val="993300"/>
          <w:u w:val="single"/>
        </w:rPr>
        <w:t>.</w:t>
      </w:r>
    </w:p>
    <w:p w14:paraId="68282246" w14:textId="539B6034" w:rsidR="0099073F" w:rsidRDefault="0099073F" w:rsidP="0099073F">
      <w:pPr>
        <w:rPr>
          <w:rFonts w:ascii="Arial" w:hAnsi="Arial" w:cs="Arial"/>
          <w:b/>
          <w:sz w:val="24"/>
        </w:rPr>
      </w:pPr>
      <w:r>
        <w:rPr>
          <w:rFonts w:ascii="Arial" w:hAnsi="Arial" w:cs="Arial"/>
          <w:b/>
          <w:color w:val="0000FF"/>
          <w:sz w:val="24"/>
        </w:rPr>
        <w:lastRenderedPageBreak/>
        <w:t>R3-255883</w:t>
      </w:r>
      <w:r>
        <w:rPr>
          <w:rFonts w:ascii="Arial" w:hAnsi="Arial" w:cs="Arial"/>
          <w:b/>
          <w:color w:val="0000FF"/>
          <w:sz w:val="24"/>
        </w:rPr>
        <w:tab/>
      </w:r>
      <w:r>
        <w:rPr>
          <w:rFonts w:ascii="Arial" w:hAnsi="Arial" w:cs="Arial"/>
          <w:b/>
          <w:sz w:val="24"/>
        </w:rPr>
        <w:t>Reply LS on emergency call back and paging</w:t>
      </w:r>
    </w:p>
    <w:p w14:paraId="5430AC4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2A7734BC" w14:textId="77777777" w:rsidR="0099073F" w:rsidRDefault="0099073F" w:rsidP="0099073F">
      <w:pPr>
        <w:rPr>
          <w:color w:val="808080"/>
        </w:rPr>
      </w:pPr>
      <w:r>
        <w:rPr>
          <w:color w:val="808080"/>
        </w:rPr>
        <w:t>(Replaces R3-255769)</w:t>
      </w:r>
    </w:p>
    <w:p w14:paraId="513B7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EC779" w14:textId="77777777" w:rsidR="00A31A10" w:rsidRPr="00A31A10" w:rsidRDefault="00A31A10" w:rsidP="00A31A10">
      <w:pPr>
        <w:rPr>
          <w:lang w:val="en-US"/>
        </w:rPr>
      </w:pPr>
      <w:r w:rsidRPr="00A31A10">
        <w:rPr>
          <w:lang w:val="en-US"/>
        </w:rPr>
        <w:t>Q1</w:t>
      </w:r>
      <w:r w:rsidRPr="00A31A10">
        <w:rPr>
          <w:rFonts w:hint="eastAsia"/>
          <w:lang w:val="en-US"/>
        </w:rPr>
        <w:t>：</w:t>
      </w:r>
      <w:r w:rsidRPr="00A31A10">
        <w:rPr>
          <w:lang w:val="en-US"/>
        </w:rPr>
        <w:t xml:space="preserve">Is it possible to have different </w:t>
      </w:r>
      <w:proofErr w:type="spellStart"/>
      <w:r w:rsidRPr="00A31A10">
        <w:rPr>
          <w:lang w:val="en-US"/>
        </w:rPr>
        <w:t>behaviour</w:t>
      </w:r>
      <w:proofErr w:type="spellEnd"/>
      <w:r w:rsidRPr="00A31A10">
        <w:rPr>
          <w:lang w:val="en-US"/>
        </w:rPr>
        <w:t xml:space="preserve"> in NG-RAN node depending on the presence of the emergency PDU session to decide when to release RRC connection, compared to when there is no emergency PDU session? </w:t>
      </w:r>
      <w:r w:rsidRPr="00A31A10">
        <w:rPr>
          <w:lang w:val="en-US"/>
        </w:rPr>
        <w:sym w:font="Wingdings" w:char="F0E8"/>
      </w:r>
      <w:r w:rsidRPr="00A31A10">
        <w:rPr>
          <w:lang w:val="en-US"/>
        </w:rPr>
        <w:t xml:space="preserve"> YES, with further explanation</w:t>
      </w:r>
    </w:p>
    <w:p w14:paraId="2DE746CC" w14:textId="77777777" w:rsidR="00A31A10" w:rsidRPr="00A31A10" w:rsidRDefault="00A31A10" w:rsidP="00A31A10">
      <w:pPr>
        <w:rPr>
          <w:lang w:val="en-US"/>
        </w:rPr>
      </w:pPr>
      <w:r w:rsidRPr="00A31A10">
        <w:rPr>
          <w:lang w:val="en-US"/>
        </w:rPr>
        <w:t xml:space="preserve">Q2: If yes, when the emergency PDU session exist, whether it is required to configure the NG-RAN to not release RRC connection until the emergency PDU session is released by the SMF? </w:t>
      </w:r>
      <w:r w:rsidRPr="00A31A10">
        <w:rPr>
          <w:lang w:val="en-US"/>
        </w:rPr>
        <w:sym w:font="Wingdings" w:char="F0E8"/>
      </w:r>
      <w:r w:rsidRPr="00A31A10">
        <w:rPr>
          <w:lang w:val="en-US"/>
        </w:rPr>
        <w:t xml:space="preserve"> NO, with further explanation</w:t>
      </w:r>
    </w:p>
    <w:p w14:paraId="1C93D1C9" w14:textId="77777777" w:rsidR="00A31A10" w:rsidRPr="00A31A10" w:rsidRDefault="00A31A10" w:rsidP="00A31A10">
      <w:pPr>
        <w:rPr>
          <w:lang w:val="en-US"/>
        </w:rPr>
      </w:pPr>
    </w:p>
    <w:p w14:paraId="6DE3BF0B" w14:textId="15BDDD77" w:rsidR="00A31A10" w:rsidRPr="00A31A10" w:rsidRDefault="00801464" w:rsidP="00A31A10">
      <w:pPr>
        <w:rPr>
          <w:lang w:val="en-US"/>
        </w:rPr>
      </w:pPr>
      <w:r>
        <w:rPr>
          <w:lang w:val="en-US"/>
        </w:rPr>
        <w:t>Nokia:</w:t>
      </w:r>
      <w:r w:rsidR="00A31A10" w:rsidRPr="00A31A10">
        <w:rPr>
          <w:lang w:val="en-US"/>
        </w:rPr>
        <w:t xml:space="preserve"> The wording in </w:t>
      </w:r>
      <w:r>
        <w:rPr>
          <w:lang w:val="en-US"/>
        </w:rPr>
        <w:t>ERICSSON</w:t>
      </w:r>
      <w:r w:rsidR="00A31A10" w:rsidRPr="00A31A10">
        <w:rPr>
          <w:lang w:val="en-US"/>
        </w:rPr>
        <w:t xml:space="preserve"> CR is still incomplete, all RRC states are allowed.</w:t>
      </w:r>
    </w:p>
    <w:p w14:paraId="5524FD95" w14:textId="6B433090" w:rsidR="00A31A10" w:rsidRPr="00A31A10" w:rsidRDefault="00801464" w:rsidP="00A31A10">
      <w:pPr>
        <w:rPr>
          <w:lang w:val="en-US"/>
        </w:rPr>
      </w:pPr>
      <w:r>
        <w:rPr>
          <w:lang w:val="en-US"/>
        </w:rPr>
        <w:t xml:space="preserve">QUALCOMM: </w:t>
      </w:r>
      <w:r w:rsidR="00A31A10" w:rsidRPr="00A31A10">
        <w:rPr>
          <w:lang w:val="en-US"/>
        </w:rPr>
        <w:t>Release to RRC_IDLE does not seem sensible</w:t>
      </w:r>
    </w:p>
    <w:p w14:paraId="07212F40" w14:textId="77777777" w:rsidR="00A31A10" w:rsidRPr="00A31A10" w:rsidRDefault="00A31A10" w:rsidP="00A31A10">
      <w:pPr>
        <w:rPr>
          <w:lang w:val="en-US"/>
        </w:rPr>
      </w:pPr>
      <w:r w:rsidRPr="00A31A10">
        <w:rPr>
          <w:lang w:val="en-US"/>
        </w:rPr>
        <w:t>ZTE: CR does not seem needed, it is all up to implementation</w:t>
      </w:r>
    </w:p>
    <w:p w14:paraId="1F1E4FDE" w14:textId="67060202" w:rsidR="00A31A10" w:rsidRPr="00A31A10" w:rsidRDefault="00456641" w:rsidP="00A31A10">
      <w:pPr>
        <w:rPr>
          <w:lang w:val="en-US"/>
        </w:rPr>
      </w:pPr>
      <w:r>
        <w:rPr>
          <w:lang w:val="en-US"/>
        </w:rPr>
        <w:t>HUAWEI</w:t>
      </w:r>
      <w:r w:rsidR="00801464">
        <w:rPr>
          <w:lang w:val="en-US"/>
        </w:rPr>
        <w:t xml:space="preserve">: </w:t>
      </w:r>
      <w:r w:rsidR="00A31A10" w:rsidRPr="00A31A10">
        <w:rPr>
          <w:lang w:val="en-US"/>
        </w:rPr>
        <w:t xml:space="preserve">CR seems to </w:t>
      </w:r>
      <w:proofErr w:type="spellStart"/>
      <w:r w:rsidR="00A31A10" w:rsidRPr="00A31A10">
        <w:rPr>
          <w:lang w:val="en-US"/>
        </w:rPr>
        <w:t>overspecify</w:t>
      </w:r>
      <w:proofErr w:type="spellEnd"/>
    </w:p>
    <w:p w14:paraId="68EAB22A" w14:textId="6CF7C363" w:rsidR="00A31A10" w:rsidRPr="00A31A10" w:rsidRDefault="00801464" w:rsidP="00A31A10">
      <w:pPr>
        <w:rPr>
          <w:lang w:val="en-US"/>
        </w:rPr>
      </w:pPr>
      <w:r>
        <w:rPr>
          <w:lang w:val="en-US"/>
        </w:rPr>
        <w:t>SAMSUNG:</w:t>
      </w:r>
      <w:r w:rsidR="00A31A10" w:rsidRPr="00A31A10">
        <w:rPr>
          <w:lang w:val="en-US"/>
        </w:rPr>
        <w:t xml:space="preserve"> CR is fine since it aligns with RAN2 LS</w:t>
      </w:r>
    </w:p>
    <w:p w14:paraId="0EC1F025" w14:textId="77777777" w:rsidR="00A31A10" w:rsidRPr="00A31A10" w:rsidRDefault="00A31A10" w:rsidP="00A31A10">
      <w:pPr>
        <w:rPr>
          <w:lang w:val="en-US"/>
        </w:rPr>
      </w:pPr>
      <w:r w:rsidRPr="00A31A10">
        <w:rPr>
          <w:lang w:val="en-US"/>
        </w:rPr>
        <w:t xml:space="preserve"> </w:t>
      </w:r>
    </w:p>
    <w:p w14:paraId="41266AB9" w14:textId="69A55207" w:rsidR="00A31A10" w:rsidRPr="00A31A10" w:rsidRDefault="00A31A10" w:rsidP="00A31A10">
      <w:pPr>
        <w:rPr>
          <w:b/>
          <w:lang w:val="en-US"/>
        </w:rPr>
      </w:pPr>
      <w:r>
        <w:rPr>
          <w:rFonts w:hint="eastAsia"/>
          <w:b/>
          <w:lang w:val="en-US"/>
        </w:rPr>
        <w:t>CB</w:t>
      </w:r>
      <w:r w:rsidRPr="00A31A10">
        <w:rPr>
          <w:b/>
          <w:lang w:val="en-US"/>
        </w:rPr>
        <w:t xml:space="preserve"> # 1_EmergencyCallBack</w:t>
      </w:r>
    </w:p>
    <w:p w14:paraId="79D90648" w14:textId="77777777" w:rsidR="00A31A10" w:rsidRPr="00A31A10" w:rsidRDefault="00A31A10" w:rsidP="00A31A10">
      <w:pPr>
        <w:rPr>
          <w:b/>
          <w:lang w:val="en-US"/>
        </w:rPr>
      </w:pPr>
      <w:r w:rsidRPr="00A31A10">
        <w:rPr>
          <w:b/>
          <w:lang w:val="en-US"/>
        </w:rPr>
        <w:t>- Further discussion whether clarifying the Note is agreeable</w:t>
      </w:r>
    </w:p>
    <w:p w14:paraId="15D2F883" w14:textId="77777777" w:rsidR="00A31A10" w:rsidRPr="00A31A10" w:rsidRDefault="00A31A10" w:rsidP="00A31A10">
      <w:pPr>
        <w:rPr>
          <w:b/>
          <w:lang w:val="en-US"/>
        </w:rPr>
      </w:pPr>
      <w:r w:rsidRPr="00A31A10">
        <w:rPr>
          <w:b/>
          <w:lang w:val="en-US"/>
        </w:rPr>
        <w:t>- Reply LS, YES/NO with suitable clarifications</w:t>
      </w:r>
    </w:p>
    <w:p w14:paraId="599472E9" w14:textId="77777777" w:rsidR="00A31A10" w:rsidRPr="00A31A10" w:rsidRDefault="00A31A10" w:rsidP="00A31A10">
      <w:pPr>
        <w:rPr>
          <w:b/>
          <w:lang w:val="en-US"/>
        </w:rPr>
      </w:pPr>
      <w:r w:rsidRPr="00A31A10">
        <w:rPr>
          <w:b/>
          <w:lang w:val="en-US"/>
        </w:rPr>
        <w:t>- Mirror note in 36.300 in R3-255557 from Rel-17</w:t>
      </w:r>
    </w:p>
    <w:p w14:paraId="16DDC8D8" w14:textId="2F092CC3" w:rsidR="00A31A10" w:rsidRDefault="00A31A10" w:rsidP="00A31A10">
      <w:pPr>
        <w:rPr>
          <w:lang w:val="en-US"/>
        </w:rPr>
      </w:pPr>
      <w:r w:rsidRPr="00A31A10">
        <w:rPr>
          <w:lang w:val="en-US"/>
        </w:rPr>
        <w:t>(Qualcomm)</w:t>
      </w:r>
    </w:p>
    <w:p w14:paraId="7CB7AF49" w14:textId="759E35D3" w:rsidR="00A31A10" w:rsidRDefault="00A31A10" w:rsidP="00A31A10">
      <w:pPr>
        <w:rPr>
          <w:color w:val="80340D"/>
        </w:rPr>
      </w:pPr>
      <w:r>
        <w:rPr>
          <w:rFonts w:hint="eastAsia"/>
          <w:b/>
          <w:bCs/>
          <w:color w:val="80340D"/>
        </w:rPr>
        <w:t>[</w:t>
      </w:r>
      <w:r>
        <w:rPr>
          <w:b/>
          <w:bCs/>
          <w:color w:val="80340D"/>
        </w:rPr>
        <w:t>MBS communication service type</w:t>
      </w:r>
      <w:r>
        <w:rPr>
          <w:rFonts w:hint="eastAsia"/>
          <w:b/>
          <w:bCs/>
          <w:color w:val="80340D"/>
        </w:rPr>
        <w:t>]</w:t>
      </w:r>
    </w:p>
    <w:p w14:paraId="7EBD6608" w14:textId="59D68CA0" w:rsidR="0099073F" w:rsidRDefault="0099073F" w:rsidP="0099073F">
      <w:pPr>
        <w:rPr>
          <w:rFonts w:ascii="Arial" w:hAnsi="Arial" w:cs="Arial"/>
          <w:b/>
          <w:sz w:val="24"/>
        </w:rPr>
      </w:pPr>
      <w:r>
        <w:rPr>
          <w:rFonts w:ascii="Arial" w:hAnsi="Arial" w:cs="Arial"/>
          <w:b/>
          <w:color w:val="0000FF"/>
          <w:sz w:val="24"/>
        </w:rPr>
        <w:t>R3-255028</w:t>
      </w:r>
      <w:r>
        <w:rPr>
          <w:rFonts w:ascii="Arial" w:hAnsi="Arial" w:cs="Arial"/>
          <w:b/>
          <w:color w:val="0000FF"/>
          <w:sz w:val="24"/>
        </w:rPr>
        <w:tab/>
      </w:r>
      <w:r>
        <w:rPr>
          <w:rFonts w:ascii="Arial" w:hAnsi="Arial" w:cs="Arial"/>
          <w:b/>
          <w:sz w:val="24"/>
        </w:rPr>
        <w:t>Draft LS to RAN3 on MBS Communication Service Type</w:t>
      </w:r>
    </w:p>
    <w:p w14:paraId="5D71B66E"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S4-251096, to RAN3, cc RAN2, SA5</w:t>
      </w:r>
      <w:r>
        <w:rPr>
          <w:i/>
        </w:rPr>
        <w:br/>
      </w:r>
      <w:r>
        <w:rPr>
          <w:i/>
        </w:rPr>
        <w:tab/>
      </w:r>
      <w:r>
        <w:rPr>
          <w:i/>
        </w:rPr>
        <w:tab/>
      </w:r>
      <w:r>
        <w:rPr>
          <w:i/>
        </w:rPr>
        <w:tab/>
      </w:r>
      <w:r>
        <w:rPr>
          <w:i/>
        </w:rPr>
        <w:tab/>
      </w:r>
      <w:r>
        <w:rPr>
          <w:i/>
        </w:rPr>
        <w:tab/>
        <w:t>Source: SA4(Nokia)</w:t>
      </w:r>
    </w:p>
    <w:p w14:paraId="6E1F853A" w14:textId="77777777" w:rsidR="0099073F" w:rsidRDefault="0099073F" w:rsidP="0099073F">
      <w:pPr>
        <w:rPr>
          <w:rFonts w:ascii="Arial" w:hAnsi="Arial" w:cs="Arial"/>
          <w:b/>
        </w:rPr>
      </w:pPr>
      <w:r>
        <w:rPr>
          <w:rFonts w:ascii="Arial" w:hAnsi="Arial" w:cs="Arial"/>
          <w:b/>
        </w:rPr>
        <w:t xml:space="preserve">Abstract: </w:t>
      </w:r>
    </w:p>
    <w:p w14:paraId="1FBF19BC" w14:textId="77777777" w:rsidR="0099073F" w:rsidRDefault="0099073F" w:rsidP="0099073F">
      <w:proofErr w:type="spellStart"/>
      <w:r>
        <w:t>Att</w:t>
      </w:r>
      <w:proofErr w:type="spellEnd"/>
      <w:r>
        <w:t>: S4-251095</w:t>
      </w:r>
    </w:p>
    <w:p w14:paraId="54B88C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A7872" w14:textId="29D4904F" w:rsidR="0099073F" w:rsidRDefault="0099073F" w:rsidP="0099073F">
      <w:pPr>
        <w:rPr>
          <w:rFonts w:ascii="Arial" w:hAnsi="Arial" w:cs="Arial"/>
          <w:b/>
          <w:sz w:val="24"/>
        </w:rPr>
      </w:pPr>
      <w:r>
        <w:rPr>
          <w:rFonts w:ascii="Arial" w:hAnsi="Arial" w:cs="Arial"/>
          <w:b/>
          <w:color w:val="0000FF"/>
          <w:sz w:val="24"/>
        </w:rPr>
        <w:t>R3-255166</w:t>
      </w:r>
      <w:r>
        <w:rPr>
          <w:rFonts w:ascii="Arial" w:hAnsi="Arial" w:cs="Arial"/>
          <w:b/>
          <w:color w:val="0000FF"/>
          <w:sz w:val="24"/>
        </w:rPr>
        <w:tab/>
      </w:r>
      <w:r>
        <w:rPr>
          <w:rFonts w:ascii="Arial" w:hAnsi="Arial" w:cs="Arial"/>
          <w:b/>
          <w:sz w:val="24"/>
        </w:rPr>
        <w:t>Discussion and Draft Reply LS on MBS Communication Service Type for QMC</w:t>
      </w:r>
    </w:p>
    <w:p w14:paraId="1F9C6A0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4BC3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R3-255756</w:t>
      </w:r>
      <w:r>
        <w:rPr>
          <w:color w:val="993300"/>
          <w:u w:val="single"/>
        </w:rPr>
        <w:t>.</w:t>
      </w:r>
    </w:p>
    <w:p w14:paraId="53A23D7A" w14:textId="51F4C5D3" w:rsidR="0099073F" w:rsidRDefault="0099073F" w:rsidP="0099073F">
      <w:pPr>
        <w:rPr>
          <w:rFonts w:ascii="Arial" w:hAnsi="Arial" w:cs="Arial"/>
          <w:b/>
          <w:sz w:val="24"/>
        </w:rPr>
      </w:pPr>
      <w:r>
        <w:rPr>
          <w:rFonts w:ascii="Arial" w:hAnsi="Arial" w:cs="Arial"/>
          <w:b/>
          <w:color w:val="0000FF"/>
          <w:sz w:val="24"/>
        </w:rPr>
        <w:t>R3-255756</w:t>
      </w:r>
      <w:r>
        <w:rPr>
          <w:rFonts w:ascii="Arial" w:hAnsi="Arial" w:cs="Arial"/>
          <w:b/>
          <w:color w:val="0000FF"/>
          <w:sz w:val="24"/>
        </w:rPr>
        <w:tab/>
      </w:r>
      <w:r>
        <w:rPr>
          <w:rFonts w:ascii="Arial" w:hAnsi="Arial" w:cs="Arial"/>
          <w:b/>
          <w:sz w:val="24"/>
        </w:rPr>
        <w:t>Discussion and Draft Reply LS on MBS Communication Service Type for QMC</w:t>
      </w:r>
    </w:p>
    <w:p w14:paraId="270EA0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29D234D" w14:textId="77777777" w:rsidR="0099073F" w:rsidRDefault="0099073F" w:rsidP="0099073F">
      <w:pPr>
        <w:rPr>
          <w:color w:val="808080"/>
        </w:rPr>
      </w:pPr>
      <w:r>
        <w:rPr>
          <w:color w:val="808080"/>
        </w:rPr>
        <w:t>(Replaces R3-255166)</w:t>
      </w:r>
    </w:p>
    <w:p w14:paraId="3E5CD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6CCF0" w14:textId="14169EFF" w:rsidR="0099073F" w:rsidRDefault="0099073F" w:rsidP="0099073F">
      <w:pPr>
        <w:rPr>
          <w:rFonts w:ascii="Arial" w:hAnsi="Arial" w:cs="Arial"/>
          <w:b/>
          <w:sz w:val="24"/>
        </w:rPr>
      </w:pPr>
      <w:r>
        <w:rPr>
          <w:rFonts w:ascii="Arial" w:hAnsi="Arial" w:cs="Arial"/>
          <w:b/>
          <w:color w:val="0000FF"/>
          <w:sz w:val="24"/>
        </w:rPr>
        <w:t>R3-255167</w:t>
      </w:r>
      <w:r>
        <w:rPr>
          <w:rFonts w:ascii="Arial" w:hAnsi="Arial" w:cs="Arial"/>
          <w:b/>
          <w:color w:val="0000FF"/>
          <w:sz w:val="24"/>
        </w:rPr>
        <w:tab/>
      </w:r>
      <w:r>
        <w:rPr>
          <w:rFonts w:ascii="Arial" w:hAnsi="Arial" w:cs="Arial"/>
          <w:b/>
          <w:sz w:val="24"/>
        </w:rPr>
        <w:t>MBS Communication Service Type for QMC</w:t>
      </w:r>
    </w:p>
    <w:p w14:paraId="629286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Cat: F (Rel-18)</w:t>
      </w:r>
      <w:r>
        <w:rPr>
          <w:i/>
        </w:rPr>
        <w:br/>
      </w:r>
      <w:r>
        <w:rPr>
          <w:i/>
        </w:rPr>
        <w:br/>
      </w:r>
      <w:r>
        <w:rPr>
          <w:i/>
        </w:rPr>
        <w:tab/>
      </w:r>
      <w:r>
        <w:rPr>
          <w:i/>
        </w:rPr>
        <w:tab/>
      </w:r>
      <w:r>
        <w:rPr>
          <w:i/>
        </w:rPr>
        <w:tab/>
      </w:r>
      <w:r>
        <w:rPr>
          <w:i/>
        </w:rPr>
        <w:tab/>
      </w:r>
      <w:r>
        <w:rPr>
          <w:i/>
        </w:rPr>
        <w:tab/>
        <w:t>Source: Ericsson</w:t>
      </w:r>
    </w:p>
    <w:p w14:paraId="1EF8D4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R3-255755</w:t>
      </w:r>
      <w:r>
        <w:rPr>
          <w:color w:val="993300"/>
          <w:u w:val="single"/>
        </w:rPr>
        <w:t>.</w:t>
      </w:r>
    </w:p>
    <w:p w14:paraId="6769268C" w14:textId="25D121A7" w:rsidR="0099073F" w:rsidRDefault="0099073F" w:rsidP="0099073F">
      <w:pPr>
        <w:rPr>
          <w:rFonts w:ascii="Arial" w:hAnsi="Arial" w:cs="Arial"/>
          <w:b/>
          <w:sz w:val="24"/>
        </w:rPr>
      </w:pPr>
      <w:r>
        <w:rPr>
          <w:rFonts w:ascii="Arial" w:hAnsi="Arial" w:cs="Arial"/>
          <w:b/>
          <w:color w:val="0000FF"/>
          <w:sz w:val="24"/>
        </w:rPr>
        <w:t>R3-255755</w:t>
      </w:r>
      <w:r>
        <w:rPr>
          <w:rFonts w:ascii="Arial" w:hAnsi="Arial" w:cs="Arial"/>
          <w:b/>
          <w:color w:val="0000FF"/>
          <w:sz w:val="24"/>
        </w:rPr>
        <w:tab/>
      </w:r>
      <w:r>
        <w:rPr>
          <w:rFonts w:ascii="Arial" w:hAnsi="Arial" w:cs="Arial"/>
          <w:b/>
          <w:sz w:val="24"/>
        </w:rPr>
        <w:t>MBS Communication Service Type for QMC</w:t>
      </w:r>
    </w:p>
    <w:p w14:paraId="30D125C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1 Cat: F (Rel-18)</w:t>
      </w:r>
      <w:r>
        <w:rPr>
          <w:i/>
        </w:rPr>
        <w:br/>
      </w:r>
      <w:r>
        <w:rPr>
          <w:i/>
        </w:rPr>
        <w:br/>
      </w:r>
      <w:r>
        <w:rPr>
          <w:i/>
        </w:rPr>
        <w:tab/>
      </w:r>
      <w:r>
        <w:rPr>
          <w:i/>
        </w:rPr>
        <w:tab/>
      </w:r>
      <w:r>
        <w:rPr>
          <w:i/>
        </w:rPr>
        <w:tab/>
      </w:r>
      <w:r>
        <w:rPr>
          <w:i/>
        </w:rPr>
        <w:tab/>
      </w:r>
      <w:r>
        <w:rPr>
          <w:i/>
        </w:rPr>
        <w:tab/>
        <w:t>Source: Ericsson</w:t>
      </w:r>
    </w:p>
    <w:p w14:paraId="4F0221F8" w14:textId="77777777" w:rsidR="0099073F" w:rsidRDefault="0099073F" w:rsidP="0099073F">
      <w:pPr>
        <w:rPr>
          <w:color w:val="808080"/>
        </w:rPr>
      </w:pPr>
      <w:r>
        <w:rPr>
          <w:color w:val="808080"/>
        </w:rPr>
        <w:t>(Replaces R3-255167)</w:t>
      </w:r>
    </w:p>
    <w:p w14:paraId="2A8016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R3-255819</w:t>
      </w:r>
      <w:r>
        <w:rPr>
          <w:color w:val="993300"/>
          <w:u w:val="single"/>
        </w:rPr>
        <w:t>.</w:t>
      </w:r>
    </w:p>
    <w:p w14:paraId="4A541130" w14:textId="1081FBDB" w:rsidR="0099073F" w:rsidRDefault="0099073F" w:rsidP="0099073F">
      <w:pPr>
        <w:rPr>
          <w:rFonts w:ascii="Arial" w:hAnsi="Arial" w:cs="Arial"/>
          <w:b/>
          <w:sz w:val="24"/>
        </w:rPr>
      </w:pPr>
      <w:r>
        <w:rPr>
          <w:rFonts w:ascii="Arial" w:hAnsi="Arial" w:cs="Arial"/>
          <w:b/>
          <w:color w:val="0000FF"/>
          <w:sz w:val="24"/>
        </w:rPr>
        <w:t>R3-255819</w:t>
      </w:r>
      <w:r>
        <w:rPr>
          <w:rFonts w:ascii="Arial" w:hAnsi="Arial" w:cs="Arial"/>
          <w:b/>
          <w:color w:val="0000FF"/>
          <w:sz w:val="24"/>
        </w:rPr>
        <w:tab/>
      </w:r>
      <w:r>
        <w:rPr>
          <w:rFonts w:ascii="Arial" w:hAnsi="Arial" w:cs="Arial"/>
          <w:b/>
          <w:sz w:val="24"/>
        </w:rPr>
        <w:t>MBS Communication Service Type for QMC</w:t>
      </w:r>
    </w:p>
    <w:p w14:paraId="25855F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2 Cat: F (Rel-18)</w:t>
      </w:r>
      <w:r>
        <w:rPr>
          <w:i/>
        </w:rPr>
        <w:br/>
      </w:r>
      <w:r>
        <w:rPr>
          <w:i/>
        </w:rPr>
        <w:br/>
      </w:r>
      <w:r>
        <w:rPr>
          <w:i/>
        </w:rPr>
        <w:tab/>
      </w:r>
      <w:r>
        <w:rPr>
          <w:i/>
        </w:rPr>
        <w:tab/>
      </w:r>
      <w:r>
        <w:rPr>
          <w:i/>
        </w:rPr>
        <w:tab/>
      </w:r>
      <w:r>
        <w:rPr>
          <w:i/>
        </w:rPr>
        <w:tab/>
      </w:r>
      <w:r>
        <w:rPr>
          <w:i/>
        </w:rPr>
        <w:tab/>
        <w:t>Source: Ericsson</w:t>
      </w:r>
    </w:p>
    <w:p w14:paraId="3AB3EAF1" w14:textId="77777777" w:rsidR="0099073F" w:rsidRDefault="0099073F" w:rsidP="0099073F">
      <w:pPr>
        <w:rPr>
          <w:color w:val="808080"/>
        </w:rPr>
      </w:pPr>
      <w:r>
        <w:rPr>
          <w:color w:val="808080"/>
        </w:rPr>
        <w:t>(Replaces R3-255755)</w:t>
      </w:r>
    </w:p>
    <w:p w14:paraId="6D789A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29" w14:textId="32677EB6" w:rsidR="0099073F" w:rsidRDefault="0099073F" w:rsidP="0099073F">
      <w:pPr>
        <w:rPr>
          <w:rFonts w:ascii="Arial" w:hAnsi="Arial" w:cs="Arial"/>
          <w:b/>
          <w:sz w:val="24"/>
        </w:rPr>
      </w:pPr>
      <w:r>
        <w:rPr>
          <w:rFonts w:ascii="Arial" w:hAnsi="Arial" w:cs="Arial"/>
          <w:b/>
          <w:color w:val="0000FF"/>
          <w:sz w:val="24"/>
        </w:rPr>
        <w:t>R3-255168</w:t>
      </w:r>
      <w:r>
        <w:rPr>
          <w:rFonts w:ascii="Arial" w:hAnsi="Arial" w:cs="Arial"/>
          <w:b/>
          <w:color w:val="0000FF"/>
          <w:sz w:val="24"/>
        </w:rPr>
        <w:tab/>
      </w:r>
      <w:r>
        <w:rPr>
          <w:rFonts w:ascii="Arial" w:hAnsi="Arial" w:cs="Arial"/>
          <w:b/>
          <w:sz w:val="24"/>
        </w:rPr>
        <w:t>MBS Communication Service Type for QMC</w:t>
      </w:r>
    </w:p>
    <w:p w14:paraId="209928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Cat: F (Rel-18)</w:t>
      </w:r>
      <w:r>
        <w:rPr>
          <w:i/>
        </w:rPr>
        <w:br/>
      </w:r>
      <w:r>
        <w:rPr>
          <w:i/>
        </w:rPr>
        <w:br/>
      </w:r>
      <w:r>
        <w:rPr>
          <w:i/>
        </w:rPr>
        <w:tab/>
      </w:r>
      <w:r>
        <w:rPr>
          <w:i/>
        </w:rPr>
        <w:tab/>
      </w:r>
      <w:r>
        <w:rPr>
          <w:i/>
        </w:rPr>
        <w:tab/>
      </w:r>
      <w:r>
        <w:rPr>
          <w:i/>
        </w:rPr>
        <w:tab/>
      </w:r>
      <w:r>
        <w:rPr>
          <w:i/>
        </w:rPr>
        <w:tab/>
        <w:t>Source: Ericsson</w:t>
      </w:r>
    </w:p>
    <w:p w14:paraId="0BCE10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R3-255754</w:t>
      </w:r>
      <w:r>
        <w:rPr>
          <w:color w:val="993300"/>
          <w:u w:val="single"/>
        </w:rPr>
        <w:t>.</w:t>
      </w:r>
    </w:p>
    <w:p w14:paraId="6808F7CE" w14:textId="10E610FC" w:rsidR="0099073F" w:rsidRDefault="0099073F" w:rsidP="0099073F">
      <w:pPr>
        <w:rPr>
          <w:rFonts w:ascii="Arial" w:hAnsi="Arial" w:cs="Arial"/>
          <w:b/>
          <w:sz w:val="24"/>
        </w:rPr>
      </w:pPr>
      <w:r>
        <w:rPr>
          <w:rFonts w:ascii="Arial" w:hAnsi="Arial" w:cs="Arial"/>
          <w:b/>
          <w:color w:val="0000FF"/>
          <w:sz w:val="24"/>
        </w:rPr>
        <w:t>R3-255754</w:t>
      </w:r>
      <w:r>
        <w:rPr>
          <w:rFonts w:ascii="Arial" w:hAnsi="Arial" w:cs="Arial"/>
          <w:b/>
          <w:color w:val="0000FF"/>
          <w:sz w:val="24"/>
        </w:rPr>
        <w:tab/>
      </w:r>
      <w:r>
        <w:rPr>
          <w:rFonts w:ascii="Arial" w:hAnsi="Arial" w:cs="Arial"/>
          <w:b/>
          <w:sz w:val="24"/>
        </w:rPr>
        <w:t>MBS Communication Service Type for QMC</w:t>
      </w:r>
    </w:p>
    <w:p w14:paraId="1F9FD4F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rev 1 Cat: F (Rel-18)</w:t>
      </w:r>
      <w:r>
        <w:rPr>
          <w:i/>
        </w:rPr>
        <w:br/>
      </w:r>
      <w:r>
        <w:rPr>
          <w:i/>
        </w:rPr>
        <w:br/>
      </w:r>
      <w:r>
        <w:rPr>
          <w:i/>
        </w:rPr>
        <w:tab/>
      </w:r>
      <w:r>
        <w:rPr>
          <w:i/>
        </w:rPr>
        <w:tab/>
      </w:r>
      <w:r>
        <w:rPr>
          <w:i/>
        </w:rPr>
        <w:tab/>
      </w:r>
      <w:r>
        <w:rPr>
          <w:i/>
        </w:rPr>
        <w:tab/>
      </w:r>
      <w:r>
        <w:rPr>
          <w:i/>
        </w:rPr>
        <w:tab/>
        <w:t>Source: Ericsson</w:t>
      </w:r>
    </w:p>
    <w:p w14:paraId="0493CDAD" w14:textId="77777777" w:rsidR="0099073F" w:rsidRDefault="0099073F" w:rsidP="0099073F">
      <w:pPr>
        <w:rPr>
          <w:color w:val="808080"/>
        </w:rPr>
      </w:pPr>
      <w:r>
        <w:rPr>
          <w:color w:val="808080"/>
        </w:rPr>
        <w:t>(Replaces R3-255168)</w:t>
      </w:r>
    </w:p>
    <w:p w14:paraId="5C0F3C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78B22" w14:textId="573A4BC3" w:rsidR="0099073F" w:rsidRDefault="0099073F" w:rsidP="0099073F">
      <w:pPr>
        <w:rPr>
          <w:rFonts w:ascii="Arial" w:hAnsi="Arial" w:cs="Arial"/>
          <w:b/>
          <w:sz w:val="24"/>
        </w:rPr>
      </w:pPr>
      <w:r>
        <w:rPr>
          <w:rFonts w:ascii="Arial" w:hAnsi="Arial" w:cs="Arial"/>
          <w:b/>
          <w:color w:val="0000FF"/>
          <w:sz w:val="24"/>
        </w:rPr>
        <w:t>R3-255584</w:t>
      </w:r>
      <w:r>
        <w:rPr>
          <w:rFonts w:ascii="Arial" w:hAnsi="Arial" w:cs="Arial"/>
          <w:b/>
          <w:color w:val="0000FF"/>
          <w:sz w:val="24"/>
        </w:rPr>
        <w:tab/>
      </w:r>
      <w:r>
        <w:rPr>
          <w:rFonts w:ascii="Arial" w:hAnsi="Arial" w:cs="Arial"/>
          <w:b/>
          <w:sz w:val="24"/>
        </w:rPr>
        <w:t>Discussion on MBS Communication Service Type for QMC</w:t>
      </w:r>
    </w:p>
    <w:p w14:paraId="172B5A6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13A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7390E" w14:textId="0A7CF89C" w:rsidR="0099073F" w:rsidRDefault="0099073F" w:rsidP="0099073F">
      <w:pPr>
        <w:rPr>
          <w:rFonts w:ascii="Arial" w:hAnsi="Arial" w:cs="Arial"/>
          <w:b/>
          <w:sz w:val="24"/>
        </w:rPr>
      </w:pPr>
      <w:r>
        <w:rPr>
          <w:rFonts w:ascii="Arial" w:hAnsi="Arial" w:cs="Arial"/>
          <w:b/>
          <w:color w:val="0000FF"/>
          <w:sz w:val="24"/>
        </w:rPr>
        <w:lastRenderedPageBreak/>
        <w:t>R3-255585</w:t>
      </w:r>
      <w:r>
        <w:rPr>
          <w:rFonts w:ascii="Arial" w:hAnsi="Arial" w:cs="Arial"/>
          <w:b/>
          <w:color w:val="0000FF"/>
          <w:sz w:val="24"/>
        </w:rPr>
        <w:tab/>
      </w:r>
      <w:r>
        <w:rPr>
          <w:rFonts w:ascii="Arial" w:hAnsi="Arial" w:cs="Arial"/>
          <w:b/>
          <w:sz w:val="24"/>
        </w:rPr>
        <w:t>[Draft] Reply LS on MBS Communication Service Type for QMC</w:t>
      </w:r>
    </w:p>
    <w:p w14:paraId="511BDCB5"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Nokia</w:t>
      </w:r>
    </w:p>
    <w:p w14:paraId="76164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R3-255840</w:t>
      </w:r>
      <w:r>
        <w:rPr>
          <w:color w:val="993300"/>
          <w:u w:val="single"/>
        </w:rPr>
        <w:t>.</w:t>
      </w:r>
    </w:p>
    <w:p w14:paraId="58DE052A" w14:textId="45BB94CB" w:rsidR="0099073F" w:rsidRDefault="0099073F" w:rsidP="0099073F">
      <w:pPr>
        <w:rPr>
          <w:rFonts w:ascii="Arial" w:hAnsi="Arial" w:cs="Arial"/>
          <w:b/>
          <w:sz w:val="24"/>
        </w:rPr>
      </w:pPr>
      <w:r>
        <w:rPr>
          <w:rFonts w:ascii="Arial" w:hAnsi="Arial" w:cs="Arial"/>
          <w:b/>
          <w:color w:val="0000FF"/>
          <w:sz w:val="24"/>
        </w:rPr>
        <w:t>R3-255840</w:t>
      </w:r>
      <w:r>
        <w:rPr>
          <w:rFonts w:ascii="Arial" w:hAnsi="Arial" w:cs="Arial"/>
          <w:b/>
          <w:color w:val="0000FF"/>
          <w:sz w:val="24"/>
        </w:rPr>
        <w:tab/>
      </w:r>
      <w:r>
        <w:rPr>
          <w:rFonts w:ascii="Arial" w:hAnsi="Arial" w:cs="Arial"/>
          <w:b/>
          <w:sz w:val="24"/>
        </w:rPr>
        <w:t>Reply LS on MBS Communication Service Type for QMC</w:t>
      </w:r>
    </w:p>
    <w:p w14:paraId="74983F8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6C443ECF" w14:textId="77777777" w:rsidR="0099073F" w:rsidRDefault="0099073F" w:rsidP="0099073F">
      <w:pPr>
        <w:rPr>
          <w:color w:val="808080"/>
        </w:rPr>
      </w:pPr>
      <w:r>
        <w:rPr>
          <w:color w:val="808080"/>
        </w:rPr>
        <w:t>(Replaces R3-255585)</w:t>
      </w:r>
    </w:p>
    <w:p w14:paraId="6268A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R3-255884</w:t>
      </w:r>
      <w:r>
        <w:rPr>
          <w:color w:val="993300"/>
          <w:u w:val="single"/>
        </w:rPr>
        <w:t>.</w:t>
      </w:r>
    </w:p>
    <w:p w14:paraId="0FA465A8" w14:textId="3AE0534A" w:rsidR="0099073F" w:rsidRDefault="0099073F" w:rsidP="0099073F">
      <w:pPr>
        <w:rPr>
          <w:rFonts w:ascii="Arial" w:hAnsi="Arial" w:cs="Arial"/>
          <w:b/>
          <w:sz w:val="24"/>
        </w:rPr>
      </w:pPr>
      <w:r>
        <w:rPr>
          <w:rFonts w:ascii="Arial" w:hAnsi="Arial" w:cs="Arial"/>
          <w:b/>
          <w:color w:val="0000FF"/>
          <w:sz w:val="24"/>
        </w:rPr>
        <w:t>R3-255884</w:t>
      </w:r>
      <w:r>
        <w:rPr>
          <w:rFonts w:ascii="Arial" w:hAnsi="Arial" w:cs="Arial"/>
          <w:b/>
          <w:color w:val="0000FF"/>
          <w:sz w:val="24"/>
        </w:rPr>
        <w:tab/>
      </w:r>
      <w:r>
        <w:rPr>
          <w:rFonts w:ascii="Arial" w:hAnsi="Arial" w:cs="Arial"/>
          <w:b/>
          <w:sz w:val="24"/>
        </w:rPr>
        <w:t>Reply LS on MBS Communication Service Type for QMC</w:t>
      </w:r>
    </w:p>
    <w:p w14:paraId="1462646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8AF61B3" w14:textId="77777777" w:rsidR="0099073F" w:rsidRDefault="0099073F" w:rsidP="0099073F">
      <w:pPr>
        <w:rPr>
          <w:color w:val="808080"/>
        </w:rPr>
      </w:pPr>
      <w:r>
        <w:rPr>
          <w:color w:val="808080"/>
        </w:rPr>
        <w:t>(Replaces R3-255840)</w:t>
      </w:r>
    </w:p>
    <w:p w14:paraId="7D719647" w14:textId="77777777" w:rsidR="0099073F" w:rsidRDefault="0099073F" w:rsidP="0099073F">
      <w:pPr>
        <w:rPr>
          <w:rFonts w:ascii="Arial" w:hAnsi="Arial" w:cs="Arial"/>
          <w:b/>
        </w:rPr>
      </w:pPr>
      <w:r>
        <w:rPr>
          <w:rFonts w:ascii="Arial" w:hAnsi="Arial" w:cs="Arial"/>
          <w:b/>
        </w:rPr>
        <w:t xml:space="preserve">Discussion: </w:t>
      </w:r>
    </w:p>
    <w:p w14:paraId="383B8D25" w14:textId="77777777" w:rsidR="0099073F" w:rsidRDefault="0099073F" w:rsidP="0099073F">
      <w:r>
        <w:t>-</w:t>
      </w:r>
      <w:r>
        <w:tab/>
        <w:t>Add “RAN3 has several follow up questions.” at end of 1st paragraph</w:t>
      </w:r>
    </w:p>
    <w:p w14:paraId="7A68BB4D" w14:textId="77777777" w:rsidR="0099073F" w:rsidRDefault="0099073F" w:rsidP="0099073F">
      <w:r>
        <w:t>-</w:t>
      </w:r>
      <w:r>
        <w:tab/>
        <w:t>removed word “additionally”</w:t>
      </w:r>
    </w:p>
    <w:p w14:paraId="4A0F4F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R3-255896</w:t>
      </w:r>
      <w:r>
        <w:rPr>
          <w:color w:val="993300"/>
          <w:u w:val="single"/>
        </w:rPr>
        <w:t>.</w:t>
      </w:r>
    </w:p>
    <w:p w14:paraId="44FFA496" w14:textId="6174042D" w:rsidR="0099073F" w:rsidRDefault="0099073F" w:rsidP="0099073F">
      <w:pPr>
        <w:rPr>
          <w:rFonts w:ascii="Arial" w:hAnsi="Arial" w:cs="Arial"/>
          <w:b/>
          <w:sz w:val="24"/>
        </w:rPr>
      </w:pPr>
      <w:r>
        <w:rPr>
          <w:rFonts w:ascii="Arial" w:hAnsi="Arial" w:cs="Arial"/>
          <w:b/>
          <w:color w:val="0000FF"/>
          <w:sz w:val="24"/>
        </w:rPr>
        <w:t>R3-255896</w:t>
      </w:r>
      <w:r>
        <w:rPr>
          <w:rFonts w:ascii="Arial" w:hAnsi="Arial" w:cs="Arial"/>
          <w:b/>
          <w:color w:val="0000FF"/>
          <w:sz w:val="24"/>
        </w:rPr>
        <w:tab/>
      </w:r>
      <w:r>
        <w:rPr>
          <w:rFonts w:ascii="Arial" w:hAnsi="Arial" w:cs="Arial"/>
          <w:b/>
          <w:sz w:val="24"/>
        </w:rPr>
        <w:t>Reply LS on MBS Communication Service Type</w:t>
      </w:r>
    </w:p>
    <w:p w14:paraId="4D5B23B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AB3B94A" w14:textId="77777777" w:rsidR="0099073F" w:rsidRDefault="0099073F" w:rsidP="0099073F">
      <w:pPr>
        <w:rPr>
          <w:color w:val="808080"/>
        </w:rPr>
      </w:pPr>
      <w:r>
        <w:rPr>
          <w:color w:val="808080"/>
        </w:rPr>
        <w:t>(Replaces R3-255884)</w:t>
      </w:r>
    </w:p>
    <w:p w14:paraId="4A8144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5B842" w14:textId="0754F2B1" w:rsidR="0099073F" w:rsidRDefault="0099073F" w:rsidP="0099073F">
      <w:pPr>
        <w:rPr>
          <w:rFonts w:ascii="Arial" w:hAnsi="Arial" w:cs="Arial"/>
          <w:b/>
          <w:sz w:val="24"/>
        </w:rPr>
      </w:pPr>
      <w:r>
        <w:rPr>
          <w:rFonts w:ascii="Arial" w:hAnsi="Arial" w:cs="Arial"/>
          <w:b/>
          <w:color w:val="0000FF"/>
          <w:sz w:val="24"/>
        </w:rPr>
        <w:t>R3-255676</w:t>
      </w:r>
      <w:r>
        <w:rPr>
          <w:rFonts w:ascii="Arial" w:hAnsi="Arial" w:cs="Arial"/>
          <w:b/>
          <w:color w:val="0000FF"/>
          <w:sz w:val="24"/>
        </w:rPr>
        <w:tab/>
      </w:r>
      <w:r>
        <w:rPr>
          <w:rFonts w:ascii="Arial" w:hAnsi="Arial" w:cs="Arial"/>
          <w:b/>
          <w:sz w:val="24"/>
        </w:rPr>
        <w:t>Discussion on MBS Communication Service Type</w:t>
      </w:r>
    </w:p>
    <w:p w14:paraId="70C18437" w14:textId="39732AA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p>
    <w:p w14:paraId="0D6FC1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271BA" w14:textId="38E5927E" w:rsidR="0099073F" w:rsidRDefault="0099073F" w:rsidP="0099073F">
      <w:pPr>
        <w:rPr>
          <w:rFonts w:ascii="Arial" w:hAnsi="Arial" w:cs="Arial"/>
          <w:b/>
          <w:sz w:val="24"/>
        </w:rPr>
      </w:pPr>
      <w:r>
        <w:rPr>
          <w:rFonts w:ascii="Arial" w:hAnsi="Arial" w:cs="Arial"/>
          <w:b/>
          <w:color w:val="0000FF"/>
          <w:sz w:val="24"/>
        </w:rPr>
        <w:t>R3-255677</w:t>
      </w:r>
      <w:r>
        <w:rPr>
          <w:rFonts w:ascii="Arial" w:hAnsi="Arial" w:cs="Arial"/>
          <w:b/>
          <w:color w:val="0000FF"/>
          <w:sz w:val="24"/>
        </w:rPr>
        <w:tab/>
      </w:r>
      <w:r>
        <w:rPr>
          <w:rFonts w:ascii="Arial" w:hAnsi="Arial" w:cs="Arial"/>
          <w:b/>
          <w:sz w:val="24"/>
        </w:rPr>
        <w:t>Clarification on MBS communication service type for QMC configuration</w:t>
      </w:r>
    </w:p>
    <w:p w14:paraId="7A5B8DAD" w14:textId="0B3DCD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CR-1309  Cat: F (Rel-18)</w:t>
      </w:r>
      <w:r>
        <w:rPr>
          <w:i/>
        </w:rPr>
        <w:br/>
      </w:r>
      <w:r>
        <w:rPr>
          <w:i/>
        </w:rPr>
        <w:br/>
      </w:r>
      <w:r>
        <w:rPr>
          <w:i/>
        </w:rPr>
        <w:tab/>
      </w:r>
      <w:r>
        <w:rPr>
          <w:i/>
        </w:rPr>
        <w:tab/>
      </w:r>
      <w:r>
        <w:rPr>
          <w:i/>
        </w:rPr>
        <w:tab/>
      </w:r>
      <w:r>
        <w:rPr>
          <w:i/>
        </w:rPr>
        <w:tab/>
      </w:r>
      <w:r>
        <w:rPr>
          <w:i/>
        </w:rPr>
        <w:tab/>
        <w:t xml:space="preserve">Source: </w:t>
      </w:r>
      <w:r w:rsidR="00456641">
        <w:rPr>
          <w:i/>
        </w:rPr>
        <w:t>Huawei</w:t>
      </w:r>
    </w:p>
    <w:p w14:paraId="618D68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0F40E" w14:textId="781C0C5F" w:rsidR="0099073F" w:rsidRDefault="0099073F" w:rsidP="0099073F">
      <w:pPr>
        <w:rPr>
          <w:rFonts w:ascii="Arial" w:hAnsi="Arial" w:cs="Arial"/>
          <w:b/>
          <w:sz w:val="24"/>
        </w:rPr>
      </w:pPr>
      <w:r>
        <w:rPr>
          <w:rFonts w:ascii="Arial" w:hAnsi="Arial" w:cs="Arial"/>
          <w:b/>
          <w:color w:val="0000FF"/>
          <w:sz w:val="24"/>
        </w:rPr>
        <w:t>R3-255678</w:t>
      </w:r>
      <w:r>
        <w:rPr>
          <w:rFonts w:ascii="Arial" w:hAnsi="Arial" w:cs="Arial"/>
          <w:b/>
          <w:color w:val="0000FF"/>
          <w:sz w:val="24"/>
        </w:rPr>
        <w:tab/>
      </w:r>
      <w:r>
        <w:rPr>
          <w:rFonts w:ascii="Arial" w:hAnsi="Arial" w:cs="Arial"/>
          <w:b/>
          <w:sz w:val="24"/>
        </w:rPr>
        <w:t>Clarification on MBS communication service type for QMC configuration</w:t>
      </w:r>
    </w:p>
    <w:p w14:paraId="252F9D47" w14:textId="4524BC1F"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CR-1507  Cat: F (Rel-18)</w:t>
      </w:r>
      <w:r>
        <w:rPr>
          <w:i/>
        </w:rPr>
        <w:br/>
      </w:r>
      <w:r>
        <w:rPr>
          <w:i/>
        </w:rPr>
        <w:br/>
      </w:r>
      <w:r>
        <w:rPr>
          <w:i/>
        </w:rPr>
        <w:tab/>
      </w:r>
      <w:r>
        <w:rPr>
          <w:i/>
        </w:rPr>
        <w:tab/>
      </w:r>
      <w:r>
        <w:rPr>
          <w:i/>
        </w:rPr>
        <w:tab/>
      </w:r>
      <w:r>
        <w:rPr>
          <w:i/>
        </w:rPr>
        <w:tab/>
      </w:r>
      <w:r>
        <w:rPr>
          <w:i/>
        </w:rPr>
        <w:tab/>
        <w:t xml:space="preserve">Source: </w:t>
      </w:r>
      <w:r w:rsidR="00456641">
        <w:rPr>
          <w:i/>
        </w:rPr>
        <w:t>Huawei</w:t>
      </w:r>
    </w:p>
    <w:p w14:paraId="1A6E96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78A03" w14:textId="643BAAD9" w:rsidR="0099073F" w:rsidRDefault="0099073F" w:rsidP="0099073F">
      <w:pPr>
        <w:rPr>
          <w:rFonts w:ascii="Arial" w:hAnsi="Arial" w:cs="Arial"/>
          <w:b/>
          <w:sz w:val="24"/>
        </w:rPr>
      </w:pPr>
      <w:r>
        <w:rPr>
          <w:rFonts w:ascii="Arial" w:hAnsi="Arial" w:cs="Arial"/>
          <w:b/>
          <w:color w:val="0000FF"/>
          <w:sz w:val="24"/>
        </w:rPr>
        <w:t>R3-255690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MBS communication service types</w:t>
      </w:r>
    </w:p>
    <w:p w14:paraId="4705C26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FCDE0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7667" w14:textId="128CB82C" w:rsidR="0099073F" w:rsidRDefault="0099073F" w:rsidP="0099073F">
      <w:pPr>
        <w:rPr>
          <w:rFonts w:ascii="Arial" w:hAnsi="Arial" w:cs="Arial"/>
          <w:b/>
          <w:sz w:val="24"/>
        </w:rPr>
      </w:pPr>
      <w:r>
        <w:rPr>
          <w:rFonts w:ascii="Arial" w:hAnsi="Arial" w:cs="Arial"/>
          <w:b/>
          <w:color w:val="0000FF"/>
          <w:sz w:val="24"/>
        </w:rPr>
        <w:t>R3-255687</w:t>
      </w:r>
      <w:r>
        <w:rPr>
          <w:rFonts w:ascii="Arial" w:hAnsi="Arial" w:cs="Arial"/>
          <w:b/>
          <w:color w:val="0000FF"/>
          <w:sz w:val="24"/>
        </w:rPr>
        <w:tab/>
      </w:r>
      <w:r>
        <w:rPr>
          <w:rFonts w:ascii="Arial" w:hAnsi="Arial" w:cs="Arial"/>
          <w:b/>
          <w:sz w:val="24"/>
        </w:rPr>
        <w:t xml:space="preserve">Correction on stage 2 </w:t>
      </w:r>
      <w:proofErr w:type="spellStart"/>
      <w:r>
        <w:rPr>
          <w:rFonts w:ascii="Arial" w:hAnsi="Arial" w:cs="Arial"/>
          <w:b/>
          <w:sz w:val="24"/>
        </w:rPr>
        <w:t>QoE</w:t>
      </w:r>
      <w:proofErr w:type="spellEnd"/>
      <w:r>
        <w:rPr>
          <w:rFonts w:ascii="Arial" w:hAnsi="Arial" w:cs="Arial"/>
          <w:b/>
          <w:sz w:val="24"/>
        </w:rPr>
        <w:t xml:space="preserve"> communication service type description</w:t>
      </w:r>
    </w:p>
    <w:p w14:paraId="0669A951"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ZTE Corporation</w:t>
      </w:r>
    </w:p>
    <w:p w14:paraId="045D99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8E8BE" w14:textId="2F86D736" w:rsidR="0099073F" w:rsidRDefault="0099073F" w:rsidP="0099073F">
      <w:pPr>
        <w:rPr>
          <w:rFonts w:ascii="Arial" w:hAnsi="Arial" w:cs="Arial"/>
          <w:b/>
          <w:sz w:val="24"/>
        </w:rPr>
      </w:pPr>
      <w:r>
        <w:rPr>
          <w:rFonts w:ascii="Arial" w:hAnsi="Arial" w:cs="Arial"/>
          <w:b/>
          <w:color w:val="0000FF"/>
          <w:sz w:val="24"/>
        </w:rPr>
        <w:t>R3-255688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184DD44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CR-1310  Cat: F (Rel-18)</w:t>
      </w:r>
      <w:r>
        <w:rPr>
          <w:i/>
        </w:rPr>
        <w:br/>
      </w:r>
      <w:r>
        <w:rPr>
          <w:i/>
        </w:rPr>
        <w:br/>
      </w:r>
      <w:r>
        <w:rPr>
          <w:i/>
        </w:rPr>
        <w:tab/>
      </w:r>
      <w:r>
        <w:rPr>
          <w:i/>
        </w:rPr>
        <w:tab/>
      </w:r>
      <w:r>
        <w:rPr>
          <w:i/>
        </w:rPr>
        <w:tab/>
      </w:r>
      <w:r>
        <w:rPr>
          <w:i/>
        </w:rPr>
        <w:tab/>
      </w:r>
      <w:r>
        <w:rPr>
          <w:i/>
        </w:rPr>
        <w:tab/>
        <w:t>Source: ZTE Corporation</w:t>
      </w:r>
    </w:p>
    <w:p w14:paraId="66BA7F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C3A0" w14:textId="1DAD3F36" w:rsidR="0099073F" w:rsidRDefault="0099073F" w:rsidP="0099073F">
      <w:pPr>
        <w:rPr>
          <w:rFonts w:ascii="Arial" w:hAnsi="Arial" w:cs="Arial"/>
          <w:b/>
          <w:sz w:val="24"/>
        </w:rPr>
      </w:pPr>
      <w:r>
        <w:rPr>
          <w:rFonts w:ascii="Arial" w:hAnsi="Arial" w:cs="Arial"/>
          <w:b/>
          <w:color w:val="0000FF"/>
          <w:sz w:val="24"/>
        </w:rPr>
        <w:t>R3-255689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6B215A5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Cat: F (Rel-18)</w:t>
      </w:r>
      <w:r>
        <w:rPr>
          <w:i/>
        </w:rPr>
        <w:br/>
      </w:r>
      <w:r>
        <w:rPr>
          <w:i/>
        </w:rPr>
        <w:br/>
      </w:r>
      <w:r>
        <w:rPr>
          <w:i/>
        </w:rPr>
        <w:tab/>
      </w:r>
      <w:r>
        <w:rPr>
          <w:i/>
        </w:rPr>
        <w:tab/>
      </w:r>
      <w:r>
        <w:rPr>
          <w:i/>
        </w:rPr>
        <w:tab/>
      </w:r>
      <w:r>
        <w:rPr>
          <w:i/>
        </w:rPr>
        <w:tab/>
      </w:r>
      <w:r>
        <w:rPr>
          <w:i/>
        </w:rPr>
        <w:tab/>
        <w:t>Source: ZTE Corporation</w:t>
      </w:r>
    </w:p>
    <w:p w14:paraId="37713B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R3-255837</w:t>
      </w:r>
      <w:r>
        <w:rPr>
          <w:color w:val="993300"/>
          <w:u w:val="single"/>
        </w:rPr>
        <w:t>.</w:t>
      </w:r>
    </w:p>
    <w:p w14:paraId="4051BD79" w14:textId="2E1C720C" w:rsidR="0099073F" w:rsidRDefault="0099073F" w:rsidP="0099073F">
      <w:pPr>
        <w:rPr>
          <w:rFonts w:ascii="Arial" w:hAnsi="Arial" w:cs="Arial"/>
          <w:b/>
          <w:sz w:val="24"/>
        </w:rPr>
      </w:pPr>
      <w:r>
        <w:rPr>
          <w:rFonts w:ascii="Arial" w:hAnsi="Arial" w:cs="Arial"/>
          <w:b/>
          <w:color w:val="0000FF"/>
          <w:sz w:val="24"/>
        </w:rPr>
        <w:t>R3-255837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QoE</w:t>
      </w:r>
      <w:proofErr w:type="spellEnd"/>
      <w:r>
        <w:rPr>
          <w:rFonts w:ascii="Arial" w:hAnsi="Arial" w:cs="Arial"/>
          <w:b/>
          <w:sz w:val="24"/>
        </w:rPr>
        <w:t xml:space="preserve"> communication service type</w:t>
      </w:r>
    </w:p>
    <w:p w14:paraId="168525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rev 1 Cat: F (Rel-18)</w:t>
      </w:r>
      <w:r>
        <w:rPr>
          <w:i/>
        </w:rPr>
        <w:br/>
      </w:r>
      <w:r>
        <w:rPr>
          <w:i/>
        </w:rPr>
        <w:br/>
      </w:r>
      <w:r>
        <w:rPr>
          <w:i/>
        </w:rPr>
        <w:tab/>
      </w:r>
      <w:r>
        <w:rPr>
          <w:i/>
        </w:rPr>
        <w:tab/>
      </w:r>
      <w:r>
        <w:rPr>
          <w:i/>
        </w:rPr>
        <w:tab/>
      </w:r>
      <w:r>
        <w:rPr>
          <w:i/>
        </w:rPr>
        <w:tab/>
      </w:r>
      <w:r>
        <w:rPr>
          <w:i/>
        </w:rPr>
        <w:tab/>
        <w:t>Source: ZTE Corporation</w:t>
      </w:r>
    </w:p>
    <w:p w14:paraId="174A1CE4" w14:textId="77777777" w:rsidR="0099073F" w:rsidRDefault="0099073F" w:rsidP="0099073F">
      <w:pPr>
        <w:rPr>
          <w:color w:val="808080"/>
        </w:rPr>
      </w:pPr>
      <w:r>
        <w:rPr>
          <w:color w:val="808080"/>
        </w:rPr>
        <w:t>(Replaces R3-255689)</w:t>
      </w:r>
    </w:p>
    <w:p w14:paraId="0E17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2E4A" w14:textId="3D599E96" w:rsidR="0099073F" w:rsidRDefault="0099073F" w:rsidP="0099073F">
      <w:pPr>
        <w:rPr>
          <w:rFonts w:ascii="Arial" w:hAnsi="Arial" w:cs="Arial"/>
          <w:b/>
          <w:sz w:val="24"/>
        </w:rPr>
      </w:pPr>
      <w:r>
        <w:rPr>
          <w:rFonts w:ascii="Arial" w:hAnsi="Arial" w:cs="Arial"/>
          <w:b/>
          <w:color w:val="0000FF"/>
          <w:sz w:val="24"/>
        </w:rPr>
        <w:t>R3-255686</w:t>
      </w:r>
      <w:r>
        <w:rPr>
          <w:rFonts w:ascii="Arial" w:hAnsi="Arial" w:cs="Arial"/>
          <w:b/>
          <w:color w:val="0000FF"/>
          <w:sz w:val="24"/>
        </w:rPr>
        <w:tab/>
      </w:r>
      <w:r>
        <w:rPr>
          <w:rFonts w:ascii="Arial" w:hAnsi="Arial" w:cs="Arial"/>
          <w:b/>
          <w:sz w:val="24"/>
        </w:rPr>
        <w:t>[Draft]Reply LS to SA4 on MBS Communication Service Type</w:t>
      </w:r>
    </w:p>
    <w:p w14:paraId="53456DFF"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RAN2,SA5</w:t>
      </w:r>
      <w:r>
        <w:rPr>
          <w:i/>
        </w:rPr>
        <w:br/>
      </w:r>
      <w:r>
        <w:rPr>
          <w:i/>
        </w:rPr>
        <w:tab/>
      </w:r>
      <w:r>
        <w:rPr>
          <w:i/>
        </w:rPr>
        <w:tab/>
      </w:r>
      <w:r>
        <w:rPr>
          <w:i/>
        </w:rPr>
        <w:tab/>
      </w:r>
      <w:r>
        <w:rPr>
          <w:i/>
        </w:rPr>
        <w:tab/>
      </w:r>
      <w:r>
        <w:rPr>
          <w:i/>
        </w:rPr>
        <w:tab/>
        <w:t>Source: ZTE Corporation</w:t>
      </w:r>
    </w:p>
    <w:p w14:paraId="38387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AAF9" w14:textId="77777777" w:rsidR="00A31A10" w:rsidRPr="00A31A10" w:rsidRDefault="00A31A10" w:rsidP="00A31A10">
      <w:pPr>
        <w:rPr>
          <w:lang w:val="en-US"/>
        </w:rPr>
      </w:pPr>
      <w:r w:rsidRPr="00A31A10">
        <w:rPr>
          <w:lang w:val="en-US"/>
        </w:rPr>
        <w:t>Ericsson: two new codepoints (“unicast” and “all”)</w:t>
      </w:r>
    </w:p>
    <w:p w14:paraId="200CB227" w14:textId="77777777" w:rsidR="00A31A10" w:rsidRPr="00A31A10" w:rsidRDefault="00A31A10" w:rsidP="00A31A10">
      <w:pPr>
        <w:rPr>
          <w:lang w:val="en-US"/>
        </w:rPr>
      </w:pPr>
      <w:r w:rsidRPr="00A31A10">
        <w:rPr>
          <w:lang w:val="en-US"/>
        </w:rPr>
        <w:t>Align the codepoints of MBS Communication Service Type with the codepoints of @communicationServiceType in TS 26.247.</w:t>
      </w:r>
    </w:p>
    <w:p w14:paraId="221B55A4" w14:textId="77777777" w:rsidR="00A31A10" w:rsidRPr="00A31A10" w:rsidRDefault="00A31A10" w:rsidP="00A31A10">
      <w:pPr>
        <w:rPr>
          <w:lang w:val="en-US"/>
        </w:rPr>
      </w:pPr>
      <w:r w:rsidRPr="00A31A10">
        <w:rPr>
          <w:lang w:val="en-US"/>
        </w:rPr>
        <w:t xml:space="preserve"> ENUMERATED (broadcast, multicast,..., unicast, all)</w:t>
      </w:r>
    </w:p>
    <w:p w14:paraId="0DB140E5" w14:textId="77777777" w:rsidR="00A31A10" w:rsidRPr="00A31A10" w:rsidRDefault="00A31A10" w:rsidP="00A31A10">
      <w:pPr>
        <w:rPr>
          <w:lang w:val="en-US"/>
        </w:rPr>
      </w:pPr>
      <w:r w:rsidRPr="00A31A10">
        <w:rPr>
          <w:lang w:val="en-US"/>
        </w:rPr>
        <w:lastRenderedPageBreak/>
        <w:t>Send an LS asking SA4 to clarify:</w:t>
      </w:r>
    </w:p>
    <w:p w14:paraId="641357E2" w14:textId="77777777" w:rsidR="00A31A10" w:rsidRPr="00A31A10" w:rsidRDefault="00A31A10" w:rsidP="00A31A10">
      <w:pPr>
        <w:rPr>
          <w:lang w:val="en-US"/>
        </w:rPr>
      </w:pPr>
      <w:r w:rsidRPr="00A31A10">
        <w:rPr>
          <w:lang w:val="en-US"/>
        </w:rPr>
        <w:t>•</w:t>
      </w:r>
      <w:r w:rsidRPr="00A31A10">
        <w:rPr>
          <w:lang w:val="en-US"/>
        </w:rPr>
        <w:tab/>
        <w:t>Whether the text in TS 26.247 implies that the @communicationServiceType can have more than one value at the same time.</w:t>
      </w:r>
    </w:p>
    <w:p w14:paraId="551F749F" w14:textId="77777777" w:rsidR="00A31A10" w:rsidRPr="00A31A10" w:rsidRDefault="00A31A10" w:rsidP="00A31A10">
      <w:pPr>
        <w:rPr>
          <w:lang w:val="en-US"/>
        </w:rPr>
      </w:pPr>
      <w:r w:rsidRPr="00A31A10">
        <w:rPr>
          <w:lang w:val="en-US"/>
        </w:rPr>
        <w:t>•</w:t>
      </w:r>
      <w:r w:rsidRPr="00A31A10">
        <w:rPr>
          <w:lang w:val="en-US"/>
        </w:rPr>
        <w:tab/>
        <w:t>Whether the @communicationServiceType can have a default value even though the Use is “O”.</w:t>
      </w:r>
    </w:p>
    <w:p w14:paraId="32C9CF21" w14:textId="77777777" w:rsidR="00A31A10" w:rsidRPr="00A31A10" w:rsidRDefault="00A31A10" w:rsidP="00A31A10">
      <w:pPr>
        <w:rPr>
          <w:lang w:val="en-US"/>
        </w:rPr>
      </w:pPr>
    </w:p>
    <w:p w14:paraId="031BF6E4" w14:textId="77777777" w:rsidR="00A31A10" w:rsidRPr="00A31A10" w:rsidRDefault="00A31A10" w:rsidP="00A31A10">
      <w:pPr>
        <w:rPr>
          <w:lang w:val="en-US"/>
        </w:rPr>
      </w:pPr>
      <w:r w:rsidRPr="00A31A10">
        <w:rPr>
          <w:lang w:val="en-US"/>
        </w:rPr>
        <w:t>Nokia: RAN2 involvement needed</w:t>
      </w:r>
    </w:p>
    <w:p w14:paraId="62DB2A65" w14:textId="77777777" w:rsidR="00A31A10" w:rsidRPr="00A31A10" w:rsidRDefault="00A31A10" w:rsidP="00A31A10">
      <w:pPr>
        <w:rPr>
          <w:lang w:val="en-US"/>
        </w:rPr>
      </w:pPr>
      <w:r w:rsidRPr="00A31A10">
        <w:rPr>
          <w:lang w:val="en-US"/>
        </w:rPr>
        <w:t xml:space="preserve">Send a reply LS to RAN2, SA4 cc SA5 describing solution where the </w:t>
      </w:r>
      <w:proofErr w:type="spellStart"/>
      <w:r w:rsidRPr="00A31A10">
        <w:rPr>
          <w:lang w:val="en-US"/>
        </w:rPr>
        <w:t>gNB</w:t>
      </w:r>
      <w:proofErr w:type="spellEnd"/>
      <w:r w:rsidRPr="00A31A10">
        <w:rPr>
          <w:lang w:val="en-US"/>
        </w:rPr>
        <w:t xml:space="preserve"> receives additional configuration information from the UE so that QMC sessions applicable to any combination of communication service types can be supported.</w:t>
      </w:r>
    </w:p>
    <w:p w14:paraId="0CF64CEC" w14:textId="77777777" w:rsidR="00A31A10" w:rsidRPr="00A31A10" w:rsidRDefault="00A31A10" w:rsidP="00A31A10">
      <w:pPr>
        <w:rPr>
          <w:lang w:val="en-US"/>
        </w:rPr>
      </w:pPr>
      <w:r w:rsidRPr="00A31A10">
        <w:rPr>
          <w:lang w:val="en-US"/>
        </w:rPr>
        <w:t>In the LS, ask feedback from RAN2 whether such solution is feasible, including in which 3GPP release.</w:t>
      </w:r>
    </w:p>
    <w:p w14:paraId="5FF1B740" w14:textId="77777777" w:rsidR="00A31A10" w:rsidRPr="00A31A10" w:rsidRDefault="00A31A10" w:rsidP="00A31A10">
      <w:pPr>
        <w:rPr>
          <w:lang w:val="en-US"/>
        </w:rPr>
      </w:pPr>
    </w:p>
    <w:p w14:paraId="570FF0F5" w14:textId="34CA030D" w:rsidR="00A31A10" w:rsidRPr="00A31A10" w:rsidRDefault="00456641" w:rsidP="00A31A10">
      <w:pPr>
        <w:rPr>
          <w:lang w:val="en-US"/>
        </w:rPr>
      </w:pPr>
      <w:r>
        <w:rPr>
          <w:lang w:val="en-US"/>
        </w:rPr>
        <w:t>Huawei</w:t>
      </w:r>
      <w:r w:rsidR="00A31A10" w:rsidRPr="00A31A10">
        <w:rPr>
          <w:lang w:val="en-US"/>
        </w:rPr>
        <w:t>: no new codepoints</w:t>
      </w:r>
    </w:p>
    <w:p w14:paraId="199BD7A0" w14:textId="77777777" w:rsidR="00A31A10" w:rsidRPr="00A31A10" w:rsidRDefault="00A31A10" w:rsidP="00A31A10">
      <w:pPr>
        <w:rPr>
          <w:lang w:val="en-US"/>
        </w:rPr>
      </w:pPr>
      <w:r w:rsidRPr="00A31A10">
        <w:rPr>
          <w:lang w:val="en-US"/>
        </w:rPr>
        <w:t>The current RAN3 spec already defined a mandatory IE representing service type of unicast.</w:t>
      </w:r>
    </w:p>
    <w:p w14:paraId="0AABC8D4" w14:textId="77777777" w:rsidR="00A31A10" w:rsidRPr="00A31A10" w:rsidRDefault="00A31A10" w:rsidP="00A31A10">
      <w:pPr>
        <w:rPr>
          <w:lang w:val="en-US"/>
        </w:rPr>
      </w:pPr>
      <w:r w:rsidRPr="00A31A10">
        <w:rPr>
          <w:lang w:val="en-US"/>
        </w:rPr>
        <w:t>The current RAN3 spec already support to perform QMC task for all the service types towards the same UE.</w:t>
      </w:r>
    </w:p>
    <w:p w14:paraId="7B442D3A" w14:textId="77777777" w:rsidR="00A31A10" w:rsidRPr="00A31A10" w:rsidRDefault="00A31A10" w:rsidP="00A31A10">
      <w:pPr>
        <w:rPr>
          <w:lang w:val="en-US"/>
        </w:rPr>
      </w:pPr>
    </w:p>
    <w:p w14:paraId="0187FD77" w14:textId="77777777" w:rsidR="00A31A10" w:rsidRPr="00A31A10" w:rsidRDefault="00A31A10" w:rsidP="00A31A10">
      <w:pPr>
        <w:rPr>
          <w:lang w:val="en-US"/>
        </w:rPr>
      </w:pPr>
      <w:r w:rsidRPr="00A31A10">
        <w:rPr>
          <w:lang w:val="en-US"/>
        </w:rPr>
        <w:t>ZTE: one new codepoint (“all”)</w:t>
      </w:r>
    </w:p>
    <w:p w14:paraId="59136737" w14:textId="77777777" w:rsidR="00A31A10" w:rsidRPr="00A31A10" w:rsidRDefault="00A31A10" w:rsidP="00A31A10">
      <w:pPr>
        <w:rPr>
          <w:lang w:val="en-US"/>
        </w:rPr>
      </w:pPr>
      <w:r w:rsidRPr="00A31A10">
        <w:rPr>
          <w:lang w:val="en-US"/>
        </w:rPr>
        <w:t xml:space="preserve">Introduce new codepoint “all” for MBS Communication Service Type </w:t>
      </w:r>
      <w:proofErr w:type="spellStart"/>
      <w:r w:rsidRPr="00A31A10">
        <w:rPr>
          <w:lang w:val="en-US"/>
        </w:rPr>
        <w:t>IE.With</w:t>
      </w:r>
      <w:proofErr w:type="spellEnd"/>
      <w:r w:rsidRPr="00A31A10">
        <w:rPr>
          <w:lang w:val="en-US"/>
        </w:rPr>
        <w:t xml:space="preserve"> this “all” for MBS Communication Service Type IE, the </w:t>
      </w:r>
      <w:proofErr w:type="spellStart"/>
      <w:r w:rsidRPr="00A31A10">
        <w:rPr>
          <w:lang w:val="en-US"/>
        </w:rPr>
        <w:t>QoE</w:t>
      </w:r>
      <w:proofErr w:type="spellEnd"/>
      <w:r w:rsidRPr="00A31A10">
        <w:rPr>
          <w:lang w:val="en-US"/>
        </w:rPr>
        <w:t xml:space="preserve"> measurement may be triggered when UE is using either unicast, multicast, or broadcast service for one </w:t>
      </w:r>
      <w:proofErr w:type="spellStart"/>
      <w:r w:rsidRPr="00A31A10">
        <w:rPr>
          <w:lang w:val="en-US"/>
        </w:rPr>
        <w:t>QoE</w:t>
      </w:r>
      <w:proofErr w:type="spellEnd"/>
      <w:r w:rsidRPr="00A31A10">
        <w:rPr>
          <w:lang w:val="en-US"/>
        </w:rPr>
        <w:t xml:space="preserve"> configuration.</w:t>
      </w:r>
    </w:p>
    <w:p w14:paraId="586B9088" w14:textId="77777777" w:rsidR="00A31A10" w:rsidRPr="00A31A10" w:rsidRDefault="00A31A10" w:rsidP="00A31A10">
      <w:pPr>
        <w:rPr>
          <w:lang w:val="en-US"/>
        </w:rPr>
      </w:pPr>
      <w:r w:rsidRPr="00A31A10">
        <w:rPr>
          <w:lang w:val="en-US"/>
        </w:rPr>
        <w:t xml:space="preserve">Update semantic description for MBS Communication Service Type IE, without the presence of this IE, the </w:t>
      </w:r>
      <w:proofErr w:type="spellStart"/>
      <w:r w:rsidRPr="00A31A10">
        <w:rPr>
          <w:lang w:val="en-US"/>
        </w:rPr>
        <w:t>QoE</w:t>
      </w:r>
      <w:proofErr w:type="spellEnd"/>
      <w:r w:rsidRPr="00A31A10">
        <w:rPr>
          <w:lang w:val="en-US"/>
        </w:rPr>
        <w:t xml:space="preserve"> measurement can only be triggered by unicast service.</w:t>
      </w:r>
    </w:p>
    <w:p w14:paraId="319497C2" w14:textId="77777777" w:rsidR="00A31A10" w:rsidRPr="00A31A10" w:rsidRDefault="00A31A10" w:rsidP="00A31A10">
      <w:pPr>
        <w:rPr>
          <w:lang w:val="en-US"/>
        </w:rPr>
      </w:pPr>
      <w:r w:rsidRPr="00A31A10">
        <w:rPr>
          <w:lang w:val="en-US"/>
        </w:rPr>
        <w:t xml:space="preserve"> </w:t>
      </w:r>
    </w:p>
    <w:p w14:paraId="2C8ECBF6" w14:textId="038E75FC" w:rsidR="00A31A10" w:rsidRPr="00A31A10" w:rsidRDefault="00A31A10" w:rsidP="00A31A10">
      <w:pPr>
        <w:rPr>
          <w:b/>
          <w:lang w:val="en-US"/>
        </w:rPr>
      </w:pPr>
      <w:r>
        <w:rPr>
          <w:rFonts w:hint="eastAsia"/>
          <w:b/>
          <w:lang w:val="en-US"/>
        </w:rPr>
        <w:t>CB</w:t>
      </w:r>
      <w:r w:rsidRPr="00A31A10">
        <w:rPr>
          <w:b/>
          <w:lang w:val="en-US"/>
        </w:rPr>
        <w:t xml:space="preserve"> # 2_MBScommType</w:t>
      </w:r>
    </w:p>
    <w:p w14:paraId="7D337813" w14:textId="77777777" w:rsidR="00A31A10" w:rsidRPr="00A31A10" w:rsidRDefault="00A31A10" w:rsidP="00A31A10">
      <w:pPr>
        <w:rPr>
          <w:b/>
          <w:lang w:val="en-US"/>
        </w:rPr>
      </w:pPr>
      <w:r w:rsidRPr="00A31A10">
        <w:rPr>
          <w:b/>
          <w:lang w:val="en-US"/>
        </w:rPr>
        <w:t>- Further clarification needed from SA4 and/or RAN2?</w:t>
      </w:r>
    </w:p>
    <w:p w14:paraId="2FE53748" w14:textId="3A927DB1" w:rsidR="00A31A10" w:rsidRDefault="00A31A10" w:rsidP="00A31A10">
      <w:pPr>
        <w:rPr>
          <w:lang w:val="en-US"/>
        </w:rPr>
      </w:pPr>
      <w:r w:rsidRPr="00A31A10">
        <w:rPr>
          <w:lang w:val="en-US"/>
        </w:rPr>
        <w:t>(Nokia)</w:t>
      </w:r>
    </w:p>
    <w:p w14:paraId="3E9E6102" w14:textId="38ECD282" w:rsidR="00A31A10" w:rsidRDefault="00A31A10" w:rsidP="00A31A10">
      <w:pPr>
        <w:rPr>
          <w:color w:val="80340D"/>
        </w:rPr>
      </w:pPr>
      <w:r>
        <w:rPr>
          <w:rFonts w:hint="eastAsia"/>
          <w:b/>
          <w:bCs/>
          <w:color w:val="80340D"/>
        </w:rPr>
        <w:t>[</w:t>
      </w:r>
      <w:r>
        <w:rPr>
          <w:b/>
          <w:bCs/>
          <w:color w:val="80340D"/>
        </w:rPr>
        <w:t>UE radio capability for paging</w:t>
      </w:r>
      <w:r>
        <w:rPr>
          <w:rFonts w:hint="eastAsia"/>
          <w:b/>
          <w:bCs/>
          <w:color w:val="80340D"/>
        </w:rPr>
        <w:t>]</w:t>
      </w:r>
    </w:p>
    <w:p w14:paraId="6E86883C" w14:textId="0648BF72" w:rsidR="0099073F" w:rsidRDefault="0099073F" w:rsidP="0099073F">
      <w:pPr>
        <w:rPr>
          <w:rFonts w:ascii="Arial" w:hAnsi="Arial" w:cs="Arial"/>
          <w:b/>
          <w:sz w:val="24"/>
        </w:rPr>
      </w:pPr>
      <w:r>
        <w:rPr>
          <w:rFonts w:ascii="Arial" w:hAnsi="Arial" w:cs="Arial"/>
          <w:b/>
          <w:color w:val="0000FF"/>
          <w:sz w:val="24"/>
        </w:rPr>
        <w:t>R3-255025</w:t>
      </w:r>
      <w:r>
        <w:rPr>
          <w:rFonts w:ascii="Arial" w:hAnsi="Arial" w:cs="Arial"/>
          <w:b/>
          <w:color w:val="0000FF"/>
          <w:sz w:val="24"/>
        </w:rPr>
        <w:tab/>
      </w:r>
      <w:r>
        <w:rPr>
          <w:rFonts w:ascii="Arial" w:hAnsi="Arial" w:cs="Arial"/>
          <w:b/>
          <w:sz w:val="24"/>
        </w:rPr>
        <w:t>Reply LS on Handling of UE Radio Capability for Paging</w:t>
      </w:r>
    </w:p>
    <w:p w14:paraId="52BD6A9A"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S2-2506082, to RAN3, cc RAN2</w:t>
      </w:r>
      <w:r>
        <w:rPr>
          <w:i/>
        </w:rPr>
        <w:br/>
      </w:r>
      <w:r>
        <w:rPr>
          <w:i/>
        </w:rPr>
        <w:tab/>
      </w:r>
      <w:r>
        <w:rPr>
          <w:i/>
        </w:rPr>
        <w:tab/>
      </w:r>
      <w:r>
        <w:rPr>
          <w:i/>
        </w:rPr>
        <w:tab/>
      </w:r>
      <w:r>
        <w:rPr>
          <w:i/>
        </w:rPr>
        <w:tab/>
      </w:r>
      <w:r>
        <w:rPr>
          <w:i/>
        </w:rPr>
        <w:tab/>
        <w:t>Source: SA2(Ericsson)</w:t>
      </w:r>
    </w:p>
    <w:p w14:paraId="6475F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6BD8A" w14:textId="1D58399C" w:rsidR="0099073F" w:rsidRDefault="0099073F" w:rsidP="0099073F">
      <w:pPr>
        <w:rPr>
          <w:rFonts w:ascii="Arial" w:hAnsi="Arial" w:cs="Arial"/>
          <w:b/>
          <w:sz w:val="24"/>
        </w:rPr>
      </w:pPr>
      <w:r>
        <w:rPr>
          <w:rFonts w:ascii="Arial" w:hAnsi="Arial" w:cs="Arial"/>
          <w:b/>
          <w:color w:val="0000FF"/>
          <w:sz w:val="24"/>
        </w:rPr>
        <w:t>R3-255712</w:t>
      </w:r>
      <w:r>
        <w:rPr>
          <w:rFonts w:ascii="Arial" w:hAnsi="Arial" w:cs="Arial"/>
          <w:b/>
          <w:color w:val="0000FF"/>
          <w:sz w:val="24"/>
        </w:rPr>
        <w:tab/>
      </w:r>
      <w:r>
        <w:rPr>
          <w:rFonts w:ascii="Arial" w:hAnsi="Arial" w:cs="Arial"/>
          <w:b/>
          <w:sz w:val="24"/>
        </w:rPr>
        <w:t>Correction on UE radio capability for paging information</w:t>
      </w:r>
    </w:p>
    <w:p w14:paraId="34964B41" w14:textId="74112E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648EA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R3-255820</w:t>
      </w:r>
      <w:r>
        <w:rPr>
          <w:color w:val="993300"/>
          <w:u w:val="single"/>
        </w:rPr>
        <w:t>.</w:t>
      </w:r>
    </w:p>
    <w:p w14:paraId="07CCCDF8" w14:textId="14B26435" w:rsidR="0099073F" w:rsidRDefault="0099073F" w:rsidP="0099073F">
      <w:pPr>
        <w:rPr>
          <w:rFonts w:ascii="Arial" w:hAnsi="Arial" w:cs="Arial"/>
          <w:b/>
          <w:sz w:val="24"/>
        </w:rPr>
      </w:pPr>
      <w:r>
        <w:rPr>
          <w:rFonts w:ascii="Arial" w:hAnsi="Arial" w:cs="Arial"/>
          <w:b/>
          <w:color w:val="0000FF"/>
          <w:sz w:val="24"/>
        </w:rPr>
        <w:t>R3-255820</w:t>
      </w:r>
      <w:r>
        <w:rPr>
          <w:rFonts w:ascii="Arial" w:hAnsi="Arial" w:cs="Arial"/>
          <w:b/>
          <w:color w:val="0000FF"/>
          <w:sz w:val="24"/>
        </w:rPr>
        <w:tab/>
      </w:r>
      <w:r>
        <w:rPr>
          <w:rFonts w:ascii="Arial" w:hAnsi="Arial" w:cs="Arial"/>
          <w:b/>
          <w:sz w:val="24"/>
        </w:rPr>
        <w:t>Correction on UE radio capability for paging information</w:t>
      </w:r>
    </w:p>
    <w:p w14:paraId="4F64817C" w14:textId="40F5F1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1 Cat: F (Rel-16)</w:t>
      </w:r>
      <w:r>
        <w:rPr>
          <w:i/>
        </w:rPr>
        <w:br/>
      </w:r>
      <w:r>
        <w:rPr>
          <w:i/>
        </w:rPr>
        <w:lastRenderedPageBreak/>
        <w:br/>
      </w:r>
      <w:r>
        <w:rPr>
          <w:i/>
        </w:rPr>
        <w:tab/>
      </w:r>
      <w:r>
        <w:rPr>
          <w:i/>
        </w:rPr>
        <w:tab/>
      </w:r>
      <w:r>
        <w:rPr>
          <w:i/>
        </w:rPr>
        <w:tab/>
      </w:r>
      <w:r>
        <w:rPr>
          <w:i/>
        </w:rPr>
        <w:tab/>
      </w:r>
      <w:r>
        <w:rPr>
          <w:i/>
        </w:rPr>
        <w:tab/>
        <w:t xml:space="preserve">Source: CMCC, </w:t>
      </w:r>
      <w:r w:rsidR="00456641">
        <w:rPr>
          <w:i/>
        </w:rPr>
        <w:t>Huawei</w:t>
      </w:r>
      <w:r>
        <w:rPr>
          <w:i/>
        </w:rPr>
        <w:t>, CATT, ZTE, Qualcomm, Ericsson</w:t>
      </w:r>
    </w:p>
    <w:p w14:paraId="6761DD27" w14:textId="77777777" w:rsidR="0099073F" w:rsidRDefault="0099073F" w:rsidP="0099073F">
      <w:pPr>
        <w:rPr>
          <w:color w:val="808080"/>
        </w:rPr>
      </w:pPr>
      <w:r>
        <w:rPr>
          <w:color w:val="808080"/>
        </w:rPr>
        <w:t>(Replaces R3-255712)</w:t>
      </w:r>
    </w:p>
    <w:p w14:paraId="09FDA277" w14:textId="77777777" w:rsidR="0099073F" w:rsidRDefault="0099073F" w:rsidP="0099073F">
      <w:pPr>
        <w:rPr>
          <w:rFonts w:ascii="Arial" w:hAnsi="Arial" w:cs="Arial"/>
          <w:b/>
        </w:rPr>
      </w:pPr>
      <w:r>
        <w:rPr>
          <w:rFonts w:ascii="Arial" w:hAnsi="Arial" w:cs="Arial"/>
          <w:b/>
        </w:rPr>
        <w:t xml:space="preserve">Discussion: </w:t>
      </w:r>
    </w:p>
    <w:p w14:paraId="760AB5F4" w14:textId="77777777" w:rsidR="0099073F" w:rsidRDefault="0099073F" w:rsidP="0099073F">
      <w:r>
        <w:t>-</w:t>
      </w:r>
      <w:r>
        <w:tab/>
        <w:t>Change source to TSG to “R3”</w:t>
      </w:r>
    </w:p>
    <w:p w14:paraId="01ABE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R3-255885</w:t>
      </w:r>
      <w:r>
        <w:rPr>
          <w:color w:val="993300"/>
          <w:u w:val="single"/>
        </w:rPr>
        <w:t>.</w:t>
      </w:r>
    </w:p>
    <w:p w14:paraId="1118D8CA" w14:textId="146404DF" w:rsidR="0099073F" w:rsidRDefault="0099073F" w:rsidP="0099073F">
      <w:pPr>
        <w:rPr>
          <w:rFonts w:ascii="Arial" w:hAnsi="Arial" w:cs="Arial"/>
          <w:b/>
          <w:sz w:val="24"/>
        </w:rPr>
      </w:pPr>
      <w:r>
        <w:rPr>
          <w:rFonts w:ascii="Arial" w:hAnsi="Arial" w:cs="Arial"/>
          <w:b/>
          <w:color w:val="0000FF"/>
          <w:sz w:val="24"/>
        </w:rPr>
        <w:t>R3-255885</w:t>
      </w:r>
      <w:r>
        <w:rPr>
          <w:rFonts w:ascii="Arial" w:hAnsi="Arial" w:cs="Arial"/>
          <w:b/>
          <w:color w:val="0000FF"/>
          <w:sz w:val="24"/>
        </w:rPr>
        <w:tab/>
      </w:r>
      <w:r>
        <w:rPr>
          <w:rFonts w:ascii="Arial" w:hAnsi="Arial" w:cs="Arial"/>
          <w:b/>
          <w:sz w:val="24"/>
        </w:rPr>
        <w:t>Correction on UE radio capability for paging information</w:t>
      </w:r>
    </w:p>
    <w:p w14:paraId="554B62D1" w14:textId="2279B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2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496EDBDA" w14:textId="77777777" w:rsidR="0099073F" w:rsidRDefault="0099073F" w:rsidP="0099073F">
      <w:pPr>
        <w:rPr>
          <w:color w:val="808080"/>
        </w:rPr>
      </w:pPr>
      <w:r>
        <w:rPr>
          <w:color w:val="808080"/>
        </w:rPr>
        <w:t>(Replaces R3-255820)</w:t>
      </w:r>
    </w:p>
    <w:p w14:paraId="3FC84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64F95" w14:textId="55926D40" w:rsidR="0099073F" w:rsidRDefault="0099073F" w:rsidP="0099073F">
      <w:pPr>
        <w:rPr>
          <w:rFonts w:ascii="Arial" w:hAnsi="Arial" w:cs="Arial"/>
          <w:b/>
          <w:sz w:val="24"/>
        </w:rPr>
      </w:pPr>
      <w:r>
        <w:rPr>
          <w:rFonts w:ascii="Arial" w:hAnsi="Arial" w:cs="Arial"/>
          <w:b/>
          <w:color w:val="0000FF"/>
          <w:sz w:val="24"/>
        </w:rPr>
        <w:t>R3-255713</w:t>
      </w:r>
      <w:r>
        <w:rPr>
          <w:rFonts w:ascii="Arial" w:hAnsi="Arial" w:cs="Arial"/>
          <w:b/>
          <w:color w:val="0000FF"/>
          <w:sz w:val="24"/>
        </w:rPr>
        <w:tab/>
      </w:r>
      <w:r>
        <w:rPr>
          <w:rFonts w:ascii="Arial" w:hAnsi="Arial" w:cs="Arial"/>
          <w:b/>
          <w:sz w:val="24"/>
        </w:rPr>
        <w:t>Correction on UE radio capability for paging information</w:t>
      </w:r>
    </w:p>
    <w:p w14:paraId="6820E60D" w14:textId="3C08E83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09741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R3-255821</w:t>
      </w:r>
      <w:r>
        <w:rPr>
          <w:color w:val="993300"/>
          <w:u w:val="single"/>
        </w:rPr>
        <w:t>.</w:t>
      </w:r>
    </w:p>
    <w:p w14:paraId="66AFB77F" w14:textId="402FE0CE" w:rsidR="0099073F" w:rsidRDefault="0099073F" w:rsidP="0099073F">
      <w:pPr>
        <w:rPr>
          <w:rFonts w:ascii="Arial" w:hAnsi="Arial" w:cs="Arial"/>
          <w:b/>
          <w:sz w:val="24"/>
        </w:rPr>
      </w:pPr>
      <w:r>
        <w:rPr>
          <w:rFonts w:ascii="Arial" w:hAnsi="Arial" w:cs="Arial"/>
          <w:b/>
          <w:color w:val="0000FF"/>
          <w:sz w:val="24"/>
        </w:rPr>
        <w:t>R3-255821</w:t>
      </w:r>
      <w:r>
        <w:rPr>
          <w:rFonts w:ascii="Arial" w:hAnsi="Arial" w:cs="Arial"/>
          <w:b/>
          <w:color w:val="0000FF"/>
          <w:sz w:val="24"/>
        </w:rPr>
        <w:tab/>
      </w:r>
      <w:r>
        <w:rPr>
          <w:rFonts w:ascii="Arial" w:hAnsi="Arial" w:cs="Arial"/>
          <w:b/>
          <w:sz w:val="24"/>
        </w:rPr>
        <w:t>Correction on UE radio capability for paging information</w:t>
      </w:r>
    </w:p>
    <w:p w14:paraId="02E789EE" w14:textId="4A4A788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1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6CE1665" w14:textId="77777777" w:rsidR="0099073F" w:rsidRDefault="0099073F" w:rsidP="0099073F">
      <w:pPr>
        <w:rPr>
          <w:color w:val="808080"/>
        </w:rPr>
      </w:pPr>
      <w:r>
        <w:rPr>
          <w:color w:val="808080"/>
        </w:rPr>
        <w:t>(Replaces R3-255713)</w:t>
      </w:r>
    </w:p>
    <w:p w14:paraId="0CE737FF" w14:textId="77777777" w:rsidR="0099073F" w:rsidRDefault="0099073F" w:rsidP="0099073F">
      <w:pPr>
        <w:rPr>
          <w:rFonts w:ascii="Arial" w:hAnsi="Arial" w:cs="Arial"/>
          <w:b/>
        </w:rPr>
      </w:pPr>
      <w:r>
        <w:rPr>
          <w:rFonts w:ascii="Arial" w:hAnsi="Arial" w:cs="Arial"/>
          <w:b/>
        </w:rPr>
        <w:t xml:space="preserve">Discussion: </w:t>
      </w:r>
    </w:p>
    <w:p w14:paraId="69C1D795" w14:textId="77777777" w:rsidR="0099073F" w:rsidRDefault="0099073F" w:rsidP="0099073F">
      <w:r>
        <w:t>-</w:t>
      </w:r>
      <w:r>
        <w:tab/>
        <w:t>Change source to TSG to “R3”</w:t>
      </w:r>
    </w:p>
    <w:p w14:paraId="433722D8" w14:textId="77777777" w:rsidR="0099073F" w:rsidRDefault="0099073F" w:rsidP="0099073F">
      <w:r>
        <w:t>-</w:t>
      </w:r>
      <w:r>
        <w:tab/>
        <w:t>Add “and” before “use it for subsequent RAN paging”</w:t>
      </w:r>
    </w:p>
    <w:p w14:paraId="23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R3-255886</w:t>
      </w:r>
      <w:r>
        <w:rPr>
          <w:color w:val="993300"/>
          <w:u w:val="single"/>
        </w:rPr>
        <w:t>.</w:t>
      </w:r>
    </w:p>
    <w:p w14:paraId="5370DC17" w14:textId="55D82C6D" w:rsidR="0099073F" w:rsidRDefault="0099073F" w:rsidP="0099073F">
      <w:pPr>
        <w:rPr>
          <w:rFonts w:ascii="Arial" w:hAnsi="Arial" w:cs="Arial"/>
          <w:b/>
          <w:sz w:val="24"/>
        </w:rPr>
      </w:pPr>
      <w:r>
        <w:rPr>
          <w:rFonts w:ascii="Arial" w:hAnsi="Arial" w:cs="Arial"/>
          <w:b/>
          <w:color w:val="0000FF"/>
          <w:sz w:val="24"/>
        </w:rPr>
        <w:t>R3-255886</w:t>
      </w:r>
      <w:r>
        <w:rPr>
          <w:rFonts w:ascii="Arial" w:hAnsi="Arial" w:cs="Arial"/>
          <w:b/>
          <w:color w:val="0000FF"/>
          <w:sz w:val="24"/>
        </w:rPr>
        <w:tab/>
      </w:r>
      <w:r>
        <w:rPr>
          <w:rFonts w:ascii="Arial" w:hAnsi="Arial" w:cs="Arial"/>
          <w:b/>
          <w:sz w:val="24"/>
        </w:rPr>
        <w:t>Correction on UE radio capability for paging information</w:t>
      </w:r>
    </w:p>
    <w:p w14:paraId="319ECB00" w14:textId="4321F7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2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7BA33868" w14:textId="77777777" w:rsidR="0099073F" w:rsidRDefault="0099073F" w:rsidP="0099073F">
      <w:pPr>
        <w:rPr>
          <w:color w:val="808080"/>
        </w:rPr>
      </w:pPr>
      <w:r>
        <w:rPr>
          <w:color w:val="808080"/>
        </w:rPr>
        <w:t>(Replaces R3-255821)</w:t>
      </w:r>
    </w:p>
    <w:p w14:paraId="37DAEA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3C77" w14:textId="7308BAD4" w:rsidR="0099073F" w:rsidRDefault="0099073F" w:rsidP="0099073F">
      <w:pPr>
        <w:rPr>
          <w:rFonts w:ascii="Arial" w:hAnsi="Arial" w:cs="Arial"/>
          <w:b/>
          <w:sz w:val="24"/>
        </w:rPr>
      </w:pPr>
      <w:r>
        <w:rPr>
          <w:rFonts w:ascii="Arial" w:hAnsi="Arial" w:cs="Arial"/>
          <w:b/>
          <w:color w:val="0000FF"/>
          <w:sz w:val="24"/>
        </w:rPr>
        <w:t>R3-255714</w:t>
      </w:r>
      <w:r>
        <w:rPr>
          <w:rFonts w:ascii="Arial" w:hAnsi="Arial" w:cs="Arial"/>
          <w:b/>
          <w:color w:val="0000FF"/>
          <w:sz w:val="24"/>
        </w:rPr>
        <w:tab/>
      </w:r>
      <w:r>
        <w:rPr>
          <w:rFonts w:ascii="Arial" w:hAnsi="Arial" w:cs="Arial"/>
          <w:b/>
          <w:sz w:val="24"/>
        </w:rPr>
        <w:t>Correction on UE radio capability for paging information</w:t>
      </w:r>
    </w:p>
    <w:p w14:paraId="698CEF3E" w14:textId="6F0124F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08481FCA"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R3-255822</w:t>
      </w:r>
      <w:r>
        <w:rPr>
          <w:color w:val="993300"/>
          <w:u w:val="single"/>
        </w:rPr>
        <w:t>.</w:t>
      </w:r>
    </w:p>
    <w:p w14:paraId="28B191DE" w14:textId="399EE9CB" w:rsidR="0099073F" w:rsidRDefault="0099073F" w:rsidP="0099073F">
      <w:pPr>
        <w:rPr>
          <w:rFonts w:ascii="Arial" w:hAnsi="Arial" w:cs="Arial"/>
          <w:b/>
          <w:sz w:val="24"/>
        </w:rPr>
      </w:pPr>
      <w:r>
        <w:rPr>
          <w:rFonts w:ascii="Arial" w:hAnsi="Arial" w:cs="Arial"/>
          <w:b/>
          <w:color w:val="0000FF"/>
          <w:sz w:val="24"/>
        </w:rPr>
        <w:t>R3-255822</w:t>
      </w:r>
      <w:r>
        <w:rPr>
          <w:rFonts w:ascii="Arial" w:hAnsi="Arial" w:cs="Arial"/>
          <w:b/>
          <w:color w:val="0000FF"/>
          <w:sz w:val="24"/>
        </w:rPr>
        <w:tab/>
      </w:r>
      <w:r>
        <w:rPr>
          <w:rFonts w:ascii="Arial" w:hAnsi="Arial" w:cs="Arial"/>
          <w:b/>
          <w:sz w:val="24"/>
        </w:rPr>
        <w:t>Correction on UE radio capability for paging information</w:t>
      </w:r>
    </w:p>
    <w:p w14:paraId="2B7886C4" w14:textId="67AE45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1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53CC49C8" w14:textId="77777777" w:rsidR="0099073F" w:rsidRDefault="0099073F" w:rsidP="0099073F">
      <w:pPr>
        <w:rPr>
          <w:color w:val="808080"/>
        </w:rPr>
      </w:pPr>
      <w:r>
        <w:rPr>
          <w:color w:val="808080"/>
        </w:rPr>
        <w:t>(Replaces R3-255714)</w:t>
      </w:r>
    </w:p>
    <w:p w14:paraId="688C1BA9" w14:textId="77777777" w:rsidR="0099073F" w:rsidRDefault="0099073F" w:rsidP="0099073F">
      <w:pPr>
        <w:rPr>
          <w:rFonts w:ascii="Arial" w:hAnsi="Arial" w:cs="Arial"/>
          <w:b/>
        </w:rPr>
      </w:pPr>
      <w:r>
        <w:rPr>
          <w:rFonts w:ascii="Arial" w:hAnsi="Arial" w:cs="Arial"/>
          <w:b/>
        </w:rPr>
        <w:t xml:space="preserve">Discussion: </w:t>
      </w:r>
    </w:p>
    <w:p w14:paraId="517D8E55" w14:textId="77777777" w:rsidR="0099073F" w:rsidRDefault="0099073F" w:rsidP="0099073F">
      <w:r>
        <w:t>-</w:t>
      </w:r>
      <w:r>
        <w:tab/>
        <w:t>Change source to TSG to “R3”</w:t>
      </w:r>
    </w:p>
    <w:p w14:paraId="61FF5F89" w14:textId="77777777" w:rsidR="0099073F" w:rsidRDefault="0099073F" w:rsidP="0099073F">
      <w:r>
        <w:t>-</w:t>
      </w:r>
      <w:r>
        <w:tab/>
        <w:t>Add “and” before “use it for subsequent RAN paging”</w:t>
      </w:r>
    </w:p>
    <w:p w14:paraId="1EEFDF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R3-255887</w:t>
      </w:r>
      <w:r>
        <w:rPr>
          <w:color w:val="993300"/>
          <w:u w:val="single"/>
        </w:rPr>
        <w:t>.</w:t>
      </w:r>
    </w:p>
    <w:p w14:paraId="4E789BEE" w14:textId="393C17C0" w:rsidR="0099073F" w:rsidRDefault="0099073F" w:rsidP="0099073F">
      <w:pPr>
        <w:rPr>
          <w:rFonts w:ascii="Arial" w:hAnsi="Arial" w:cs="Arial"/>
          <w:b/>
          <w:sz w:val="24"/>
        </w:rPr>
      </w:pPr>
      <w:r>
        <w:rPr>
          <w:rFonts w:ascii="Arial" w:hAnsi="Arial" w:cs="Arial"/>
          <w:b/>
          <w:color w:val="0000FF"/>
          <w:sz w:val="24"/>
        </w:rPr>
        <w:t>R3-255887</w:t>
      </w:r>
      <w:r>
        <w:rPr>
          <w:rFonts w:ascii="Arial" w:hAnsi="Arial" w:cs="Arial"/>
          <w:b/>
          <w:color w:val="0000FF"/>
          <w:sz w:val="24"/>
        </w:rPr>
        <w:tab/>
      </w:r>
      <w:r>
        <w:rPr>
          <w:rFonts w:ascii="Arial" w:hAnsi="Arial" w:cs="Arial"/>
          <w:b/>
          <w:sz w:val="24"/>
        </w:rPr>
        <w:t>Correction on UE radio capability for paging information</w:t>
      </w:r>
    </w:p>
    <w:p w14:paraId="76A85404" w14:textId="17893A9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2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0C2EF37E" w14:textId="77777777" w:rsidR="0099073F" w:rsidRDefault="0099073F" w:rsidP="0099073F">
      <w:pPr>
        <w:rPr>
          <w:color w:val="808080"/>
        </w:rPr>
      </w:pPr>
      <w:r>
        <w:rPr>
          <w:color w:val="808080"/>
        </w:rPr>
        <w:t>(Replaces R3-255822)</w:t>
      </w:r>
    </w:p>
    <w:p w14:paraId="082AE3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11B9" w14:textId="465B9745" w:rsidR="0099073F" w:rsidRDefault="0099073F" w:rsidP="0099073F">
      <w:pPr>
        <w:rPr>
          <w:rFonts w:ascii="Arial" w:hAnsi="Arial" w:cs="Arial"/>
          <w:b/>
          <w:sz w:val="24"/>
        </w:rPr>
      </w:pPr>
      <w:r>
        <w:rPr>
          <w:rFonts w:ascii="Arial" w:hAnsi="Arial" w:cs="Arial"/>
          <w:b/>
          <w:color w:val="0000FF"/>
          <w:sz w:val="24"/>
        </w:rPr>
        <w:t>R3-255521</w:t>
      </w:r>
      <w:r>
        <w:rPr>
          <w:rFonts w:ascii="Arial" w:hAnsi="Arial" w:cs="Arial"/>
          <w:b/>
          <w:color w:val="0000FF"/>
          <w:sz w:val="24"/>
        </w:rPr>
        <w:tab/>
      </w:r>
      <w:r>
        <w:rPr>
          <w:rFonts w:ascii="Arial" w:hAnsi="Arial" w:cs="Arial"/>
          <w:b/>
          <w:sz w:val="24"/>
        </w:rPr>
        <w:t>Handling of Radio Capability for Paging</w:t>
      </w:r>
    </w:p>
    <w:p w14:paraId="1FC4834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773F78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22EB" w14:textId="004EB5ED" w:rsidR="0099073F" w:rsidRDefault="0099073F" w:rsidP="0099073F">
      <w:pPr>
        <w:rPr>
          <w:rFonts w:ascii="Arial" w:hAnsi="Arial" w:cs="Arial"/>
          <w:b/>
          <w:sz w:val="24"/>
        </w:rPr>
      </w:pPr>
      <w:r>
        <w:rPr>
          <w:rFonts w:ascii="Arial" w:hAnsi="Arial" w:cs="Arial"/>
          <w:b/>
          <w:color w:val="0000FF"/>
          <w:sz w:val="24"/>
        </w:rPr>
        <w:t>R3-255524</w:t>
      </w:r>
      <w:r>
        <w:rPr>
          <w:rFonts w:ascii="Arial" w:hAnsi="Arial" w:cs="Arial"/>
          <w:b/>
          <w:color w:val="0000FF"/>
          <w:sz w:val="24"/>
        </w:rPr>
        <w:tab/>
      </w:r>
      <w:r>
        <w:rPr>
          <w:rFonts w:ascii="Arial" w:hAnsi="Arial" w:cs="Arial"/>
          <w:b/>
          <w:sz w:val="24"/>
        </w:rPr>
        <w:t>Correction of handling UE radio capability for paging</w:t>
      </w:r>
    </w:p>
    <w:p w14:paraId="12FFCF3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CR-1297  Cat: F (Rel-16)</w:t>
      </w:r>
      <w:r>
        <w:rPr>
          <w:i/>
        </w:rPr>
        <w:br/>
      </w:r>
      <w:r>
        <w:rPr>
          <w:i/>
        </w:rPr>
        <w:br/>
      </w:r>
      <w:r>
        <w:rPr>
          <w:i/>
        </w:rPr>
        <w:tab/>
      </w:r>
      <w:r>
        <w:rPr>
          <w:i/>
        </w:rPr>
        <w:tab/>
      </w:r>
      <w:r>
        <w:rPr>
          <w:i/>
        </w:rPr>
        <w:tab/>
      </w:r>
      <w:r>
        <w:rPr>
          <w:i/>
        </w:rPr>
        <w:tab/>
      </w:r>
      <w:r>
        <w:rPr>
          <w:i/>
        </w:rPr>
        <w:tab/>
        <w:t>Source: Nokia</w:t>
      </w:r>
    </w:p>
    <w:p w14:paraId="1B6371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51B8E" w14:textId="136A2020" w:rsidR="0099073F" w:rsidRDefault="0099073F" w:rsidP="0099073F">
      <w:pPr>
        <w:rPr>
          <w:rFonts w:ascii="Arial" w:hAnsi="Arial" w:cs="Arial"/>
          <w:b/>
          <w:sz w:val="24"/>
        </w:rPr>
      </w:pPr>
      <w:r>
        <w:rPr>
          <w:rFonts w:ascii="Arial" w:hAnsi="Arial" w:cs="Arial"/>
          <w:b/>
          <w:color w:val="0000FF"/>
          <w:sz w:val="24"/>
        </w:rPr>
        <w:t>R3-255525</w:t>
      </w:r>
      <w:r>
        <w:rPr>
          <w:rFonts w:ascii="Arial" w:hAnsi="Arial" w:cs="Arial"/>
          <w:b/>
          <w:color w:val="0000FF"/>
          <w:sz w:val="24"/>
        </w:rPr>
        <w:tab/>
      </w:r>
      <w:r>
        <w:rPr>
          <w:rFonts w:ascii="Arial" w:hAnsi="Arial" w:cs="Arial"/>
          <w:b/>
          <w:sz w:val="24"/>
        </w:rPr>
        <w:t>Correction of handling UE radio capability for paging</w:t>
      </w:r>
    </w:p>
    <w:p w14:paraId="3F6F0AE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CR-1298  Cat: A (Rel-17)</w:t>
      </w:r>
      <w:r>
        <w:rPr>
          <w:i/>
        </w:rPr>
        <w:br/>
      </w:r>
      <w:r>
        <w:rPr>
          <w:i/>
        </w:rPr>
        <w:br/>
      </w:r>
      <w:r>
        <w:rPr>
          <w:i/>
        </w:rPr>
        <w:tab/>
      </w:r>
      <w:r>
        <w:rPr>
          <w:i/>
        </w:rPr>
        <w:tab/>
      </w:r>
      <w:r>
        <w:rPr>
          <w:i/>
        </w:rPr>
        <w:tab/>
      </w:r>
      <w:r>
        <w:rPr>
          <w:i/>
        </w:rPr>
        <w:tab/>
      </w:r>
      <w:r>
        <w:rPr>
          <w:i/>
        </w:rPr>
        <w:tab/>
        <w:t>Source: Nokia</w:t>
      </w:r>
    </w:p>
    <w:p w14:paraId="5C0C78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EECC" w14:textId="7535A052" w:rsidR="0099073F" w:rsidRDefault="0099073F" w:rsidP="0099073F">
      <w:pPr>
        <w:rPr>
          <w:rFonts w:ascii="Arial" w:hAnsi="Arial" w:cs="Arial"/>
          <w:b/>
          <w:sz w:val="24"/>
        </w:rPr>
      </w:pPr>
      <w:r>
        <w:rPr>
          <w:rFonts w:ascii="Arial" w:hAnsi="Arial" w:cs="Arial"/>
          <w:b/>
          <w:color w:val="0000FF"/>
          <w:sz w:val="24"/>
        </w:rPr>
        <w:t>R3-255526</w:t>
      </w:r>
      <w:r>
        <w:rPr>
          <w:rFonts w:ascii="Arial" w:hAnsi="Arial" w:cs="Arial"/>
          <w:b/>
          <w:color w:val="0000FF"/>
          <w:sz w:val="24"/>
        </w:rPr>
        <w:tab/>
      </w:r>
      <w:r>
        <w:rPr>
          <w:rFonts w:ascii="Arial" w:hAnsi="Arial" w:cs="Arial"/>
          <w:b/>
          <w:sz w:val="24"/>
        </w:rPr>
        <w:t>Correction of handling UE radio capability for paging</w:t>
      </w:r>
    </w:p>
    <w:p w14:paraId="3480B4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CR-1299  Cat: A (Rel-18)</w:t>
      </w:r>
      <w:r>
        <w:rPr>
          <w:i/>
        </w:rPr>
        <w:br/>
      </w:r>
      <w:r>
        <w:rPr>
          <w:i/>
        </w:rPr>
        <w:br/>
      </w:r>
      <w:r>
        <w:rPr>
          <w:i/>
        </w:rPr>
        <w:tab/>
      </w:r>
      <w:r>
        <w:rPr>
          <w:i/>
        </w:rPr>
        <w:tab/>
      </w:r>
      <w:r>
        <w:rPr>
          <w:i/>
        </w:rPr>
        <w:tab/>
      </w:r>
      <w:r>
        <w:rPr>
          <w:i/>
        </w:rPr>
        <w:tab/>
      </w:r>
      <w:r>
        <w:rPr>
          <w:i/>
        </w:rPr>
        <w:tab/>
        <w:t>Source: Nokia</w:t>
      </w:r>
    </w:p>
    <w:p w14:paraId="32A051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D3CF4" w14:textId="5CD7BBB7" w:rsidR="0099073F" w:rsidRDefault="0099073F" w:rsidP="0099073F">
      <w:pPr>
        <w:rPr>
          <w:rFonts w:ascii="Arial" w:hAnsi="Arial" w:cs="Arial"/>
          <w:b/>
          <w:sz w:val="24"/>
        </w:rPr>
      </w:pPr>
      <w:r>
        <w:rPr>
          <w:rFonts w:ascii="Arial" w:hAnsi="Arial" w:cs="Arial"/>
          <w:b/>
          <w:color w:val="0000FF"/>
          <w:sz w:val="24"/>
        </w:rPr>
        <w:t>R3-255522</w:t>
      </w:r>
      <w:r>
        <w:rPr>
          <w:rFonts w:ascii="Arial" w:hAnsi="Arial" w:cs="Arial"/>
          <w:b/>
          <w:color w:val="0000FF"/>
          <w:sz w:val="24"/>
        </w:rPr>
        <w:tab/>
      </w:r>
      <w:r>
        <w:rPr>
          <w:rFonts w:ascii="Arial" w:hAnsi="Arial" w:cs="Arial"/>
          <w:b/>
          <w:sz w:val="24"/>
        </w:rPr>
        <w:t>Response LS on handling of UE radio capability for paging</w:t>
      </w:r>
    </w:p>
    <w:p w14:paraId="12740327"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10BA9229" w14:textId="77777777" w:rsidR="0099073F" w:rsidRDefault="0099073F" w:rsidP="0099073F">
      <w:pPr>
        <w:rPr>
          <w:rFonts w:ascii="Arial" w:hAnsi="Arial" w:cs="Arial"/>
          <w:b/>
        </w:rPr>
      </w:pPr>
      <w:r>
        <w:rPr>
          <w:rFonts w:ascii="Arial" w:hAnsi="Arial" w:cs="Arial"/>
          <w:b/>
        </w:rPr>
        <w:t xml:space="preserve">Abstract: </w:t>
      </w:r>
    </w:p>
    <w:p w14:paraId="0DA2ED28" w14:textId="77777777" w:rsidR="0099073F" w:rsidRDefault="0099073F" w:rsidP="0099073F">
      <w:proofErr w:type="spellStart"/>
      <w:r>
        <w:t>Att</w:t>
      </w:r>
      <w:proofErr w:type="spellEnd"/>
      <w:r>
        <w:t>: R3-255524, R3-255525, R3-255526</w:t>
      </w:r>
    </w:p>
    <w:p w14:paraId="2C1F33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D09F" w14:textId="311CE5EB" w:rsidR="0099073F" w:rsidRDefault="0099073F" w:rsidP="0099073F">
      <w:pPr>
        <w:rPr>
          <w:rFonts w:ascii="Arial" w:hAnsi="Arial" w:cs="Arial"/>
          <w:b/>
          <w:sz w:val="24"/>
        </w:rPr>
      </w:pPr>
      <w:r>
        <w:rPr>
          <w:rFonts w:ascii="Arial" w:hAnsi="Arial" w:cs="Arial"/>
          <w:b/>
          <w:color w:val="0000FF"/>
          <w:sz w:val="24"/>
        </w:rPr>
        <w:t>R3-255651</w:t>
      </w:r>
      <w:r>
        <w:rPr>
          <w:rFonts w:ascii="Arial" w:hAnsi="Arial" w:cs="Arial"/>
          <w:b/>
          <w:color w:val="0000FF"/>
          <w:sz w:val="24"/>
        </w:rPr>
        <w:tab/>
      </w:r>
      <w:r>
        <w:rPr>
          <w:rFonts w:ascii="Arial" w:hAnsi="Arial" w:cs="Arial"/>
          <w:b/>
          <w:sz w:val="24"/>
        </w:rPr>
        <w:t>Handling of UE Radio Capability for Paging</w:t>
      </w:r>
    </w:p>
    <w:p w14:paraId="0D904AE4" w14:textId="4CD9AD4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D252B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4621" w14:textId="77777777" w:rsidR="00A31A10" w:rsidRPr="00A31A10" w:rsidRDefault="00A31A10" w:rsidP="00A31A10">
      <w:pPr>
        <w:rPr>
          <w:lang w:val="en-US"/>
        </w:rPr>
      </w:pPr>
      <w:r w:rsidRPr="00A31A10">
        <w:rPr>
          <w:lang w:val="en-US"/>
        </w:rPr>
        <w:t>RAN3 to agree that when the AMF receives the new UE Radio Capability for Paging IE in the UE RADIO CAPABILITY INFO INDICATION message, the AMF replaces the currently stored IE by the new one.</w:t>
      </w:r>
    </w:p>
    <w:p w14:paraId="03AE4944" w14:textId="77777777" w:rsidR="00A31A10" w:rsidRPr="00A31A10" w:rsidRDefault="00A31A10" w:rsidP="00A31A10">
      <w:pPr>
        <w:rPr>
          <w:lang w:val="en-US"/>
        </w:rPr>
      </w:pPr>
    </w:p>
    <w:p w14:paraId="503D710C" w14:textId="1F68A165" w:rsidR="00A31A10" w:rsidRPr="00A31A10" w:rsidRDefault="00801464" w:rsidP="00A31A10">
      <w:pPr>
        <w:rPr>
          <w:lang w:val="en-US"/>
        </w:rPr>
      </w:pPr>
      <w:r>
        <w:rPr>
          <w:lang w:val="en-US"/>
        </w:rPr>
        <w:t>Nokia:</w:t>
      </w:r>
      <w:r w:rsidR="00A31A10" w:rsidRPr="00A31A10">
        <w:rPr>
          <w:lang w:val="en-US"/>
        </w:rPr>
        <w:t xml:space="preserve"> delta with CMCC is “including all the RATs supported by the UE known by the </w:t>
      </w:r>
      <w:proofErr w:type="spellStart"/>
      <w:r w:rsidR="00A31A10" w:rsidRPr="00A31A10">
        <w:rPr>
          <w:lang w:val="en-US"/>
        </w:rPr>
        <w:t>gNB</w:t>
      </w:r>
      <w:proofErr w:type="spellEnd"/>
      <w:r w:rsidR="00A31A10" w:rsidRPr="00A31A10">
        <w:rPr>
          <w:lang w:val="en-US"/>
        </w:rPr>
        <w:t>”</w:t>
      </w:r>
    </w:p>
    <w:p w14:paraId="6026ADCD" w14:textId="08E9AF8F" w:rsidR="00A31A10" w:rsidRPr="00A31A10" w:rsidRDefault="00456641" w:rsidP="00A31A10">
      <w:pPr>
        <w:rPr>
          <w:lang w:val="en-US"/>
        </w:rPr>
      </w:pPr>
      <w:r>
        <w:rPr>
          <w:lang w:val="en-US"/>
        </w:rPr>
        <w:t>HUAWEI</w:t>
      </w:r>
      <w:r w:rsidR="00801464">
        <w:rPr>
          <w:lang w:val="en-US"/>
        </w:rPr>
        <w:t xml:space="preserve">: </w:t>
      </w:r>
      <w:proofErr w:type="spellStart"/>
      <w:r w:rsidR="00A31A10" w:rsidRPr="00A31A10">
        <w:rPr>
          <w:lang w:val="en-US"/>
        </w:rPr>
        <w:t>gNB</w:t>
      </w:r>
      <w:proofErr w:type="spellEnd"/>
      <w:r w:rsidR="00A31A10" w:rsidRPr="00A31A10">
        <w:rPr>
          <w:lang w:val="en-US"/>
        </w:rPr>
        <w:t xml:space="preserve"> should report all the RATs that the UE supports</w:t>
      </w:r>
    </w:p>
    <w:p w14:paraId="46E68683" w14:textId="202A5359" w:rsidR="00A31A10" w:rsidRDefault="00801464" w:rsidP="00A31A10">
      <w:pPr>
        <w:rPr>
          <w:rFonts w:eastAsia="Malgun Gothic"/>
          <w:lang w:val="en-US"/>
        </w:rPr>
      </w:pPr>
      <w:r>
        <w:rPr>
          <w:lang w:val="en-US"/>
        </w:rPr>
        <w:t>ERICSSON</w:t>
      </w:r>
      <w:r w:rsidR="00A31A10" w:rsidRPr="00A31A10">
        <w:rPr>
          <w:lang w:val="en-US"/>
        </w:rPr>
        <w:t xml:space="preserve">, </w:t>
      </w:r>
      <w:r>
        <w:rPr>
          <w:lang w:val="en-US"/>
        </w:rPr>
        <w:t>QUALCOMM, SAMSUNG</w:t>
      </w:r>
      <w:r w:rsidR="00A31A10" w:rsidRPr="00A31A10">
        <w:rPr>
          <w:lang w:val="en-US"/>
        </w:rPr>
        <w:t xml:space="preserve">, CATT: Same view as </w:t>
      </w:r>
      <w:r w:rsidR="00456641">
        <w:rPr>
          <w:lang w:val="en-US"/>
        </w:rPr>
        <w:t>Huawei</w:t>
      </w:r>
    </w:p>
    <w:p w14:paraId="14C31ECB" w14:textId="77777777" w:rsidR="00A31A10" w:rsidRPr="00A31A10" w:rsidRDefault="00A31A10" w:rsidP="00A31A10">
      <w:pPr>
        <w:rPr>
          <w:lang w:val="en-US"/>
        </w:rPr>
      </w:pPr>
      <w:r w:rsidRPr="00A31A10">
        <w:rPr>
          <w:lang w:val="en-US"/>
        </w:rPr>
        <w:t xml:space="preserve"> </w:t>
      </w:r>
    </w:p>
    <w:p w14:paraId="1C810500" w14:textId="319A0F15" w:rsidR="00A31A10" w:rsidRPr="00A31A10" w:rsidRDefault="00A31A10" w:rsidP="00A31A10">
      <w:pPr>
        <w:rPr>
          <w:b/>
          <w:lang w:val="en-US"/>
        </w:rPr>
      </w:pPr>
      <w:r>
        <w:rPr>
          <w:rFonts w:hint="eastAsia"/>
          <w:b/>
          <w:lang w:val="en-US"/>
        </w:rPr>
        <w:t>CB</w:t>
      </w:r>
      <w:r w:rsidRPr="00A31A10">
        <w:rPr>
          <w:b/>
          <w:lang w:val="en-US"/>
        </w:rPr>
        <w:t xml:space="preserve"> # 3_UEradioCapPaging</w:t>
      </w:r>
    </w:p>
    <w:p w14:paraId="1CA98DC5" w14:textId="77777777" w:rsidR="00A31A10" w:rsidRPr="00A31A10" w:rsidRDefault="00A31A10" w:rsidP="00A31A10">
      <w:pPr>
        <w:rPr>
          <w:b/>
          <w:lang w:val="en-US"/>
        </w:rPr>
      </w:pPr>
      <w:r w:rsidRPr="00A31A10">
        <w:rPr>
          <w:b/>
          <w:lang w:val="en-US"/>
        </w:rPr>
        <w:t>- Check text for RRC_INACTIVE case</w:t>
      </w:r>
    </w:p>
    <w:p w14:paraId="2FB07DF5" w14:textId="77777777" w:rsidR="00A31A10" w:rsidRPr="00A31A10" w:rsidRDefault="00A31A10" w:rsidP="00A31A10">
      <w:pPr>
        <w:rPr>
          <w:b/>
          <w:lang w:val="en-US"/>
        </w:rPr>
      </w:pPr>
      <w:r w:rsidRPr="00A31A10">
        <w:rPr>
          <w:b/>
          <w:lang w:val="en-US"/>
        </w:rPr>
        <w:t>- Check release (R16 or R17)</w:t>
      </w:r>
    </w:p>
    <w:p w14:paraId="20DCED1B" w14:textId="77777777" w:rsidR="00A31A10" w:rsidRPr="00A31A10" w:rsidRDefault="00A31A10" w:rsidP="00A31A10">
      <w:pPr>
        <w:rPr>
          <w:lang w:val="en-US"/>
        </w:rPr>
      </w:pPr>
      <w:r w:rsidRPr="00A31A10">
        <w:rPr>
          <w:lang w:val="en-US"/>
        </w:rPr>
        <w:t>(CMCC)</w:t>
      </w:r>
    </w:p>
    <w:p w14:paraId="3EB1D40C" w14:textId="4EDEA031" w:rsidR="00A31A10" w:rsidRDefault="00A31A10" w:rsidP="00A31A10">
      <w:pPr>
        <w:rPr>
          <w:color w:val="80340D"/>
        </w:rPr>
      </w:pPr>
      <w:r>
        <w:rPr>
          <w:rFonts w:hint="eastAsia"/>
          <w:color w:val="80340D"/>
        </w:rPr>
        <w:t>[</w:t>
      </w:r>
      <w:r>
        <w:rPr>
          <w:b/>
          <w:bCs/>
          <w:color w:val="80340D"/>
        </w:rPr>
        <w:t>PWS over satellite NG-RAN</w:t>
      </w:r>
      <w:r>
        <w:rPr>
          <w:rFonts w:hint="eastAsia"/>
          <w:b/>
          <w:bCs/>
          <w:color w:val="80340D"/>
        </w:rPr>
        <w:t>]</w:t>
      </w:r>
    </w:p>
    <w:p w14:paraId="5BC0FB15" w14:textId="21386C26" w:rsidR="0099073F" w:rsidRDefault="0099073F" w:rsidP="0099073F">
      <w:pPr>
        <w:rPr>
          <w:rFonts w:ascii="Arial" w:hAnsi="Arial" w:cs="Arial"/>
          <w:b/>
          <w:sz w:val="24"/>
        </w:rPr>
      </w:pPr>
      <w:r>
        <w:rPr>
          <w:rFonts w:ascii="Arial" w:hAnsi="Arial" w:cs="Arial"/>
          <w:b/>
          <w:color w:val="0000FF"/>
          <w:sz w:val="24"/>
        </w:rPr>
        <w:t>R3-255018</w:t>
      </w:r>
      <w:r>
        <w:rPr>
          <w:rFonts w:ascii="Arial" w:hAnsi="Arial" w:cs="Arial"/>
          <w:b/>
          <w:color w:val="0000FF"/>
          <w:sz w:val="24"/>
        </w:rPr>
        <w:tab/>
      </w:r>
      <w:r>
        <w:rPr>
          <w:rFonts w:ascii="Arial" w:hAnsi="Arial" w:cs="Arial"/>
          <w:b/>
          <w:sz w:val="24"/>
        </w:rPr>
        <w:t>Reply LS from RAN on removal of support of PWS over satellite NG-RAN in Rel-17 and 18</w:t>
      </w:r>
    </w:p>
    <w:p w14:paraId="535088A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RAN(AALYRIA)</w:t>
      </w:r>
    </w:p>
    <w:p w14:paraId="73AB1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AF30" w14:textId="055070A4" w:rsidR="0099073F" w:rsidRDefault="0099073F" w:rsidP="0099073F">
      <w:pPr>
        <w:rPr>
          <w:rFonts w:ascii="Arial" w:hAnsi="Arial" w:cs="Arial"/>
          <w:b/>
          <w:sz w:val="24"/>
        </w:rPr>
      </w:pPr>
      <w:r>
        <w:rPr>
          <w:rFonts w:ascii="Arial" w:hAnsi="Arial" w:cs="Arial"/>
          <w:b/>
          <w:color w:val="0000FF"/>
          <w:sz w:val="24"/>
        </w:rPr>
        <w:t>R3-255019</w:t>
      </w:r>
      <w:r>
        <w:rPr>
          <w:rFonts w:ascii="Arial" w:hAnsi="Arial" w:cs="Arial"/>
          <w:b/>
          <w:color w:val="0000FF"/>
          <w:sz w:val="24"/>
        </w:rPr>
        <w:tab/>
      </w:r>
      <w:r>
        <w:rPr>
          <w:rFonts w:ascii="Arial" w:hAnsi="Arial" w:cs="Arial"/>
          <w:b/>
          <w:sz w:val="24"/>
        </w:rPr>
        <w:t>Reply LS on stage 1 requirements for the support for PWS over satellite NGRAN in Rel-17</w:t>
      </w:r>
    </w:p>
    <w:p w14:paraId="71C999DC"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S2-2505538, to RAN2, CT1, cc SA3, RAN3, SA1</w:t>
      </w:r>
      <w:r>
        <w:rPr>
          <w:i/>
        </w:rPr>
        <w:br/>
      </w:r>
      <w:r>
        <w:rPr>
          <w:i/>
        </w:rPr>
        <w:tab/>
      </w:r>
      <w:r>
        <w:rPr>
          <w:i/>
        </w:rPr>
        <w:tab/>
      </w:r>
      <w:r>
        <w:rPr>
          <w:i/>
        </w:rPr>
        <w:tab/>
      </w:r>
      <w:r>
        <w:rPr>
          <w:i/>
        </w:rPr>
        <w:tab/>
      </w:r>
      <w:r>
        <w:rPr>
          <w:i/>
        </w:rPr>
        <w:tab/>
        <w:t>Source: SA2(Samsung)</w:t>
      </w:r>
    </w:p>
    <w:p w14:paraId="21C19726" w14:textId="77777777" w:rsidR="0099073F" w:rsidRDefault="0099073F" w:rsidP="0099073F">
      <w:pPr>
        <w:rPr>
          <w:rFonts w:ascii="Arial" w:hAnsi="Arial" w:cs="Arial"/>
          <w:b/>
        </w:rPr>
      </w:pPr>
      <w:r>
        <w:rPr>
          <w:rFonts w:ascii="Arial" w:hAnsi="Arial" w:cs="Arial"/>
          <w:b/>
        </w:rPr>
        <w:t xml:space="preserve">Abstract: </w:t>
      </w:r>
    </w:p>
    <w:p w14:paraId="46ED85E6" w14:textId="77777777" w:rsidR="0099073F" w:rsidRDefault="0099073F" w:rsidP="0099073F">
      <w:proofErr w:type="spellStart"/>
      <w:r>
        <w:t>Att</w:t>
      </w:r>
      <w:proofErr w:type="spellEnd"/>
      <w:r>
        <w:t>: S2-2505537</w:t>
      </w:r>
    </w:p>
    <w:p w14:paraId="4098C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455ED" w14:textId="419A4366" w:rsidR="0099073F" w:rsidRDefault="0099073F" w:rsidP="0099073F">
      <w:pPr>
        <w:rPr>
          <w:rFonts w:ascii="Arial" w:hAnsi="Arial" w:cs="Arial"/>
          <w:b/>
          <w:sz w:val="24"/>
        </w:rPr>
      </w:pPr>
      <w:r>
        <w:rPr>
          <w:rFonts w:ascii="Arial" w:hAnsi="Arial" w:cs="Arial"/>
          <w:b/>
          <w:color w:val="0000FF"/>
          <w:sz w:val="24"/>
        </w:rPr>
        <w:t>R3-255538</w:t>
      </w:r>
      <w:r>
        <w:rPr>
          <w:rFonts w:ascii="Arial" w:hAnsi="Arial" w:cs="Arial"/>
          <w:b/>
          <w:color w:val="0000FF"/>
          <w:sz w:val="24"/>
        </w:rPr>
        <w:tab/>
      </w:r>
      <w:r>
        <w:rPr>
          <w:rFonts w:ascii="Arial" w:hAnsi="Arial" w:cs="Arial"/>
          <w:b/>
          <w:sz w:val="24"/>
        </w:rPr>
        <w:t>PWS Support in NTN</w:t>
      </w:r>
    </w:p>
    <w:p w14:paraId="0230AD5D" w14:textId="3F22DF3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p>
    <w:p w14:paraId="65EE54C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5FBEF" w14:textId="640DD70A" w:rsidR="0099073F" w:rsidRDefault="0099073F" w:rsidP="0099073F">
      <w:pPr>
        <w:rPr>
          <w:rFonts w:ascii="Arial" w:hAnsi="Arial" w:cs="Arial"/>
          <w:b/>
          <w:sz w:val="24"/>
        </w:rPr>
      </w:pPr>
      <w:r>
        <w:rPr>
          <w:rFonts w:ascii="Arial" w:hAnsi="Arial" w:cs="Arial"/>
          <w:b/>
          <w:color w:val="0000FF"/>
          <w:sz w:val="24"/>
        </w:rPr>
        <w:t>R3-255142</w:t>
      </w:r>
      <w:r>
        <w:rPr>
          <w:rFonts w:ascii="Arial" w:hAnsi="Arial" w:cs="Arial"/>
          <w:b/>
          <w:color w:val="0000FF"/>
          <w:sz w:val="24"/>
        </w:rPr>
        <w:tab/>
      </w:r>
      <w:r>
        <w:rPr>
          <w:rFonts w:ascii="Arial" w:hAnsi="Arial" w:cs="Arial"/>
          <w:b/>
          <w:sz w:val="24"/>
        </w:rPr>
        <w:t>Pre-release Feature Removal</w:t>
      </w:r>
    </w:p>
    <w:p w14:paraId="3B6C3A3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63659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68BD" w14:textId="36CECD6F" w:rsidR="0099073F" w:rsidRDefault="0099073F" w:rsidP="0099073F">
      <w:pPr>
        <w:rPr>
          <w:rFonts w:ascii="Arial" w:hAnsi="Arial" w:cs="Arial"/>
          <w:b/>
          <w:sz w:val="24"/>
        </w:rPr>
      </w:pPr>
      <w:r>
        <w:rPr>
          <w:rFonts w:ascii="Arial" w:hAnsi="Arial" w:cs="Arial"/>
          <w:b/>
          <w:color w:val="0000FF"/>
          <w:sz w:val="24"/>
        </w:rPr>
        <w:t>R3-255143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Pre-release feature removal process</w:t>
      </w:r>
    </w:p>
    <w:p w14:paraId="3F288F3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ZTE  Corporation</w:t>
      </w:r>
    </w:p>
    <w:p w14:paraId="32021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5710" w14:textId="77777777" w:rsidR="00A31A10" w:rsidRPr="00A31A10" w:rsidRDefault="00A31A10" w:rsidP="00A31A10">
      <w:pPr>
        <w:rPr>
          <w:lang w:val="en-US"/>
        </w:rPr>
      </w:pPr>
      <w:r w:rsidRPr="00A31A10">
        <w:rPr>
          <w:lang w:val="en-US"/>
        </w:rPr>
        <w:t>Regardless of the specific topic at hand, for future discussions RAN3 should consider that any normative reference to functionality owned by other WGs, unless strictly needed, will create unnecessary dependencies and be detrimental to specification maintainability.</w:t>
      </w:r>
    </w:p>
    <w:p w14:paraId="2BB80679" w14:textId="581AC033" w:rsidR="00A31A10" w:rsidRPr="00A31A10" w:rsidRDefault="00A31A10" w:rsidP="00A31A10">
      <w:pPr>
        <w:rPr>
          <w:b/>
          <w:bCs/>
          <w:color w:val="FF0000"/>
          <w:lang w:val="en-US"/>
        </w:rPr>
      </w:pPr>
      <w:r w:rsidRPr="00A31A10">
        <w:rPr>
          <w:b/>
          <w:bCs/>
          <w:color w:val="FF0000"/>
          <w:lang w:val="en-US"/>
        </w:rPr>
        <w:t>RAN3 should wait for CT1 decision before taking any further action.</w:t>
      </w:r>
    </w:p>
    <w:p w14:paraId="1B3EBD4D" w14:textId="1E1D1D39" w:rsidR="00A31A10" w:rsidRDefault="00A31A10" w:rsidP="00A31A10">
      <w:pPr>
        <w:rPr>
          <w:color w:val="80340D"/>
        </w:rPr>
      </w:pPr>
      <w:r>
        <w:rPr>
          <w:rFonts w:hint="eastAsia"/>
          <w:color w:val="80340D"/>
        </w:rPr>
        <w:t>[</w:t>
      </w:r>
      <w:r>
        <w:rPr>
          <w:b/>
          <w:bCs/>
          <w:color w:val="80340D"/>
        </w:rPr>
        <w:t>Other</w:t>
      </w:r>
      <w:r>
        <w:rPr>
          <w:rFonts w:hint="eastAsia"/>
          <w:b/>
          <w:bCs/>
          <w:color w:val="80340D"/>
        </w:rPr>
        <w:t>]</w:t>
      </w:r>
    </w:p>
    <w:p w14:paraId="7A76A5A1" w14:textId="4AF92175" w:rsidR="0099073F" w:rsidRDefault="0099073F" w:rsidP="0099073F">
      <w:pPr>
        <w:rPr>
          <w:rFonts w:ascii="Arial" w:hAnsi="Arial" w:cs="Arial"/>
          <w:b/>
          <w:sz w:val="24"/>
        </w:rPr>
      </w:pPr>
      <w:r>
        <w:rPr>
          <w:rFonts w:ascii="Arial" w:hAnsi="Arial" w:cs="Arial"/>
          <w:b/>
          <w:color w:val="0000FF"/>
          <w:sz w:val="24"/>
        </w:rPr>
        <w:t>R3-255007</w:t>
      </w:r>
      <w:r>
        <w:rPr>
          <w:rFonts w:ascii="Arial" w:hAnsi="Arial" w:cs="Arial"/>
          <w:b/>
          <w:color w:val="0000FF"/>
          <w:sz w:val="24"/>
        </w:rPr>
        <w:tab/>
      </w:r>
      <w:r>
        <w:rPr>
          <w:rFonts w:ascii="Arial" w:hAnsi="Arial" w:cs="Arial"/>
          <w:b/>
          <w:sz w:val="24"/>
        </w:rPr>
        <w:t>LS on Rel-19 higher layers parameters list Post RAN1#121</w:t>
      </w:r>
    </w:p>
    <w:p w14:paraId="252E1F7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R1-2503242, to RAN WG2, RAN WG3, cc RAN WG4</w:t>
      </w:r>
      <w:r>
        <w:rPr>
          <w:i/>
        </w:rPr>
        <w:br/>
      </w:r>
      <w:r>
        <w:rPr>
          <w:i/>
        </w:rPr>
        <w:tab/>
      </w:r>
      <w:r>
        <w:rPr>
          <w:i/>
        </w:rPr>
        <w:tab/>
      </w:r>
      <w:r>
        <w:rPr>
          <w:i/>
        </w:rPr>
        <w:tab/>
      </w:r>
      <w:r>
        <w:rPr>
          <w:i/>
        </w:rPr>
        <w:tab/>
      </w:r>
      <w:r>
        <w:rPr>
          <w:i/>
        </w:rPr>
        <w:tab/>
        <w:t>Source: RAN1(Ericsson)</w:t>
      </w:r>
    </w:p>
    <w:p w14:paraId="0D43FF28" w14:textId="77777777" w:rsidR="0099073F" w:rsidRDefault="0099073F" w:rsidP="0099073F">
      <w:pPr>
        <w:rPr>
          <w:rFonts w:ascii="Arial" w:hAnsi="Arial" w:cs="Arial"/>
          <w:b/>
        </w:rPr>
      </w:pPr>
      <w:r>
        <w:rPr>
          <w:rFonts w:ascii="Arial" w:hAnsi="Arial" w:cs="Arial"/>
          <w:b/>
        </w:rPr>
        <w:t xml:space="preserve">Abstract: </w:t>
      </w:r>
    </w:p>
    <w:p w14:paraId="14A80DE3" w14:textId="77777777" w:rsidR="0099073F" w:rsidRDefault="0099073F" w:rsidP="0099073F">
      <w:proofErr w:type="spellStart"/>
      <w:r>
        <w:t>Att</w:t>
      </w:r>
      <w:proofErr w:type="spellEnd"/>
      <w:r>
        <w:t>: R1-2503243</w:t>
      </w:r>
    </w:p>
    <w:p w14:paraId="4D82E4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35B24" w14:textId="41A76CCA" w:rsidR="0099073F" w:rsidRDefault="0099073F" w:rsidP="0099073F">
      <w:pPr>
        <w:rPr>
          <w:rFonts w:ascii="Arial" w:hAnsi="Arial" w:cs="Arial"/>
          <w:b/>
          <w:sz w:val="24"/>
        </w:rPr>
      </w:pPr>
      <w:r>
        <w:rPr>
          <w:rFonts w:ascii="Arial" w:hAnsi="Arial" w:cs="Arial"/>
          <w:b/>
          <w:color w:val="0000FF"/>
          <w:sz w:val="24"/>
        </w:rPr>
        <w:t>R3-255012</w:t>
      </w:r>
      <w:r>
        <w:rPr>
          <w:rFonts w:ascii="Arial" w:hAnsi="Arial" w:cs="Arial"/>
          <w:b/>
          <w:color w:val="0000FF"/>
          <w:sz w:val="24"/>
        </w:rPr>
        <w:tab/>
      </w:r>
      <w:r>
        <w:rPr>
          <w:rFonts w:ascii="Arial" w:hAnsi="Arial" w:cs="Arial"/>
          <w:b/>
          <w:sz w:val="24"/>
        </w:rPr>
        <w:t>Reply LS on Number of UEs in RRC_INACTIVE state with data transmission</w:t>
      </w:r>
    </w:p>
    <w:p w14:paraId="7AD5A1C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R2-2504746, to RAN3, SA5, cc -</w:t>
      </w:r>
      <w:r>
        <w:rPr>
          <w:i/>
        </w:rPr>
        <w:br/>
      </w:r>
      <w:r>
        <w:rPr>
          <w:i/>
        </w:rPr>
        <w:tab/>
      </w:r>
      <w:r>
        <w:rPr>
          <w:i/>
        </w:rPr>
        <w:tab/>
      </w:r>
      <w:r>
        <w:rPr>
          <w:i/>
        </w:rPr>
        <w:tab/>
      </w:r>
      <w:r>
        <w:rPr>
          <w:i/>
        </w:rPr>
        <w:tab/>
      </w:r>
      <w:r>
        <w:rPr>
          <w:i/>
        </w:rPr>
        <w:tab/>
        <w:t>Source: RAN2(</w:t>
      </w:r>
      <w:proofErr w:type="spellStart"/>
      <w:r>
        <w:rPr>
          <w:i/>
        </w:rPr>
        <w:t>chinatelecom</w:t>
      </w:r>
      <w:proofErr w:type="spellEnd"/>
      <w:r>
        <w:rPr>
          <w:i/>
        </w:rPr>
        <w:t>)</w:t>
      </w:r>
    </w:p>
    <w:p w14:paraId="1C029D71" w14:textId="77777777" w:rsidR="0099073F" w:rsidRDefault="0099073F" w:rsidP="0099073F">
      <w:pPr>
        <w:rPr>
          <w:rFonts w:ascii="Arial" w:hAnsi="Arial" w:cs="Arial"/>
          <w:b/>
        </w:rPr>
      </w:pPr>
      <w:r>
        <w:rPr>
          <w:rFonts w:ascii="Arial" w:hAnsi="Arial" w:cs="Arial"/>
          <w:b/>
        </w:rPr>
        <w:t xml:space="preserve">Abstract: </w:t>
      </w:r>
    </w:p>
    <w:p w14:paraId="697430E3" w14:textId="77777777" w:rsidR="0099073F" w:rsidRDefault="0099073F" w:rsidP="0099073F">
      <w:proofErr w:type="spellStart"/>
      <w:r>
        <w:t>Att</w:t>
      </w:r>
      <w:proofErr w:type="spellEnd"/>
      <w:r>
        <w:t>: R2-2504742</w:t>
      </w:r>
    </w:p>
    <w:p w14:paraId="4954726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673E" w14:textId="1E467832" w:rsidR="0099073F" w:rsidRDefault="0099073F" w:rsidP="0099073F">
      <w:pPr>
        <w:rPr>
          <w:rFonts w:ascii="Arial" w:hAnsi="Arial" w:cs="Arial"/>
          <w:b/>
          <w:sz w:val="24"/>
        </w:rPr>
      </w:pPr>
      <w:r>
        <w:rPr>
          <w:rFonts w:ascii="Arial" w:hAnsi="Arial" w:cs="Arial"/>
          <w:b/>
          <w:color w:val="0000FF"/>
          <w:sz w:val="24"/>
        </w:rPr>
        <w:t>R3-255741</w:t>
      </w:r>
      <w:r>
        <w:rPr>
          <w:rFonts w:ascii="Arial" w:hAnsi="Arial" w:cs="Arial"/>
          <w:b/>
          <w:color w:val="0000FF"/>
          <w:sz w:val="24"/>
        </w:rPr>
        <w:tab/>
      </w:r>
      <w:r>
        <w:rPr>
          <w:rFonts w:ascii="Arial" w:hAnsi="Arial" w:cs="Arial"/>
          <w:b/>
          <w:sz w:val="24"/>
        </w:rPr>
        <w:t>Consideration on Muting of always-on signals in 5G broadcast [5GB_CASMuting]</w:t>
      </w:r>
    </w:p>
    <w:p w14:paraId="1F3D48DE" w14:textId="6B7F639B"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71C7DC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C90B3" w14:textId="1F432B3D" w:rsidR="0099073F" w:rsidRDefault="0099073F" w:rsidP="0099073F">
      <w:pPr>
        <w:rPr>
          <w:rFonts w:ascii="Arial" w:hAnsi="Arial" w:cs="Arial"/>
          <w:b/>
          <w:sz w:val="24"/>
        </w:rPr>
      </w:pPr>
      <w:r>
        <w:rPr>
          <w:rFonts w:ascii="Arial" w:hAnsi="Arial" w:cs="Arial"/>
          <w:b/>
          <w:color w:val="0000FF"/>
          <w:sz w:val="24"/>
        </w:rPr>
        <w:t>R3-255742</w:t>
      </w:r>
      <w:r>
        <w:rPr>
          <w:rFonts w:ascii="Arial" w:hAnsi="Arial" w:cs="Arial"/>
          <w:b/>
          <w:color w:val="0000FF"/>
          <w:sz w:val="24"/>
        </w:rPr>
        <w:tab/>
      </w:r>
      <w:r>
        <w:rPr>
          <w:rFonts w:ascii="Arial" w:hAnsi="Arial" w:cs="Arial"/>
          <w:b/>
          <w:sz w:val="24"/>
        </w:rPr>
        <w:t>Support of Muting of always-on signals in 5G broadcast [5GB_CASMuting]</w:t>
      </w:r>
    </w:p>
    <w:p w14:paraId="612E7301" w14:textId="238094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611037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R3-255773</w:t>
      </w:r>
      <w:r>
        <w:rPr>
          <w:color w:val="993300"/>
          <w:u w:val="single"/>
        </w:rPr>
        <w:t>.</w:t>
      </w:r>
    </w:p>
    <w:p w14:paraId="6A401CF1" w14:textId="7536A677" w:rsidR="0099073F" w:rsidRDefault="0099073F" w:rsidP="0099073F">
      <w:pPr>
        <w:rPr>
          <w:rFonts w:ascii="Arial" w:hAnsi="Arial" w:cs="Arial"/>
          <w:b/>
          <w:sz w:val="24"/>
        </w:rPr>
      </w:pPr>
      <w:r>
        <w:rPr>
          <w:rFonts w:ascii="Arial" w:hAnsi="Arial" w:cs="Arial"/>
          <w:b/>
          <w:color w:val="0000FF"/>
          <w:sz w:val="24"/>
        </w:rPr>
        <w:t>R3-255773</w:t>
      </w:r>
      <w:r>
        <w:rPr>
          <w:rFonts w:ascii="Arial" w:hAnsi="Arial" w:cs="Arial"/>
          <w:b/>
          <w:color w:val="0000FF"/>
          <w:sz w:val="24"/>
        </w:rPr>
        <w:tab/>
      </w:r>
      <w:r>
        <w:rPr>
          <w:rFonts w:ascii="Arial" w:hAnsi="Arial" w:cs="Arial"/>
          <w:b/>
          <w:sz w:val="24"/>
        </w:rPr>
        <w:t>Support of Muting of always-on signals in 5G broadcast [5GB_CASMuting]</w:t>
      </w:r>
    </w:p>
    <w:p w14:paraId="1EAF1DE8" w14:textId="1F69BDA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C8286ED" w14:textId="77777777" w:rsidR="0099073F" w:rsidRDefault="0099073F" w:rsidP="0099073F">
      <w:pPr>
        <w:rPr>
          <w:color w:val="808080"/>
        </w:rPr>
      </w:pPr>
      <w:r>
        <w:rPr>
          <w:color w:val="808080"/>
        </w:rPr>
        <w:t>(Replaces R3-255742)</w:t>
      </w:r>
    </w:p>
    <w:p w14:paraId="6B2F5E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C594" w14:textId="77777777" w:rsidR="00A31A10" w:rsidRPr="00A31A10" w:rsidRDefault="00A31A10" w:rsidP="00A31A10">
      <w:pPr>
        <w:rPr>
          <w:lang w:val="en-US"/>
        </w:rPr>
      </w:pPr>
      <w:r w:rsidRPr="00A31A10">
        <w:rPr>
          <w:lang w:val="en-US"/>
        </w:rPr>
        <w:t xml:space="preserve">MCE makes decision on the values of the K_CAS and the N_CAS, and informs to the </w:t>
      </w:r>
      <w:proofErr w:type="spellStart"/>
      <w:r w:rsidRPr="00A31A10">
        <w:rPr>
          <w:lang w:val="en-US"/>
        </w:rPr>
        <w:t>eNBs</w:t>
      </w:r>
      <w:proofErr w:type="spellEnd"/>
      <w:r w:rsidRPr="00A31A10">
        <w:rPr>
          <w:lang w:val="en-US"/>
        </w:rPr>
        <w:t xml:space="preserve"> via M2AP.</w:t>
      </w:r>
    </w:p>
    <w:p w14:paraId="16C89263" w14:textId="77777777" w:rsidR="00A31A10" w:rsidRPr="00A31A10" w:rsidRDefault="00A31A10" w:rsidP="00A31A10">
      <w:pPr>
        <w:rPr>
          <w:lang w:val="en-US"/>
        </w:rPr>
      </w:pPr>
      <w:r w:rsidRPr="00A31A10">
        <w:rPr>
          <w:lang w:val="en-US"/>
        </w:rPr>
        <w:t xml:space="preserve">Include the CAS Muting Parameters IE (includes sub-IEs K_CAS and N_CAS) in the MBSFN Area Configuration Item </w:t>
      </w:r>
      <w:proofErr w:type="spellStart"/>
      <w:r w:rsidRPr="00A31A10">
        <w:rPr>
          <w:lang w:val="en-US"/>
        </w:rPr>
        <w:t>Ies</w:t>
      </w:r>
      <w:proofErr w:type="spellEnd"/>
      <w:r w:rsidRPr="00A31A10">
        <w:rPr>
          <w:lang w:val="en-US"/>
        </w:rPr>
        <w:t xml:space="preserve"> IE in the M2AP: MBMS SCHEDULING INFORMATION message.</w:t>
      </w:r>
    </w:p>
    <w:p w14:paraId="27A4AEB7" w14:textId="77777777" w:rsidR="00A31A10" w:rsidRPr="00A31A10" w:rsidRDefault="00A31A10" w:rsidP="00A31A10">
      <w:pPr>
        <w:rPr>
          <w:lang w:val="en-US"/>
        </w:rPr>
      </w:pPr>
      <w:r w:rsidRPr="00A31A10">
        <w:rPr>
          <w:lang w:val="en-US"/>
        </w:rPr>
        <w:t>Define the new K_CAS IE as INTEGER (4..63, ...), and define the new N_CAS IE as ENUMERATED (n2, n4, n8, n16, ...).</w:t>
      </w:r>
    </w:p>
    <w:p w14:paraId="73CF78A5" w14:textId="77777777" w:rsidR="00A31A10" w:rsidRPr="00A31A10" w:rsidRDefault="00A31A10" w:rsidP="00A31A10">
      <w:pPr>
        <w:rPr>
          <w:lang w:val="en-US"/>
        </w:rPr>
      </w:pPr>
      <w:r w:rsidRPr="00A31A10">
        <w:rPr>
          <w:lang w:val="en-US"/>
        </w:rPr>
        <w:t xml:space="preserve"> </w:t>
      </w:r>
    </w:p>
    <w:p w14:paraId="79544DCB" w14:textId="03032BA6" w:rsidR="00A31A10" w:rsidRPr="00A31A10" w:rsidRDefault="00A31A10" w:rsidP="00A31A10">
      <w:pPr>
        <w:rPr>
          <w:b/>
          <w:lang w:val="en-US"/>
        </w:rPr>
      </w:pPr>
      <w:r>
        <w:rPr>
          <w:rFonts w:hint="eastAsia"/>
          <w:b/>
          <w:lang w:val="en-US"/>
        </w:rPr>
        <w:t>CB</w:t>
      </w:r>
      <w:r w:rsidRPr="00A31A10">
        <w:rPr>
          <w:b/>
          <w:lang w:val="en-US"/>
        </w:rPr>
        <w:t xml:space="preserve"> # 4_5GB_CASMuting</w:t>
      </w:r>
    </w:p>
    <w:p w14:paraId="32396EB1" w14:textId="77777777" w:rsidR="00A31A10" w:rsidRPr="00A31A10" w:rsidRDefault="00A31A10" w:rsidP="00A31A10">
      <w:pPr>
        <w:rPr>
          <w:b/>
          <w:lang w:val="en-US"/>
        </w:rPr>
      </w:pPr>
      <w:r w:rsidRPr="00A31A10">
        <w:rPr>
          <w:b/>
          <w:lang w:val="en-US"/>
        </w:rPr>
        <w:t>- Check status in RAN2</w:t>
      </w:r>
    </w:p>
    <w:p w14:paraId="60583F36" w14:textId="77777777" w:rsidR="00A31A10" w:rsidRPr="00A31A10" w:rsidRDefault="00A31A10" w:rsidP="00A31A10">
      <w:pPr>
        <w:rPr>
          <w:b/>
          <w:lang w:val="en-US"/>
        </w:rPr>
      </w:pPr>
      <w:r w:rsidRPr="00A31A10">
        <w:rPr>
          <w:b/>
          <w:lang w:val="en-US"/>
        </w:rPr>
        <w:t>- Check alignment of M2AP CR with RRC CR</w:t>
      </w:r>
    </w:p>
    <w:p w14:paraId="29AD0FDE" w14:textId="34DBE08A" w:rsidR="00A31A10" w:rsidRDefault="00A31A10" w:rsidP="00A31A10">
      <w:r w:rsidRPr="00A31A10">
        <w:rPr>
          <w:lang w:val="en-US"/>
        </w:rPr>
        <w:t>(</w:t>
      </w:r>
      <w:r w:rsidR="00456641">
        <w:rPr>
          <w:lang w:val="en-US"/>
        </w:rPr>
        <w:t>Huawei</w:t>
      </w:r>
      <w:r w:rsidRPr="00A31A10">
        <w:rPr>
          <w:lang w:val="en-US"/>
        </w:rPr>
        <w:t>)</w:t>
      </w:r>
    </w:p>
    <w:p w14:paraId="2A1ECCE5" w14:textId="77777777" w:rsidR="0099073F" w:rsidRDefault="0099073F" w:rsidP="0099073F">
      <w:pPr>
        <w:pStyle w:val="Heading3"/>
      </w:pPr>
      <w:bookmarkStart w:id="20" w:name="_Toc210295687"/>
      <w:r>
        <w:t>8.2</w:t>
      </w:r>
      <w:r>
        <w:tab/>
      </w:r>
      <w:proofErr w:type="spellStart"/>
      <w:r>
        <w:t>LSin</w:t>
      </w:r>
      <w:proofErr w:type="spellEnd"/>
      <w:r>
        <w:t xml:space="preserve"> received during the meeting</w:t>
      </w:r>
      <w:bookmarkEnd w:id="20"/>
    </w:p>
    <w:p w14:paraId="412EE4A0" w14:textId="79802793" w:rsidR="0099073F" w:rsidRDefault="0099073F" w:rsidP="0099073F">
      <w:pPr>
        <w:rPr>
          <w:rFonts w:ascii="Arial" w:hAnsi="Arial" w:cs="Arial"/>
          <w:b/>
          <w:sz w:val="24"/>
        </w:rPr>
      </w:pPr>
      <w:r>
        <w:rPr>
          <w:rFonts w:ascii="Arial" w:hAnsi="Arial" w:cs="Arial"/>
          <w:b/>
          <w:color w:val="0000FF"/>
          <w:sz w:val="24"/>
        </w:rPr>
        <w:t>R3-255881</w:t>
      </w:r>
      <w:r>
        <w:rPr>
          <w:rFonts w:ascii="Arial" w:hAnsi="Arial" w:cs="Arial"/>
          <w:b/>
          <w:color w:val="0000FF"/>
          <w:sz w:val="24"/>
        </w:rPr>
        <w:tab/>
      </w:r>
      <w:r>
        <w:rPr>
          <w:rFonts w:ascii="Arial" w:hAnsi="Arial" w:cs="Arial"/>
          <w:b/>
          <w:sz w:val="24"/>
        </w:rPr>
        <w:t>Reply LS on security parameter in paging request message</w:t>
      </w:r>
    </w:p>
    <w:p w14:paraId="2E1AF782" w14:textId="62B84C4B"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R2-2506465, to SA3, cc RAN3, SA2</w:t>
      </w:r>
      <w:r>
        <w:rPr>
          <w:i/>
        </w:rPr>
        <w:br/>
      </w:r>
      <w:r>
        <w:rPr>
          <w:i/>
        </w:rPr>
        <w:tab/>
      </w:r>
      <w:r>
        <w:rPr>
          <w:i/>
        </w:rPr>
        <w:tab/>
      </w:r>
      <w:r>
        <w:rPr>
          <w:i/>
        </w:rPr>
        <w:tab/>
      </w:r>
      <w:r>
        <w:rPr>
          <w:i/>
        </w:rPr>
        <w:tab/>
      </w:r>
      <w:r>
        <w:rPr>
          <w:i/>
        </w:rPr>
        <w:tab/>
        <w:t>Source: RAN2(</w:t>
      </w:r>
      <w:r w:rsidR="00456641">
        <w:rPr>
          <w:i/>
        </w:rPr>
        <w:t>Huawei</w:t>
      </w:r>
      <w:r>
        <w:rPr>
          <w:i/>
        </w:rPr>
        <w:t>)</w:t>
      </w:r>
    </w:p>
    <w:p w14:paraId="773A6A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7991" w14:textId="77777777" w:rsidR="0099073F" w:rsidRDefault="0099073F" w:rsidP="0099073F">
      <w:pPr>
        <w:pStyle w:val="Heading3"/>
      </w:pPr>
      <w:bookmarkStart w:id="21" w:name="_Toc210295688"/>
      <w:r>
        <w:t>8.3</w:t>
      </w:r>
      <w:r>
        <w:tab/>
        <w:t>Left over LSs / pending actions</w:t>
      </w:r>
      <w:bookmarkEnd w:id="21"/>
    </w:p>
    <w:p w14:paraId="10E9D3D0" w14:textId="1E06B60D" w:rsidR="00716CC6" w:rsidRPr="00716CC6" w:rsidRDefault="00716CC6" w:rsidP="00716CC6">
      <w:pPr>
        <w:rPr>
          <w:color w:val="C00000"/>
        </w:rPr>
      </w:pPr>
      <w:r w:rsidRPr="00716CC6">
        <w:rPr>
          <w:rFonts w:hint="eastAsia"/>
          <w:color w:val="C00000"/>
        </w:rPr>
        <w:t>[</w:t>
      </w:r>
      <w:r w:rsidRPr="00716CC6">
        <w:rPr>
          <w:b/>
          <w:bCs/>
          <w:color w:val="C00000"/>
        </w:rPr>
        <w:t>UAV</w:t>
      </w:r>
      <w:r w:rsidRPr="00716CC6">
        <w:rPr>
          <w:rFonts w:hint="eastAsia"/>
          <w:b/>
          <w:bCs/>
          <w:color w:val="C00000"/>
        </w:rPr>
        <w:t>]</w:t>
      </w:r>
    </w:p>
    <w:p w14:paraId="427716E8" w14:textId="299D4196" w:rsidR="0099073F" w:rsidRDefault="0099073F" w:rsidP="0099073F">
      <w:pPr>
        <w:rPr>
          <w:rFonts w:ascii="Arial" w:hAnsi="Arial" w:cs="Arial"/>
          <w:b/>
          <w:sz w:val="24"/>
        </w:rPr>
      </w:pPr>
      <w:r>
        <w:rPr>
          <w:rFonts w:ascii="Arial" w:hAnsi="Arial" w:cs="Arial"/>
          <w:b/>
          <w:color w:val="0000FF"/>
          <w:sz w:val="24"/>
        </w:rPr>
        <w:t>R3-255352</w:t>
      </w:r>
      <w:r>
        <w:rPr>
          <w:rFonts w:ascii="Arial" w:hAnsi="Arial" w:cs="Arial"/>
          <w:b/>
          <w:color w:val="0000FF"/>
          <w:sz w:val="24"/>
        </w:rPr>
        <w:tab/>
      </w:r>
      <w:r>
        <w:rPr>
          <w:rFonts w:ascii="Arial" w:hAnsi="Arial" w:cs="Arial"/>
          <w:b/>
          <w:sz w:val="24"/>
        </w:rPr>
        <w:t>Further discussion on UAV altitude information reporting</w:t>
      </w:r>
    </w:p>
    <w:p w14:paraId="2469FF40" w14:textId="5217AA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148DB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B8724" w14:textId="7B2B7D0F" w:rsidR="0099073F" w:rsidRDefault="0099073F" w:rsidP="0099073F">
      <w:pPr>
        <w:rPr>
          <w:rFonts w:ascii="Arial" w:hAnsi="Arial" w:cs="Arial"/>
          <w:b/>
          <w:sz w:val="24"/>
        </w:rPr>
      </w:pPr>
      <w:r>
        <w:rPr>
          <w:rFonts w:ascii="Arial" w:hAnsi="Arial" w:cs="Arial"/>
          <w:b/>
          <w:color w:val="0000FF"/>
          <w:sz w:val="24"/>
        </w:rPr>
        <w:t>R3-255353</w:t>
      </w:r>
      <w:r>
        <w:rPr>
          <w:rFonts w:ascii="Arial" w:hAnsi="Arial" w:cs="Arial"/>
          <w:b/>
          <w:color w:val="0000FF"/>
          <w:sz w:val="24"/>
        </w:rPr>
        <w:tab/>
      </w:r>
      <w:r>
        <w:rPr>
          <w:rFonts w:ascii="Arial" w:hAnsi="Arial" w:cs="Arial"/>
          <w:b/>
          <w:sz w:val="24"/>
        </w:rPr>
        <w:t>Support Aerial UE Flight Information Reporting to CN</w:t>
      </w:r>
    </w:p>
    <w:p w14:paraId="078C0B0F" w14:textId="49FFE6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56A56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395CF" w14:textId="7D3A69E1" w:rsidR="0099073F" w:rsidRDefault="0099073F" w:rsidP="0099073F">
      <w:pPr>
        <w:rPr>
          <w:rFonts w:ascii="Arial" w:hAnsi="Arial" w:cs="Arial"/>
          <w:b/>
          <w:sz w:val="24"/>
        </w:rPr>
      </w:pPr>
      <w:r>
        <w:rPr>
          <w:rFonts w:ascii="Arial" w:hAnsi="Arial" w:cs="Arial"/>
          <w:b/>
          <w:color w:val="0000FF"/>
          <w:sz w:val="24"/>
        </w:rPr>
        <w:t>R3-255191</w:t>
      </w:r>
      <w:r>
        <w:rPr>
          <w:rFonts w:ascii="Arial" w:hAnsi="Arial" w:cs="Arial"/>
          <w:b/>
          <w:color w:val="0000FF"/>
          <w:sz w:val="24"/>
        </w:rPr>
        <w:tab/>
      </w:r>
      <w:r>
        <w:rPr>
          <w:rFonts w:ascii="Arial" w:hAnsi="Arial" w:cs="Arial"/>
          <w:b/>
          <w:sz w:val="24"/>
        </w:rPr>
        <w:t>[DRAFT] Reply LS on clarification of UAV regulation from SA2</w:t>
      </w:r>
    </w:p>
    <w:p w14:paraId="44936DE1" w14:textId="0C184404"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r w:rsidR="00456641">
        <w:rPr>
          <w:i/>
        </w:rPr>
        <w:t>Huawei</w:t>
      </w:r>
    </w:p>
    <w:p w14:paraId="0819B0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4A19" w14:textId="195C8E91" w:rsidR="0099073F" w:rsidRDefault="0099073F" w:rsidP="0099073F">
      <w:pPr>
        <w:rPr>
          <w:rFonts w:ascii="Arial" w:hAnsi="Arial" w:cs="Arial"/>
          <w:b/>
          <w:sz w:val="24"/>
        </w:rPr>
      </w:pPr>
      <w:r>
        <w:rPr>
          <w:rFonts w:ascii="Arial" w:hAnsi="Arial" w:cs="Arial"/>
          <w:b/>
          <w:color w:val="0000FF"/>
          <w:sz w:val="24"/>
        </w:rPr>
        <w:t>R3-255582</w:t>
      </w:r>
      <w:r>
        <w:rPr>
          <w:rFonts w:ascii="Arial" w:hAnsi="Arial" w:cs="Arial"/>
          <w:b/>
          <w:color w:val="0000FF"/>
          <w:sz w:val="24"/>
        </w:rPr>
        <w:tab/>
      </w:r>
      <w:r>
        <w:rPr>
          <w:rFonts w:ascii="Arial" w:hAnsi="Arial" w:cs="Arial"/>
          <w:b/>
          <w:sz w:val="24"/>
        </w:rPr>
        <w:t>Support Aerial UE Flight Information Reporting to CN</w:t>
      </w:r>
    </w:p>
    <w:p w14:paraId="089943A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w:t>
      </w:r>
    </w:p>
    <w:p w14:paraId="31CA55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F0A2F" w14:textId="3F808D89" w:rsidR="0099073F" w:rsidRDefault="0099073F" w:rsidP="0099073F">
      <w:pPr>
        <w:rPr>
          <w:rFonts w:ascii="Arial" w:hAnsi="Arial" w:cs="Arial"/>
          <w:b/>
          <w:sz w:val="24"/>
        </w:rPr>
      </w:pPr>
      <w:r>
        <w:rPr>
          <w:rFonts w:ascii="Arial" w:hAnsi="Arial" w:cs="Arial"/>
          <w:b/>
          <w:color w:val="0000FF"/>
          <w:sz w:val="24"/>
        </w:rPr>
        <w:t>R3-255520</w:t>
      </w:r>
      <w:r>
        <w:rPr>
          <w:rFonts w:ascii="Arial" w:hAnsi="Arial" w:cs="Arial"/>
          <w:b/>
          <w:color w:val="0000FF"/>
          <w:sz w:val="24"/>
        </w:rPr>
        <w:tab/>
      </w:r>
      <w:r>
        <w:rPr>
          <w:rFonts w:ascii="Arial" w:hAnsi="Arial" w:cs="Arial"/>
          <w:b/>
          <w:sz w:val="24"/>
        </w:rPr>
        <w:t>Support Aerial UE Flight Information Failure Reporting in FAILURE INDICATION message</w:t>
      </w:r>
    </w:p>
    <w:p w14:paraId="487A6D3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Cat: B (Rel-19)</w:t>
      </w:r>
      <w:r>
        <w:rPr>
          <w:i/>
        </w:rPr>
        <w:br/>
      </w:r>
      <w:r>
        <w:rPr>
          <w:i/>
        </w:rPr>
        <w:br/>
      </w:r>
      <w:r>
        <w:rPr>
          <w:i/>
        </w:rPr>
        <w:tab/>
      </w:r>
      <w:r>
        <w:rPr>
          <w:i/>
        </w:rPr>
        <w:tab/>
      </w:r>
      <w:r>
        <w:rPr>
          <w:i/>
        </w:rPr>
        <w:tab/>
      </w:r>
      <w:r>
        <w:rPr>
          <w:i/>
        </w:rPr>
        <w:tab/>
      </w:r>
      <w:r>
        <w:rPr>
          <w:i/>
        </w:rPr>
        <w:tab/>
        <w:t>Source: Ericsson, CMCC, CATT</w:t>
      </w:r>
    </w:p>
    <w:p w14:paraId="3DF63F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R3-255817</w:t>
      </w:r>
      <w:r>
        <w:rPr>
          <w:color w:val="993300"/>
          <w:u w:val="single"/>
        </w:rPr>
        <w:t>.</w:t>
      </w:r>
    </w:p>
    <w:p w14:paraId="62759B8C" w14:textId="52682B12" w:rsidR="0099073F" w:rsidRDefault="0099073F" w:rsidP="0099073F">
      <w:pPr>
        <w:rPr>
          <w:rFonts w:ascii="Arial" w:hAnsi="Arial" w:cs="Arial"/>
          <w:b/>
          <w:sz w:val="24"/>
        </w:rPr>
      </w:pPr>
      <w:r>
        <w:rPr>
          <w:rFonts w:ascii="Arial" w:hAnsi="Arial" w:cs="Arial"/>
          <w:b/>
          <w:color w:val="0000FF"/>
          <w:sz w:val="24"/>
        </w:rPr>
        <w:t>R3-255817</w:t>
      </w:r>
      <w:r>
        <w:rPr>
          <w:rFonts w:ascii="Arial" w:hAnsi="Arial" w:cs="Arial"/>
          <w:b/>
          <w:color w:val="0000FF"/>
          <w:sz w:val="24"/>
        </w:rPr>
        <w:tab/>
      </w:r>
      <w:r>
        <w:rPr>
          <w:rFonts w:ascii="Arial" w:hAnsi="Arial" w:cs="Arial"/>
          <w:b/>
          <w:sz w:val="24"/>
        </w:rPr>
        <w:t>Support Aerial UE Flight Information Failure Reporting in FAILURE INDICATION message</w:t>
      </w:r>
    </w:p>
    <w:p w14:paraId="4026749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1 Cat: B (Rel-19)</w:t>
      </w:r>
      <w:r>
        <w:rPr>
          <w:i/>
        </w:rPr>
        <w:br/>
      </w:r>
      <w:r>
        <w:rPr>
          <w:i/>
        </w:rPr>
        <w:br/>
      </w:r>
      <w:r>
        <w:rPr>
          <w:i/>
        </w:rPr>
        <w:tab/>
      </w:r>
      <w:r>
        <w:rPr>
          <w:i/>
        </w:rPr>
        <w:tab/>
      </w:r>
      <w:r>
        <w:rPr>
          <w:i/>
        </w:rPr>
        <w:tab/>
      </w:r>
      <w:r>
        <w:rPr>
          <w:i/>
        </w:rPr>
        <w:tab/>
      </w:r>
      <w:r>
        <w:rPr>
          <w:i/>
        </w:rPr>
        <w:tab/>
        <w:t>Source: Ericsson, CMCC, CATT</w:t>
      </w:r>
    </w:p>
    <w:p w14:paraId="05FC66DF" w14:textId="77777777" w:rsidR="0099073F" w:rsidRDefault="0099073F" w:rsidP="0099073F">
      <w:pPr>
        <w:rPr>
          <w:color w:val="808080"/>
        </w:rPr>
      </w:pPr>
      <w:r>
        <w:rPr>
          <w:color w:val="808080"/>
        </w:rPr>
        <w:t>(Replaces R3-255520)</w:t>
      </w:r>
    </w:p>
    <w:p w14:paraId="75E8BEEF" w14:textId="77777777" w:rsidR="0099073F" w:rsidRDefault="0099073F" w:rsidP="0099073F">
      <w:pPr>
        <w:rPr>
          <w:rFonts w:ascii="Arial" w:hAnsi="Arial" w:cs="Arial"/>
          <w:b/>
        </w:rPr>
      </w:pPr>
      <w:r>
        <w:rPr>
          <w:rFonts w:ascii="Arial" w:hAnsi="Arial" w:cs="Arial"/>
          <w:b/>
        </w:rPr>
        <w:t xml:space="preserve">Discussion: </w:t>
      </w:r>
    </w:p>
    <w:p w14:paraId="65A4CFC6" w14:textId="77777777" w:rsidR="0099073F" w:rsidRDefault="0099073F" w:rsidP="0099073F">
      <w:r>
        <w:t>-</w:t>
      </w:r>
      <w:r>
        <w:tab/>
        <w:t>Capitalize words in IE name “Aerial UE flight information ongoing reporting failed”</w:t>
      </w:r>
    </w:p>
    <w:p w14:paraId="14192C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R3-255898</w:t>
      </w:r>
      <w:r>
        <w:rPr>
          <w:color w:val="993300"/>
          <w:u w:val="single"/>
        </w:rPr>
        <w:t>.</w:t>
      </w:r>
    </w:p>
    <w:p w14:paraId="7014AE45" w14:textId="6EF6FC88" w:rsidR="0099073F" w:rsidRDefault="0099073F" w:rsidP="0099073F">
      <w:pPr>
        <w:rPr>
          <w:rFonts w:ascii="Arial" w:hAnsi="Arial" w:cs="Arial"/>
          <w:b/>
          <w:sz w:val="24"/>
        </w:rPr>
      </w:pPr>
      <w:r>
        <w:rPr>
          <w:rFonts w:ascii="Arial" w:hAnsi="Arial" w:cs="Arial"/>
          <w:b/>
          <w:color w:val="0000FF"/>
          <w:sz w:val="24"/>
        </w:rPr>
        <w:t>R3-255898</w:t>
      </w:r>
      <w:r>
        <w:rPr>
          <w:rFonts w:ascii="Arial" w:hAnsi="Arial" w:cs="Arial"/>
          <w:b/>
          <w:color w:val="0000FF"/>
          <w:sz w:val="24"/>
        </w:rPr>
        <w:tab/>
      </w:r>
      <w:r>
        <w:rPr>
          <w:rFonts w:ascii="Arial" w:hAnsi="Arial" w:cs="Arial"/>
          <w:b/>
          <w:sz w:val="24"/>
        </w:rPr>
        <w:t>Support Aerial UE Flight Information Failure Reporting in FAILURE INDICATION message</w:t>
      </w:r>
    </w:p>
    <w:p w14:paraId="5C26AE41" w14:textId="0D3DFFC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2 Cat: B (Rel-19)</w:t>
      </w:r>
      <w:r>
        <w:rPr>
          <w:i/>
        </w:rPr>
        <w:br/>
      </w:r>
      <w:r>
        <w:rPr>
          <w:i/>
        </w:rPr>
        <w:br/>
      </w:r>
      <w:r>
        <w:rPr>
          <w:i/>
        </w:rPr>
        <w:tab/>
      </w:r>
      <w:r>
        <w:rPr>
          <w:i/>
        </w:rPr>
        <w:tab/>
      </w:r>
      <w:r>
        <w:rPr>
          <w:i/>
        </w:rPr>
        <w:tab/>
      </w:r>
      <w:r>
        <w:rPr>
          <w:i/>
        </w:rPr>
        <w:tab/>
      </w:r>
      <w:r>
        <w:rPr>
          <w:i/>
        </w:rPr>
        <w:tab/>
        <w:t xml:space="preserve">Source: Ericsson, CMCC, CATT, LG Electronics, ZTE, </w:t>
      </w:r>
      <w:r w:rsidR="00456641">
        <w:rPr>
          <w:i/>
        </w:rPr>
        <w:t>Huawei</w:t>
      </w:r>
      <w:r>
        <w:rPr>
          <w:i/>
        </w:rPr>
        <w:t>, Nokia</w:t>
      </w:r>
    </w:p>
    <w:p w14:paraId="0B744012" w14:textId="77777777" w:rsidR="0099073F" w:rsidRDefault="0099073F" w:rsidP="0099073F">
      <w:pPr>
        <w:rPr>
          <w:color w:val="808080"/>
        </w:rPr>
      </w:pPr>
      <w:r>
        <w:rPr>
          <w:color w:val="808080"/>
        </w:rPr>
        <w:t>(Replaces R3-255817)</w:t>
      </w:r>
    </w:p>
    <w:p w14:paraId="24440E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B92EB" w14:textId="181F706E" w:rsidR="0099073F" w:rsidRDefault="0099073F" w:rsidP="0099073F">
      <w:pPr>
        <w:rPr>
          <w:rFonts w:ascii="Arial" w:hAnsi="Arial" w:cs="Arial"/>
          <w:b/>
          <w:sz w:val="24"/>
        </w:rPr>
      </w:pPr>
      <w:r>
        <w:rPr>
          <w:rFonts w:ascii="Arial" w:hAnsi="Arial" w:cs="Arial"/>
          <w:b/>
          <w:color w:val="0000FF"/>
          <w:sz w:val="24"/>
        </w:rPr>
        <w:t>R3-255618</w:t>
      </w:r>
      <w:r>
        <w:rPr>
          <w:rFonts w:ascii="Arial" w:hAnsi="Arial" w:cs="Arial"/>
          <w:b/>
          <w:color w:val="0000FF"/>
          <w:sz w:val="24"/>
        </w:rPr>
        <w:tab/>
      </w:r>
      <w:r>
        <w:rPr>
          <w:rFonts w:ascii="Arial" w:hAnsi="Arial" w:cs="Arial"/>
          <w:b/>
          <w:sz w:val="24"/>
        </w:rPr>
        <w:t xml:space="preserve">Support Aerial UE Flight Information Failure Reporting in </w:t>
      </w:r>
      <w:proofErr w:type="spellStart"/>
      <w:r>
        <w:rPr>
          <w:rFonts w:ascii="Arial" w:hAnsi="Arial" w:cs="Arial"/>
          <w:b/>
          <w:sz w:val="24"/>
        </w:rPr>
        <w:t>Filure</w:t>
      </w:r>
      <w:proofErr w:type="spellEnd"/>
      <w:r>
        <w:rPr>
          <w:rFonts w:ascii="Arial" w:hAnsi="Arial" w:cs="Arial"/>
          <w:b/>
          <w:sz w:val="24"/>
        </w:rPr>
        <w:t xml:space="preserve"> Indicator message [UAS_Ph3]</w:t>
      </w:r>
    </w:p>
    <w:p w14:paraId="7E7A7073"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CATT, Ericsson, CMCC</w:t>
      </w:r>
    </w:p>
    <w:p w14:paraId="6E1E15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R3-255818</w:t>
      </w:r>
      <w:r>
        <w:rPr>
          <w:color w:val="993300"/>
          <w:u w:val="single"/>
        </w:rPr>
        <w:t>.</w:t>
      </w:r>
    </w:p>
    <w:p w14:paraId="0091F78B" w14:textId="4852B5B7" w:rsidR="0099073F" w:rsidRDefault="0099073F" w:rsidP="0099073F">
      <w:pPr>
        <w:rPr>
          <w:rFonts w:ascii="Arial" w:hAnsi="Arial" w:cs="Arial"/>
          <w:b/>
          <w:sz w:val="24"/>
        </w:rPr>
      </w:pPr>
      <w:r>
        <w:rPr>
          <w:rFonts w:ascii="Arial" w:hAnsi="Arial" w:cs="Arial"/>
          <w:b/>
          <w:color w:val="0000FF"/>
          <w:sz w:val="24"/>
        </w:rPr>
        <w:t>R3-255818</w:t>
      </w:r>
      <w:r>
        <w:rPr>
          <w:rFonts w:ascii="Arial" w:hAnsi="Arial" w:cs="Arial"/>
          <w:b/>
          <w:color w:val="0000FF"/>
          <w:sz w:val="24"/>
        </w:rPr>
        <w:tab/>
      </w:r>
      <w:r>
        <w:rPr>
          <w:rFonts w:ascii="Arial" w:hAnsi="Arial" w:cs="Arial"/>
          <w:b/>
          <w:sz w:val="24"/>
        </w:rPr>
        <w:t>Support Aerial UE Flight Information Reporting</w:t>
      </w:r>
    </w:p>
    <w:p w14:paraId="4032D951" w14:textId="18866A93"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r>
        <w:rPr>
          <w:i/>
        </w:rPr>
        <w:t>, LG Electronics</w:t>
      </w:r>
    </w:p>
    <w:p w14:paraId="7EEEEDFF" w14:textId="77777777" w:rsidR="0099073F" w:rsidRDefault="0099073F" w:rsidP="0099073F">
      <w:pPr>
        <w:rPr>
          <w:color w:val="808080"/>
        </w:rPr>
      </w:pPr>
      <w:r>
        <w:rPr>
          <w:color w:val="808080"/>
        </w:rPr>
        <w:t>(Replaces R3-255618)</w:t>
      </w:r>
    </w:p>
    <w:p w14:paraId="680267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F347C" w14:textId="7A98211D" w:rsidR="0099073F" w:rsidRDefault="0099073F" w:rsidP="0099073F">
      <w:pPr>
        <w:rPr>
          <w:rFonts w:ascii="Arial" w:hAnsi="Arial" w:cs="Arial"/>
          <w:b/>
          <w:sz w:val="24"/>
        </w:rPr>
      </w:pPr>
      <w:r>
        <w:rPr>
          <w:rFonts w:ascii="Arial" w:hAnsi="Arial" w:cs="Arial"/>
          <w:b/>
          <w:color w:val="0000FF"/>
          <w:sz w:val="24"/>
        </w:rPr>
        <w:t>R3-255695</w:t>
      </w:r>
      <w:r>
        <w:rPr>
          <w:rFonts w:ascii="Arial" w:hAnsi="Arial" w:cs="Arial"/>
          <w:b/>
          <w:color w:val="0000FF"/>
          <w:sz w:val="24"/>
        </w:rPr>
        <w:tab/>
      </w:r>
      <w:r>
        <w:rPr>
          <w:rFonts w:ascii="Arial" w:hAnsi="Arial" w:cs="Arial"/>
          <w:b/>
          <w:sz w:val="24"/>
        </w:rPr>
        <w:t>Discussion on UAV remaining issues</w:t>
      </w:r>
    </w:p>
    <w:p w14:paraId="553922D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69098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4DF2" w14:textId="188D50BC" w:rsidR="0099073F" w:rsidRDefault="0099073F" w:rsidP="0099073F">
      <w:pPr>
        <w:rPr>
          <w:rFonts w:ascii="Arial" w:hAnsi="Arial" w:cs="Arial"/>
          <w:b/>
          <w:sz w:val="24"/>
        </w:rPr>
      </w:pPr>
      <w:r>
        <w:rPr>
          <w:rFonts w:ascii="Arial" w:hAnsi="Arial" w:cs="Arial"/>
          <w:b/>
          <w:color w:val="0000FF"/>
          <w:sz w:val="24"/>
        </w:rPr>
        <w:t>R3-255693</w:t>
      </w:r>
      <w:r>
        <w:rPr>
          <w:rFonts w:ascii="Arial" w:hAnsi="Arial" w:cs="Arial"/>
          <w:b/>
          <w:color w:val="0000FF"/>
          <w:sz w:val="24"/>
        </w:rPr>
        <w:tab/>
      </w:r>
      <w:r>
        <w:rPr>
          <w:rFonts w:ascii="Arial" w:hAnsi="Arial" w:cs="Arial"/>
          <w:b/>
          <w:sz w:val="24"/>
        </w:rPr>
        <w:t>Support Aerial UE Flight Information Reporting to CN</w:t>
      </w:r>
    </w:p>
    <w:p w14:paraId="6FADE6E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CR-1311  Cat: F (Rel-19)</w:t>
      </w:r>
      <w:r>
        <w:rPr>
          <w:i/>
        </w:rPr>
        <w:br/>
      </w:r>
      <w:r>
        <w:rPr>
          <w:i/>
        </w:rPr>
        <w:br/>
      </w:r>
      <w:r>
        <w:rPr>
          <w:i/>
        </w:rPr>
        <w:tab/>
      </w:r>
      <w:r>
        <w:rPr>
          <w:i/>
        </w:rPr>
        <w:tab/>
      </w:r>
      <w:r>
        <w:rPr>
          <w:i/>
        </w:rPr>
        <w:tab/>
      </w:r>
      <w:r>
        <w:rPr>
          <w:i/>
        </w:rPr>
        <w:tab/>
      </w:r>
      <w:r>
        <w:rPr>
          <w:i/>
        </w:rPr>
        <w:tab/>
        <w:t>Source: ZTE Corporation</w:t>
      </w:r>
    </w:p>
    <w:p w14:paraId="6E61B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C3D00" w14:textId="088C6501" w:rsidR="0099073F" w:rsidRDefault="0099073F" w:rsidP="0099073F">
      <w:pPr>
        <w:rPr>
          <w:rFonts w:ascii="Arial" w:hAnsi="Arial" w:cs="Arial"/>
          <w:b/>
          <w:sz w:val="24"/>
        </w:rPr>
      </w:pPr>
      <w:r>
        <w:rPr>
          <w:rFonts w:ascii="Arial" w:hAnsi="Arial" w:cs="Arial"/>
          <w:b/>
          <w:color w:val="0000FF"/>
          <w:sz w:val="24"/>
        </w:rPr>
        <w:t>R3-255707</w:t>
      </w:r>
      <w:r>
        <w:rPr>
          <w:rFonts w:ascii="Arial" w:hAnsi="Arial" w:cs="Arial"/>
          <w:b/>
          <w:color w:val="0000FF"/>
          <w:sz w:val="24"/>
        </w:rPr>
        <w:tab/>
      </w:r>
      <w:r>
        <w:rPr>
          <w:rFonts w:ascii="Arial" w:hAnsi="Arial" w:cs="Arial"/>
          <w:b/>
          <w:sz w:val="24"/>
        </w:rPr>
        <w:t>Discussion on UAV information reporting</w:t>
      </w:r>
    </w:p>
    <w:p w14:paraId="42DC320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4DB9A6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17E2" w14:textId="335E47F6" w:rsidR="00716CC6" w:rsidRPr="00716CC6" w:rsidRDefault="00716CC6" w:rsidP="00716CC6">
      <w:pPr>
        <w:rPr>
          <w:lang w:val="en-US"/>
        </w:rPr>
      </w:pPr>
      <w:r w:rsidRPr="00716CC6">
        <w:rPr>
          <w:b/>
          <w:bCs/>
          <w:lang w:val="en-US"/>
        </w:rPr>
        <w:t>Solution A</w:t>
      </w:r>
      <w:r w:rsidRPr="00716CC6">
        <w:rPr>
          <w:lang w:val="en-US"/>
        </w:rPr>
        <w:t>:</w:t>
      </w:r>
      <w:r w:rsidR="00801464">
        <w:rPr>
          <w:lang w:val="en-US"/>
        </w:rPr>
        <w:t xml:space="preserve"> </w:t>
      </w:r>
      <w:r w:rsidR="00456641">
        <w:rPr>
          <w:lang w:val="en-US"/>
        </w:rPr>
        <w:t>Huawei</w:t>
      </w:r>
      <w:r w:rsidR="00801464">
        <w:rPr>
          <w:lang w:val="en-US"/>
        </w:rPr>
        <w:t xml:space="preserve">, </w:t>
      </w:r>
      <w:r w:rsidRPr="00716CC6">
        <w:rPr>
          <w:lang w:val="en-US"/>
        </w:rPr>
        <w:t>Nokia</w:t>
      </w:r>
    </w:p>
    <w:p w14:paraId="462907C7" w14:textId="77777777" w:rsidR="00716CC6" w:rsidRPr="00716CC6" w:rsidRDefault="00716CC6" w:rsidP="00716CC6">
      <w:pPr>
        <w:rPr>
          <w:lang w:val="en-US"/>
        </w:rPr>
      </w:pPr>
      <w:r w:rsidRPr="00716CC6">
        <w:rPr>
          <w:lang w:val="en-US"/>
        </w:rPr>
        <w:t>Add a new cause value to indicate the NG-RAN node cannot initiate aerial UE altitude reporting in the existing LOCATION REPORTING FAILURE INDICATION message.</w:t>
      </w:r>
    </w:p>
    <w:p w14:paraId="2F1C2C7E" w14:textId="77777777" w:rsidR="00716CC6" w:rsidRPr="00716CC6" w:rsidRDefault="00716CC6" w:rsidP="00716CC6">
      <w:pPr>
        <w:rPr>
          <w:lang w:val="en-US"/>
        </w:rPr>
      </w:pPr>
      <w:r w:rsidRPr="00716CC6">
        <w:rPr>
          <w:lang w:val="en-US"/>
        </w:rPr>
        <w:t>Add a new IE in the existing LOCATION REPORT message to indicate that the ongoing altitude reporting is stopped.</w:t>
      </w:r>
    </w:p>
    <w:p w14:paraId="66E3B763" w14:textId="77777777" w:rsidR="00716CC6" w:rsidRPr="00716CC6" w:rsidRDefault="00716CC6" w:rsidP="00716CC6">
      <w:pPr>
        <w:rPr>
          <w:lang w:val="en-US"/>
        </w:rPr>
      </w:pPr>
    </w:p>
    <w:p w14:paraId="48FF3418" w14:textId="77777777" w:rsidR="00716CC6" w:rsidRPr="00716CC6" w:rsidRDefault="00716CC6" w:rsidP="00716CC6">
      <w:pPr>
        <w:rPr>
          <w:lang w:val="en-US"/>
        </w:rPr>
      </w:pPr>
      <w:r w:rsidRPr="00716CC6">
        <w:rPr>
          <w:b/>
          <w:bCs/>
          <w:lang w:val="en-US"/>
        </w:rPr>
        <w:t>Solution B</w:t>
      </w:r>
      <w:r w:rsidRPr="00716CC6">
        <w:rPr>
          <w:lang w:val="en-US"/>
        </w:rPr>
        <w:t>: Ericsson, CATT, CMCC</w:t>
      </w:r>
    </w:p>
    <w:p w14:paraId="017E627A" w14:textId="77777777" w:rsidR="00716CC6" w:rsidRPr="00716CC6" w:rsidRDefault="00716CC6" w:rsidP="00716CC6">
      <w:pPr>
        <w:rPr>
          <w:lang w:val="en-US"/>
        </w:rPr>
      </w:pPr>
      <w:r w:rsidRPr="00716CC6">
        <w:rPr>
          <w:lang w:val="en-US"/>
        </w:rPr>
        <w:t>Add a new indication to indicate the NG-RAN node cannot initiate aerial UE altitude reporting and the ongoing altitude reporting is stopped in the existing LOCATION REPORTING FAILURE INDICATION message</w:t>
      </w:r>
    </w:p>
    <w:p w14:paraId="6894890E" w14:textId="77777777" w:rsidR="00716CC6" w:rsidRPr="00716CC6" w:rsidRDefault="00716CC6" w:rsidP="00716CC6">
      <w:pPr>
        <w:rPr>
          <w:lang w:val="en-US"/>
        </w:rPr>
      </w:pPr>
    </w:p>
    <w:p w14:paraId="255ADAC5" w14:textId="77777777" w:rsidR="00716CC6" w:rsidRPr="00716CC6" w:rsidRDefault="00716CC6" w:rsidP="00716CC6">
      <w:pPr>
        <w:rPr>
          <w:lang w:val="en-US"/>
        </w:rPr>
      </w:pPr>
      <w:r w:rsidRPr="00716CC6">
        <w:rPr>
          <w:b/>
          <w:bCs/>
          <w:lang w:val="en-US"/>
        </w:rPr>
        <w:t>Solution C</w:t>
      </w:r>
      <w:r w:rsidRPr="00716CC6">
        <w:rPr>
          <w:lang w:val="en-US"/>
        </w:rPr>
        <w:t>: ZTE, Samsung</w:t>
      </w:r>
    </w:p>
    <w:p w14:paraId="29878019" w14:textId="77777777" w:rsidR="00716CC6" w:rsidRPr="00716CC6" w:rsidRDefault="00716CC6" w:rsidP="00716CC6">
      <w:pPr>
        <w:rPr>
          <w:lang w:val="en-US"/>
        </w:rPr>
      </w:pPr>
      <w:r w:rsidRPr="00716CC6">
        <w:rPr>
          <w:lang w:val="en-US"/>
        </w:rPr>
        <w:t>Introduce a new cause value for Cause IE to indicate NG-RAN node cannot report the aerial UE information.</w:t>
      </w:r>
    </w:p>
    <w:p w14:paraId="4E4A1254" w14:textId="77777777" w:rsidR="00716CC6" w:rsidRPr="00716CC6" w:rsidRDefault="00716CC6" w:rsidP="00716CC6">
      <w:pPr>
        <w:rPr>
          <w:lang w:val="en-US"/>
        </w:rPr>
      </w:pPr>
    </w:p>
    <w:p w14:paraId="0AADF2CA" w14:textId="77777777" w:rsidR="00716CC6" w:rsidRPr="00716CC6" w:rsidRDefault="00716CC6" w:rsidP="00716CC6">
      <w:pPr>
        <w:rPr>
          <w:lang w:val="en-US"/>
        </w:rPr>
      </w:pPr>
      <w:r w:rsidRPr="00716CC6">
        <w:rPr>
          <w:lang w:val="en-US"/>
        </w:rPr>
        <w:t>LGE: Can there be multiple configurations for Aerial UE Flight Information Reporting?</w:t>
      </w:r>
    </w:p>
    <w:p w14:paraId="4E47F3CB" w14:textId="4DDC02AA" w:rsidR="00716CC6" w:rsidRPr="00716CC6" w:rsidRDefault="00801464" w:rsidP="00716CC6">
      <w:pPr>
        <w:rPr>
          <w:lang w:val="en-US"/>
        </w:rPr>
      </w:pPr>
      <w:r>
        <w:rPr>
          <w:lang w:val="en-US"/>
        </w:rPr>
        <w:t>ERICSSON</w:t>
      </w:r>
      <w:r w:rsidR="00716CC6" w:rsidRPr="00716CC6">
        <w:rPr>
          <w:lang w:val="en-US"/>
        </w:rPr>
        <w:t>: Cause value does not have receiver behavior defined.</w:t>
      </w:r>
    </w:p>
    <w:p w14:paraId="3960865E" w14:textId="77777777" w:rsidR="00716CC6" w:rsidRPr="00716CC6" w:rsidRDefault="00716CC6" w:rsidP="00716CC6">
      <w:pPr>
        <w:rPr>
          <w:lang w:val="en-US"/>
        </w:rPr>
      </w:pPr>
    </w:p>
    <w:p w14:paraId="470F92E6" w14:textId="77777777" w:rsidR="00716CC6" w:rsidRPr="00716CC6" w:rsidRDefault="00716CC6" w:rsidP="00716CC6">
      <w:pPr>
        <w:rPr>
          <w:b/>
          <w:bCs/>
          <w:color w:val="00B050"/>
          <w:lang w:val="en-US"/>
        </w:rPr>
      </w:pPr>
      <w:r w:rsidRPr="00716CC6">
        <w:rPr>
          <w:b/>
          <w:bCs/>
          <w:color w:val="00B050"/>
          <w:lang w:val="en-US"/>
        </w:rPr>
        <w:t>Agree on either solution B or solution C.</w:t>
      </w:r>
    </w:p>
    <w:p w14:paraId="32ADE494" w14:textId="77777777" w:rsidR="00716CC6" w:rsidRPr="00716CC6" w:rsidRDefault="00716CC6" w:rsidP="00716CC6">
      <w:pPr>
        <w:rPr>
          <w:lang w:val="en-US"/>
        </w:rPr>
      </w:pPr>
    </w:p>
    <w:p w14:paraId="108C3841" w14:textId="4A04CD41" w:rsidR="0099073F" w:rsidRDefault="0099073F" w:rsidP="0099073F">
      <w:pPr>
        <w:rPr>
          <w:rFonts w:ascii="Arial" w:hAnsi="Arial" w:cs="Arial"/>
          <w:b/>
          <w:sz w:val="24"/>
        </w:rPr>
      </w:pPr>
      <w:r>
        <w:rPr>
          <w:rFonts w:ascii="Arial" w:hAnsi="Arial" w:cs="Arial"/>
          <w:b/>
          <w:color w:val="0000FF"/>
          <w:sz w:val="24"/>
        </w:rPr>
        <w:t>R3-255815</w:t>
      </w:r>
      <w:r>
        <w:rPr>
          <w:rFonts w:ascii="Arial" w:hAnsi="Arial" w:cs="Arial"/>
          <w:b/>
          <w:color w:val="0000FF"/>
          <w:sz w:val="24"/>
        </w:rPr>
        <w:tab/>
      </w:r>
      <w:r>
        <w:rPr>
          <w:rFonts w:ascii="Arial" w:hAnsi="Arial" w:cs="Arial"/>
          <w:b/>
          <w:sz w:val="24"/>
        </w:rPr>
        <w:t>Summary of offline discussion on UAV</w:t>
      </w:r>
    </w:p>
    <w:p w14:paraId="3D68A38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616884" w14:textId="77777777" w:rsidR="00716CC6" w:rsidRDefault="00716CC6" w:rsidP="00716CC6">
      <w:pPr>
        <w:rPr>
          <w:rFonts w:ascii="Arial" w:hAnsi="Arial" w:cs="Arial"/>
          <w:b/>
        </w:rPr>
      </w:pPr>
      <w:r>
        <w:rPr>
          <w:rFonts w:ascii="Arial" w:hAnsi="Arial" w:cs="Arial"/>
          <w:b/>
        </w:rPr>
        <w:lastRenderedPageBreak/>
        <w:t xml:space="preserve">Discussion: </w:t>
      </w:r>
    </w:p>
    <w:p w14:paraId="2294D6D1" w14:textId="77777777" w:rsidR="00716CC6" w:rsidRPr="00716CC6" w:rsidRDefault="00716CC6" w:rsidP="00716CC6">
      <w:pPr>
        <w:rPr>
          <w:bCs/>
          <w:i/>
          <w:lang w:val="en-US"/>
        </w:rPr>
      </w:pPr>
      <w:r w:rsidRPr="00716CC6">
        <w:rPr>
          <w:bCs/>
          <w:i/>
          <w:lang w:val="en-US"/>
        </w:rPr>
        <w:t xml:space="preserve">- </w:t>
      </w:r>
      <w:proofErr w:type="spellStart"/>
      <w:r w:rsidRPr="00716CC6">
        <w:rPr>
          <w:bCs/>
          <w:i/>
          <w:lang w:val="en-US"/>
        </w:rPr>
        <w:t>Downselect</w:t>
      </w:r>
      <w:proofErr w:type="spellEnd"/>
      <w:r w:rsidRPr="00716CC6">
        <w:rPr>
          <w:bCs/>
          <w:i/>
          <w:lang w:val="en-US"/>
        </w:rPr>
        <w:t xml:space="preserve"> Solution B or Solution C</w:t>
      </w:r>
    </w:p>
    <w:p w14:paraId="4301CA85" w14:textId="77777777" w:rsidR="00716CC6" w:rsidRPr="00716CC6" w:rsidRDefault="00716CC6" w:rsidP="00716CC6">
      <w:pPr>
        <w:rPr>
          <w:bCs/>
          <w:i/>
          <w:lang w:val="en-US"/>
        </w:rPr>
      </w:pPr>
      <w:r w:rsidRPr="00716CC6">
        <w:rPr>
          <w:bCs/>
          <w:i/>
          <w:lang w:val="en-US"/>
        </w:rPr>
        <w:t>- Can there be multiple configurations for Aerial UE Flight Information Reporting, and if so how to handle?</w:t>
      </w:r>
    </w:p>
    <w:p w14:paraId="3F0F16CA" w14:textId="36C32BCE" w:rsidR="00716CC6" w:rsidRPr="00716CC6" w:rsidRDefault="00716CC6" w:rsidP="00716CC6">
      <w:pPr>
        <w:rPr>
          <w:bCs/>
          <w:i/>
        </w:rPr>
      </w:pPr>
      <w:r w:rsidRPr="00716CC6">
        <w:rPr>
          <w:bCs/>
          <w:i/>
          <w:lang w:val="en-US"/>
        </w:rPr>
        <w:t>- Resolve any other open issues?</w:t>
      </w:r>
    </w:p>
    <w:p w14:paraId="64814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C6865" w14:textId="7DD589D1" w:rsidR="0099073F" w:rsidRDefault="0099073F" w:rsidP="0099073F">
      <w:pPr>
        <w:rPr>
          <w:rFonts w:ascii="Arial" w:hAnsi="Arial" w:cs="Arial"/>
          <w:b/>
          <w:sz w:val="24"/>
        </w:rPr>
      </w:pPr>
      <w:r>
        <w:rPr>
          <w:rFonts w:ascii="Arial" w:hAnsi="Arial" w:cs="Arial"/>
          <w:b/>
          <w:color w:val="0000FF"/>
          <w:sz w:val="24"/>
        </w:rPr>
        <w:t>R3-255816</w:t>
      </w:r>
      <w:r>
        <w:rPr>
          <w:rFonts w:ascii="Arial" w:hAnsi="Arial" w:cs="Arial"/>
          <w:b/>
          <w:color w:val="0000FF"/>
          <w:sz w:val="24"/>
        </w:rPr>
        <w:tab/>
      </w:r>
      <w:r>
        <w:rPr>
          <w:rFonts w:ascii="Arial" w:hAnsi="Arial" w:cs="Arial"/>
          <w:b/>
          <w:sz w:val="24"/>
        </w:rPr>
        <w:t>Reply LS on clarification of UAV regulation from SA2</w:t>
      </w:r>
    </w:p>
    <w:p w14:paraId="41ED890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331A7F98" w14:textId="77777777" w:rsidR="0099073F" w:rsidRDefault="0099073F" w:rsidP="0099073F">
      <w:pPr>
        <w:rPr>
          <w:rFonts w:ascii="Arial" w:hAnsi="Arial" w:cs="Arial"/>
          <w:b/>
        </w:rPr>
      </w:pPr>
      <w:r>
        <w:rPr>
          <w:rFonts w:ascii="Arial" w:hAnsi="Arial" w:cs="Arial"/>
          <w:b/>
        </w:rPr>
        <w:t xml:space="preserve">Discussion: </w:t>
      </w:r>
    </w:p>
    <w:p w14:paraId="32A237AC" w14:textId="77777777" w:rsidR="0099073F" w:rsidRDefault="0099073F" w:rsidP="0099073F">
      <w:r>
        <w:t>-</w:t>
      </w:r>
      <w:r>
        <w:tab/>
        <w:t>Align IE name with NGAP CR</w:t>
      </w:r>
    </w:p>
    <w:p w14:paraId="2545E3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R3-255899</w:t>
      </w:r>
      <w:r>
        <w:rPr>
          <w:color w:val="993300"/>
          <w:u w:val="single"/>
        </w:rPr>
        <w:t>.</w:t>
      </w:r>
    </w:p>
    <w:p w14:paraId="38251EBC" w14:textId="4058A9D9" w:rsidR="0099073F" w:rsidRDefault="0099073F" w:rsidP="0099073F">
      <w:pPr>
        <w:rPr>
          <w:rFonts w:ascii="Arial" w:hAnsi="Arial" w:cs="Arial"/>
          <w:b/>
          <w:sz w:val="24"/>
        </w:rPr>
      </w:pPr>
      <w:r>
        <w:rPr>
          <w:rFonts w:ascii="Arial" w:hAnsi="Arial" w:cs="Arial"/>
          <w:b/>
          <w:color w:val="0000FF"/>
          <w:sz w:val="24"/>
        </w:rPr>
        <w:t>R3-255899</w:t>
      </w:r>
      <w:r>
        <w:rPr>
          <w:rFonts w:ascii="Arial" w:hAnsi="Arial" w:cs="Arial"/>
          <w:b/>
          <w:color w:val="0000FF"/>
          <w:sz w:val="24"/>
        </w:rPr>
        <w:tab/>
      </w:r>
      <w:r>
        <w:rPr>
          <w:rFonts w:ascii="Arial" w:hAnsi="Arial" w:cs="Arial"/>
          <w:b/>
          <w:sz w:val="24"/>
        </w:rPr>
        <w:t>Reply LS on clarification of UAV regulation from SA2</w:t>
      </w:r>
    </w:p>
    <w:p w14:paraId="7A1F482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46E1A4BF" w14:textId="77777777" w:rsidR="0099073F" w:rsidRDefault="0099073F" w:rsidP="0099073F">
      <w:pPr>
        <w:rPr>
          <w:color w:val="808080"/>
        </w:rPr>
      </w:pPr>
      <w:r>
        <w:rPr>
          <w:color w:val="808080"/>
        </w:rPr>
        <w:t>(Replaces R3-255816)</w:t>
      </w:r>
    </w:p>
    <w:p w14:paraId="191ED2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3097" w14:textId="77777777" w:rsidR="0099073F" w:rsidRDefault="0099073F" w:rsidP="0099073F">
      <w:pPr>
        <w:pStyle w:val="Heading2"/>
      </w:pPr>
      <w:bookmarkStart w:id="22" w:name="_Toc210295689"/>
      <w:r>
        <w:t>9</w:t>
      </w:r>
      <w:r>
        <w:tab/>
        <w:t>Corrections to Rel-18 or earlier releases</w:t>
      </w:r>
      <w:bookmarkEnd w:id="22"/>
    </w:p>
    <w:p w14:paraId="60AE8F02" w14:textId="77777777" w:rsidR="0099073F" w:rsidRDefault="0099073F" w:rsidP="0099073F">
      <w:pPr>
        <w:pStyle w:val="Heading3"/>
      </w:pPr>
      <w:bookmarkStart w:id="23" w:name="_Toc210295690"/>
      <w:r>
        <w:t>9.1</w:t>
      </w:r>
      <w:r>
        <w:tab/>
        <w:t>LTE</w:t>
      </w:r>
      <w:bookmarkEnd w:id="23"/>
    </w:p>
    <w:p w14:paraId="48D1E554" w14:textId="5CF4F86C" w:rsidR="0099073F" w:rsidRDefault="0099073F" w:rsidP="0099073F">
      <w:pPr>
        <w:rPr>
          <w:rFonts w:ascii="Arial" w:hAnsi="Arial" w:cs="Arial"/>
          <w:b/>
          <w:sz w:val="24"/>
        </w:rPr>
      </w:pPr>
      <w:r>
        <w:rPr>
          <w:rFonts w:ascii="Arial" w:hAnsi="Arial" w:cs="Arial"/>
          <w:b/>
          <w:color w:val="0000FF"/>
          <w:sz w:val="24"/>
        </w:rPr>
        <w:t>R3-255325</w:t>
      </w:r>
      <w:r>
        <w:rPr>
          <w:rFonts w:ascii="Arial" w:hAnsi="Arial" w:cs="Arial"/>
          <w:b/>
          <w:color w:val="0000FF"/>
          <w:sz w:val="24"/>
        </w:rPr>
        <w:tab/>
      </w:r>
      <w:r>
        <w:rPr>
          <w:rFonts w:ascii="Arial" w:hAnsi="Arial" w:cs="Arial"/>
          <w:b/>
          <w:sz w:val="24"/>
        </w:rPr>
        <w:t xml:space="preserve">Correction on RRC establishment Cause for </w:t>
      </w:r>
      <w:proofErr w:type="spellStart"/>
      <w:r>
        <w:rPr>
          <w:rFonts w:ascii="Arial" w:hAnsi="Arial" w:cs="Arial"/>
          <w:b/>
          <w:sz w:val="24"/>
        </w:rPr>
        <w:t>CIoT</w:t>
      </w:r>
      <w:proofErr w:type="spellEnd"/>
    </w:p>
    <w:p w14:paraId="6DF2352E" w14:textId="44B688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w:t>
      </w:r>
    </w:p>
    <w:p w14:paraId="4FFCF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R3-255751</w:t>
      </w:r>
      <w:r>
        <w:rPr>
          <w:color w:val="993300"/>
          <w:u w:val="single"/>
        </w:rPr>
        <w:t>.</w:t>
      </w:r>
    </w:p>
    <w:p w14:paraId="26B0A16D" w14:textId="3D787FBE" w:rsidR="0099073F" w:rsidRDefault="0099073F" w:rsidP="0099073F">
      <w:pPr>
        <w:rPr>
          <w:rFonts w:ascii="Arial" w:hAnsi="Arial" w:cs="Arial"/>
          <w:b/>
          <w:sz w:val="24"/>
        </w:rPr>
      </w:pPr>
      <w:r>
        <w:rPr>
          <w:rFonts w:ascii="Arial" w:hAnsi="Arial" w:cs="Arial"/>
          <w:b/>
          <w:color w:val="0000FF"/>
          <w:sz w:val="24"/>
        </w:rPr>
        <w:t>R3-255751</w:t>
      </w:r>
      <w:r>
        <w:rPr>
          <w:rFonts w:ascii="Arial" w:hAnsi="Arial" w:cs="Arial"/>
          <w:b/>
          <w:color w:val="0000FF"/>
          <w:sz w:val="24"/>
        </w:rPr>
        <w:tab/>
      </w:r>
      <w:r>
        <w:rPr>
          <w:rFonts w:ascii="Arial" w:hAnsi="Arial" w:cs="Arial"/>
          <w:b/>
          <w:sz w:val="24"/>
        </w:rPr>
        <w:t xml:space="preserve">Correction on RRC establishment Cause for </w:t>
      </w:r>
      <w:proofErr w:type="spellStart"/>
      <w:r>
        <w:rPr>
          <w:rFonts w:ascii="Arial" w:hAnsi="Arial" w:cs="Arial"/>
          <w:b/>
          <w:sz w:val="24"/>
        </w:rPr>
        <w:t>CIoT</w:t>
      </w:r>
      <w:proofErr w:type="spellEnd"/>
    </w:p>
    <w:p w14:paraId="2AE84137" w14:textId="41125BF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rev 1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 Ericsson</w:t>
      </w:r>
    </w:p>
    <w:p w14:paraId="3A52B111" w14:textId="77777777" w:rsidR="0099073F" w:rsidRDefault="0099073F" w:rsidP="0099073F">
      <w:pPr>
        <w:rPr>
          <w:color w:val="808080"/>
        </w:rPr>
      </w:pPr>
      <w:r>
        <w:rPr>
          <w:color w:val="808080"/>
        </w:rPr>
        <w:t>(Replaces R3-255325)</w:t>
      </w:r>
    </w:p>
    <w:p w14:paraId="53814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D14B" w14:textId="14B4215A" w:rsidR="0099073F" w:rsidRDefault="0099073F" w:rsidP="0099073F">
      <w:pPr>
        <w:rPr>
          <w:rFonts w:ascii="Arial" w:hAnsi="Arial" w:cs="Arial"/>
          <w:b/>
          <w:sz w:val="24"/>
        </w:rPr>
      </w:pPr>
      <w:r>
        <w:rPr>
          <w:rFonts w:ascii="Arial" w:hAnsi="Arial" w:cs="Arial"/>
          <w:b/>
          <w:color w:val="0000FF"/>
          <w:sz w:val="24"/>
        </w:rPr>
        <w:t>R3-255386</w:t>
      </w:r>
      <w:r>
        <w:rPr>
          <w:rFonts w:ascii="Arial" w:hAnsi="Arial" w:cs="Arial"/>
          <w:b/>
          <w:color w:val="0000FF"/>
          <w:sz w:val="24"/>
        </w:rPr>
        <w:tab/>
      </w:r>
      <w:r>
        <w:rPr>
          <w:rFonts w:ascii="Arial" w:hAnsi="Arial" w:cs="Arial"/>
          <w:b/>
          <w:sz w:val="24"/>
        </w:rPr>
        <w:t>Clarification on E-RAB management procedures</w:t>
      </w:r>
    </w:p>
    <w:p w14:paraId="5D60A5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CR-1971  Cat: F (Rel-16)</w:t>
      </w:r>
      <w:r>
        <w:rPr>
          <w:i/>
        </w:rPr>
        <w:br/>
      </w:r>
      <w:r>
        <w:rPr>
          <w:i/>
        </w:rPr>
        <w:br/>
      </w:r>
      <w:r>
        <w:rPr>
          <w:i/>
        </w:rPr>
        <w:tab/>
      </w:r>
      <w:r>
        <w:rPr>
          <w:i/>
        </w:rPr>
        <w:tab/>
      </w:r>
      <w:r>
        <w:rPr>
          <w:i/>
        </w:rPr>
        <w:tab/>
      </w:r>
      <w:r>
        <w:rPr>
          <w:i/>
        </w:rPr>
        <w:tab/>
      </w:r>
      <w:r>
        <w:rPr>
          <w:i/>
        </w:rPr>
        <w:tab/>
        <w:t>Source: Google</w:t>
      </w:r>
    </w:p>
    <w:p w14:paraId="454F64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A72D3" w14:textId="15831F95" w:rsidR="0099073F" w:rsidRDefault="0099073F" w:rsidP="0099073F">
      <w:pPr>
        <w:rPr>
          <w:rFonts w:ascii="Arial" w:hAnsi="Arial" w:cs="Arial"/>
          <w:b/>
          <w:sz w:val="24"/>
        </w:rPr>
      </w:pPr>
      <w:r>
        <w:rPr>
          <w:rFonts w:ascii="Arial" w:hAnsi="Arial" w:cs="Arial"/>
          <w:b/>
          <w:color w:val="0000FF"/>
          <w:sz w:val="24"/>
        </w:rPr>
        <w:lastRenderedPageBreak/>
        <w:t>R3-255387</w:t>
      </w:r>
      <w:r>
        <w:rPr>
          <w:rFonts w:ascii="Arial" w:hAnsi="Arial" w:cs="Arial"/>
          <w:b/>
          <w:color w:val="0000FF"/>
          <w:sz w:val="24"/>
        </w:rPr>
        <w:tab/>
      </w:r>
      <w:r>
        <w:rPr>
          <w:rFonts w:ascii="Arial" w:hAnsi="Arial" w:cs="Arial"/>
          <w:b/>
          <w:sz w:val="24"/>
        </w:rPr>
        <w:t>Clarification on E-RAB management procedures</w:t>
      </w:r>
    </w:p>
    <w:p w14:paraId="1DBC47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CR-1972  Cat: A (Rel-17)</w:t>
      </w:r>
      <w:r>
        <w:rPr>
          <w:i/>
        </w:rPr>
        <w:br/>
      </w:r>
      <w:r>
        <w:rPr>
          <w:i/>
        </w:rPr>
        <w:br/>
      </w:r>
      <w:r>
        <w:rPr>
          <w:i/>
        </w:rPr>
        <w:tab/>
      </w:r>
      <w:r>
        <w:rPr>
          <w:i/>
        </w:rPr>
        <w:tab/>
      </w:r>
      <w:r>
        <w:rPr>
          <w:i/>
        </w:rPr>
        <w:tab/>
      </w:r>
      <w:r>
        <w:rPr>
          <w:i/>
        </w:rPr>
        <w:tab/>
      </w:r>
      <w:r>
        <w:rPr>
          <w:i/>
        </w:rPr>
        <w:tab/>
        <w:t>Source: Google</w:t>
      </w:r>
    </w:p>
    <w:p w14:paraId="3DC7A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356B3" w14:textId="4DE10FCF" w:rsidR="0099073F" w:rsidRDefault="0099073F" w:rsidP="0099073F">
      <w:pPr>
        <w:rPr>
          <w:rFonts w:ascii="Arial" w:hAnsi="Arial" w:cs="Arial"/>
          <w:b/>
          <w:sz w:val="24"/>
        </w:rPr>
      </w:pPr>
      <w:r>
        <w:rPr>
          <w:rFonts w:ascii="Arial" w:hAnsi="Arial" w:cs="Arial"/>
          <w:b/>
          <w:color w:val="0000FF"/>
          <w:sz w:val="24"/>
        </w:rPr>
        <w:t>R3-255388</w:t>
      </w:r>
      <w:r>
        <w:rPr>
          <w:rFonts w:ascii="Arial" w:hAnsi="Arial" w:cs="Arial"/>
          <w:b/>
          <w:color w:val="0000FF"/>
          <w:sz w:val="24"/>
        </w:rPr>
        <w:tab/>
      </w:r>
      <w:r>
        <w:rPr>
          <w:rFonts w:ascii="Arial" w:hAnsi="Arial" w:cs="Arial"/>
          <w:b/>
          <w:sz w:val="24"/>
        </w:rPr>
        <w:t>Clarification on E-RAB management procedures</w:t>
      </w:r>
    </w:p>
    <w:p w14:paraId="5734499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CR-1973  Cat: A (Rel-18)</w:t>
      </w:r>
      <w:r>
        <w:rPr>
          <w:i/>
        </w:rPr>
        <w:br/>
      </w:r>
      <w:r>
        <w:rPr>
          <w:i/>
        </w:rPr>
        <w:br/>
      </w:r>
      <w:r>
        <w:rPr>
          <w:i/>
        </w:rPr>
        <w:tab/>
      </w:r>
      <w:r>
        <w:rPr>
          <w:i/>
        </w:rPr>
        <w:tab/>
      </w:r>
      <w:r>
        <w:rPr>
          <w:i/>
        </w:rPr>
        <w:tab/>
      </w:r>
      <w:r>
        <w:rPr>
          <w:i/>
        </w:rPr>
        <w:tab/>
      </w:r>
      <w:r>
        <w:rPr>
          <w:i/>
        </w:rPr>
        <w:tab/>
        <w:t>Source: Google</w:t>
      </w:r>
    </w:p>
    <w:p w14:paraId="6086E9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6C966" w14:textId="0BE48AD1" w:rsidR="0099073F" w:rsidRDefault="0099073F" w:rsidP="0099073F">
      <w:pPr>
        <w:rPr>
          <w:rFonts w:ascii="Arial" w:hAnsi="Arial" w:cs="Arial"/>
          <w:b/>
          <w:sz w:val="24"/>
        </w:rPr>
      </w:pPr>
      <w:r>
        <w:rPr>
          <w:rFonts w:ascii="Arial" w:hAnsi="Arial" w:cs="Arial"/>
          <w:b/>
          <w:color w:val="0000FF"/>
          <w:sz w:val="24"/>
        </w:rPr>
        <w:t>R3-255556</w:t>
      </w:r>
      <w:r>
        <w:rPr>
          <w:rFonts w:ascii="Arial" w:hAnsi="Arial" w:cs="Arial"/>
          <w:b/>
          <w:color w:val="0000FF"/>
          <w:sz w:val="24"/>
        </w:rPr>
        <w:tab/>
      </w:r>
      <w:r>
        <w:rPr>
          <w:rFonts w:ascii="Arial" w:hAnsi="Arial" w:cs="Arial"/>
          <w:b/>
          <w:sz w:val="24"/>
        </w:rPr>
        <w:t>Clarification on BL CE UE in RRC_INACTIVE</w:t>
      </w:r>
    </w:p>
    <w:p w14:paraId="487F8A7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Ericsson</w:t>
      </w:r>
    </w:p>
    <w:p w14:paraId="7C591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444C7" w14:textId="131226B5" w:rsidR="0099073F" w:rsidRDefault="0099073F" w:rsidP="0099073F">
      <w:pPr>
        <w:rPr>
          <w:rFonts w:ascii="Arial" w:hAnsi="Arial" w:cs="Arial"/>
          <w:b/>
          <w:sz w:val="24"/>
        </w:rPr>
      </w:pPr>
      <w:r>
        <w:rPr>
          <w:rFonts w:ascii="Arial" w:hAnsi="Arial" w:cs="Arial"/>
          <w:b/>
          <w:color w:val="0000FF"/>
          <w:sz w:val="24"/>
        </w:rPr>
        <w:t>R3-255557</w:t>
      </w:r>
      <w:r>
        <w:rPr>
          <w:rFonts w:ascii="Arial" w:hAnsi="Arial" w:cs="Arial"/>
          <w:b/>
          <w:color w:val="0000FF"/>
          <w:sz w:val="24"/>
        </w:rPr>
        <w:tab/>
      </w:r>
      <w:r>
        <w:rPr>
          <w:rFonts w:ascii="Arial" w:hAnsi="Arial" w:cs="Arial"/>
          <w:b/>
          <w:sz w:val="24"/>
        </w:rPr>
        <w:t>Clarification on BL CE UE in RRC_INACTIVE</w:t>
      </w:r>
    </w:p>
    <w:p w14:paraId="69F014CC"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Source: Ericsson</w:t>
      </w:r>
    </w:p>
    <w:p w14:paraId="7B02C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R3-255767</w:t>
      </w:r>
      <w:r>
        <w:rPr>
          <w:color w:val="993300"/>
          <w:u w:val="single"/>
        </w:rPr>
        <w:t>.</w:t>
      </w:r>
    </w:p>
    <w:p w14:paraId="1D74B75B" w14:textId="4A6B98BA" w:rsidR="0099073F" w:rsidRDefault="0099073F" w:rsidP="0099073F">
      <w:pPr>
        <w:rPr>
          <w:rFonts w:ascii="Arial" w:hAnsi="Arial" w:cs="Arial"/>
          <w:b/>
          <w:sz w:val="24"/>
        </w:rPr>
      </w:pPr>
      <w:r>
        <w:rPr>
          <w:rFonts w:ascii="Arial" w:hAnsi="Arial" w:cs="Arial"/>
          <w:b/>
          <w:color w:val="0000FF"/>
          <w:sz w:val="24"/>
        </w:rPr>
        <w:t>R3-255767</w:t>
      </w:r>
      <w:r>
        <w:rPr>
          <w:rFonts w:ascii="Arial" w:hAnsi="Arial" w:cs="Arial"/>
          <w:b/>
          <w:color w:val="0000FF"/>
          <w:sz w:val="24"/>
        </w:rPr>
        <w:tab/>
      </w:r>
      <w:r>
        <w:rPr>
          <w:rFonts w:ascii="Arial" w:hAnsi="Arial" w:cs="Arial"/>
          <w:b/>
          <w:sz w:val="24"/>
        </w:rPr>
        <w:t>Clarification on BL CE UE in RRC_INACTIVE</w:t>
      </w:r>
    </w:p>
    <w:p w14:paraId="76283A1C" w14:textId="041860AF"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3C02CA7D" w14:textId="77777777" w:rsidR="0099073F" w:rsidRDefault="0099073F" w:rsidP="0099073F">
      <w:pPr>
        <w:rPr>
          <w:color w:val="808080"/>
        </w:rPr>
      </w:pPr>
      <w:r>
        <w:rPr>
          <w:color w:val="808080"/>
        </w:rPr>
        <w:t>(Replaces R3-255557)</w:t>
      </w:r>
    </w:p>
    <w:p w14:paraId="53869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5221D" w14:textId="0B173B9D" w:rsidR="0099073F" w:rsidRDefault="0099073F" w:rsidP="0099073F">
      <w:pPr>
        <w:rPr>
          <w:rFonts w:ascii="Arial" w:hAnsi="Arial" w:cs="Arial"/>
          <w:b/>
          <w:sz w:val="24"/>
        </w:rPr>
      </w:pPr>
      <w:r>
        <w:rPr>
          <w:rFonts w:ascii="Arial" w:hAnsi="Arial" w:cs="Arial"/>
          <w:b/>
          <w:color w:val="0000FF"/>
          <w:sz w:val="24"/>
        </w:rPr>
        <w:t>R3-255558</w:t>
      </w:r>
      <w:r>
        <w:rPr>
          <w:rFonts w:ascii="Arial" w:hAnsi="Arial" w:cs="Arial"/>
          <w:b/>
          <w:color w:val="0000FF"/>
          <w:sz w:val="24"/>
        </w:rPr>
        <w:tab/>
      </w:r>
      <w:r>
        <w:rPr>
          <w:rFonts w:ascii="Arial" w:hAnsi="Arial" w:cs="Arial"/>
          <w:b/>
          <w:sz w:val="24"/>
        </w:rPr>
        <w:t>Clarification on BL CE UE in RRC_INACTIVE</w:t>
      </w:r>
    </w:p>
    <w:p w14:paraId="2C88098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Ericsson</w:t>
      </w:r>
    </w:p>
    <w:p w14:paraId="4228CB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R3-255768</w:t>
      </w:r>
      <w:r>
        <w:rPr>
          <w:color w:val="993300"/>
          <w:u w:val="single"/>
        </w:rPr>
        <w:t>.</w:t>
      </w:r>
    </w:p>
    <w:p w14:paraId="395E5081" w14:textId="57C9E1F1" w:rsidR="0099073F" w:rsidRDefault="0099073F" w:rsidP="0099073F">
      <w:pPr>
        <w:rPr>
          <w:rFonts w:ascii="Arial" w:hAnsi="Arial" w:cs="Arial"/>
          <w:b/>
          <w:sz w:val="24"/>
        </w:rPr>
      </w:pPr>
      <w:r>
        <w:rPr>
          <w:rFonts w:ascii="Arial" w:hAnsi="Arial" w:cs="Arial"/>
          <w:b/>
          <w:color w:val="0000FF"/>
          <w:sz w:val="24"/>
        </w:rPr>
        <w:t>R3-255768</w:t>
      </w:r>
      <w:r>
        <w:rPr>
          <w:rFonts w:ascii="Arial" w:hAnsi="Arial" w:cs="Arial"/>
          <w:b/>
          <w:color w:val="0000FF"/>
          <w:sz w:val="24"/>
        </w:rPr>
        <w:tab/>
      </w:r>
      <w:r>
        <w:rPr>
          <w:rFonts w:ascii="Arial" w:hAnsi="Arial" w:cs="Arial"/>
          <w:b/>
          <w:sz w:val="24"/>
        </w:rPr>
        <w:t>Clarification on BL CE UE in RRC_INACTIVE</w:t>
      </w:r>
    </w:p>
    <w:p w14:paraId="7DB83B6B" w14:textId="13A3D19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0109AB5" w14:textId="77777777" w:rsidR="0099073F" w:rsidRDefault="0099073F" w:rsidP="0099073F">
      <w:pPr>
        <w:rPr>
          <w:color w:val="808080"/>
        </w:rPr>
      </w:pPr>
      <w:r>
        <w:rPr>
          <w:color w:val="808080"/>
        </w:rPr>
        <w:t>(Replaces R3-255558)</w:t>
      </w:r>
    </w:p>
    <w:p w14:paraId="4B2CBA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8B8BA" w14:textId="728DBF6D" w:rsidR="0099073F" w:rsidRDefault="0099073F" w:rsidP="0099073F">
      <w:pPr>
        <w:rPr>
          <w:rFonts w:ascii="Arial" w:hAnsi="Arial" w:cs="Arial"/>
          <w:b/>
          <w:sz w:val="24"/>
        </w:rPr>
      </w:pPr>
      <w:r>
        <w:rPr>
          <w:rFonts w:ascii="Arial" w:hAnsi="Arial" w:cs="Arial"/>
          <w:b/>
          <w:color w:val="0000FF"/>
          <w:sz w:val="24"/>
        </w:rPr>
        <w:t>R3-255720</w:t>
      </w:r>
      <w:r>
        <w:rPr>
          <w:rFonts w:ascii="Arial" w:hAnsi="Arial" w:cs="Arial"/>
          <w:b/>
          <w:color w:val="0000FF"/>
          <w:sz w:val="24"/>
        </w:rPr>
        <w:tab/>
      </w:r>
      <w:r>
        <w:rPr>
          <w:rFonts w:ascii="Arial" w:hAnsi="Arial" w:cs="Arial"/>
          <w:b/>
          <w:sz w:val="24"/>
        </w:rPr>
        <w:t>Correction to Criticality of Retrieve UE Context Request</w:t>
      </w:r>
    </w:p>
    <w:p w14:paraId="48A1EA84"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v15.14.0</w:t>
      </w:r>
      <w:r>
        <w:rPr>
          <w:i/>
        </w:rPr>
        <w:tab/>
        <w:t xml:space="preserve">  CR-1813  Cat: F (Rel-15)</w:t>
      </w:r>
      <w:r>
        <w:rPr>
          <w:i/>
        </w:rPr>
        <w:br/>
      </w:r>
      <w:r>
        <w:rPr>
          <w:i/>
        </w:rPr>
        <w:br/>
      </w:r>
      <w:r>
        <w:rPr>
          <w:i/>
        </w:rPr>
        <w:tab/>
      </w:r>
      <w:r>
        <w:rPr>
          <w:i/>
        </w:rPr>
        <w:tab/>
      </w:r>
      <w:r>
        <w:rPr>
          <w:i/>
        </w:rPr>
        <w:tab/>
      </w:r>
      <w:r>
        <w:rPr>
          <w:i/>
        </w:rPr>
        <w:tab/>
      </w:r>
      <w:r>
        <w:rPr>
          <w:i/>
        </w:rPr>
        <w:tab/>
        <w:t>Source: CATT</w:t>
      </w:r>
    </w:p>
    <w:p w14:paraId="7521E7AB" w14:textId="77777777" w:rsidR="0099073F" w:rsidRDefault="0099073F" w:rsidP="0099073F">
      <w:pPr>
        <w:rPr>
          <w:rFonts w:ascii="Arial" w:hAnsi="Arial" w:cs="Arial"/>
          <w:b/>
        </w:rPr>
      </w:pPr>
      <w:r>
        <w:rPr>
          <w:rFonts w:ascii="Arial" w:hAnsi="Arial" w:cs="Arial"/>
          <w:b/>
        </w:rPr>
        <w:t xml:space="preserve">Discussion: </w:t>
      </w:r>
    </w:p>
    <w:p w14:paraId="09F418F5" w14:textId="77777777" w:rsidR="0099073F" w:rsidRPr="00683A11" w:rsidRDefault="0099073F" w:rsidP="0099073F">
      <w:pPr>
        <w:rPr>
          <w:color w:val="FF0000"/>
        </w:rPr>
      </w:pPr>
      <w:r w:rsidRPr="00683A11">
        <w:rPr>
          <w:color w:val="FF0000"/>
        </w:rPr>
        <w:t>X2AP rapporteur will include in R19 rapporteur corrections</w:t>
      </w:r>
    </w:p>
    <w:p w14:paraId="7FA52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4B58" w14:textId="005DF986" w:rsidR="0099073F" w:rsidRDefault="0099073F" w:rsidP="0099073F">
      <w:pPr>
        <w:rPr>
          <w:rFonts w:ascii="Arial" w:hAnsi="Arial" w:cs="Arial"/>
          <w:b/>
          <w:sz w:val="24"/>
        </w:rPr>
      </w:pPr>
      <w:r>
        <w:rPr>
          <w:rFonts w:ascii="Arial" w:hAnsi="Arial" w:cs="Arial"/>
          <w:b/>
          <w:color w:val="0000FF"/>
          <w:sz w:val="24"/>
        </w:rPr>
        <w:t>R3-255721</w:t>
      </w:r>
      <w:r>
        <w:rPr>
          <w:rFonts w:ascii="Arial" w:hAnsi="Arial" w:cs="Arial"/>
          <w:b/>
          <w:color w:val="0000FF"/>
          <w:sz w:val="24"/>
        </w:rPr>
        <w:tab/>
      </w:r>
      <w:r>
        <w:rPr>
          <w:rFonts w:ascii="Arial" w:hAnsi="Arial" w:cs="Arial"/>
          <w:b/>
          <w:sz w:val="24"/>
        </w:rPr>
        <w:t>Correction to Criticality of Retrieve UE Context Request</w:t>
      </w:r>
    </w:p>
    <w:p w14:paraId="171196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CR-1814  Cat: A (Rel-16)</w:t>
      </w:r>
      <w:r>
        <w:rPr>
          <w:i/>
        </w:rPr>
        <w:br/>
      </w:r>
      <w:r>
        <w:rPr>
          <w:i/>
        </w:rPr>
        <w:br/>
      </w:r>
      <w:r>
        <w:rPr>
          <w:i/>
        </w:rPr>
        <w:tab/>
      </w:r>
      <w:r>
        <w:rPr>
          <w:i/>
        </w:rPr>
        <w:tab/>
      </w:r>
      <w:r>
        <w:rPr>
          <w:i/>
        </w:rPr>
        <w:tab/>
      </w:r>
      <w:r>
        <w:rPr>
          <w:i/>
        </w:rPr>
        <w:tab/>
      </w:r>
      <w:r>
        <w:rPr>
          <w:i/>
        </w:rPr>
        <w:tab/>
        <w:t>Source: CATT</w:t>
      </w:r>
    </w:p>
    <w:p w14:paraId="6809E3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FA3D" w14:textId="3B8D4BDB" w:rsidR="0099073F" w:rsidRDefault="0099073F" w:rsidP="0099073F">
      <w:pPr>
        <w:rPr>
          <w:rFonts w:ascii="Arial" w:hAnsi="Arial" w:cs="Arial"/>
          <w:b/>
          <w:sz w:val="24"/>
        </w:rPr>
      </w:pPr>
      <w:r>
        <w:rPr>
          <w:rFonts w:ascii="Arial" w:hAnsi="Arial" w:cs="Arial"/>
          <w:b/>
          <w:color w:val="0000FF"/>
          <w:sz w:val="24"/>
        </w:rPr>
        <w:t>R3-255722</w:t>
      </w:r>
      <w:r>
        <w:rPr>
          <w:rFonts w:ascii="Arial" w:hAnsi="Arial" w:cs="Arial"/>
          <w:b/>
          <w:color w:val="0000FF"/>
          <w:sz w:val="24"/>
        </w:rPr>
        <w:tab/>
      </w:r>
      <w:r>
        <w:rPr>
          <w:rFonts w:ascii="Arial" w:hAnsi="Arial" w:cs="Arial"/>
          <w:b/>
          <w:sz w:val="24"/>
        </w:rPr>
        <w:t>Correction to Criticality of Retrieve UE Context Request</w:t>
      </w:r>
    </w:p>
    <w:p w14:paraId="3A5278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CR-1815  Cat: A (Rel-17)</w:t>
      </w:r>
      <w:r>
        <w:rPr>
          <w:i/>
        </w:rPr>
        <w:br/>
      </w:r>
      <w:r>
        <w:rPr>
          <w:i/>
        </w:rPr>
        <w:br/>
      </w:r>
      <w:r>
        <w:rPr>
          <w:i/>
        </w:rPr>
        <w:tab/>
      </w:r>
      <w:r>
        <w:rPr>
          <w:i/>
        </w:rPr>
        <w:tab/>
      </w:r>
      <w:r>
        <w:rPr>
          <w:i/>
        </w:rPr>
        <w:tab/>
      </w:r>
      <w:r>
        <w:rPr>
          <w:i/>
        </w:rPr>
        <w:tab/>
      </w:r>
      <w:r>
        <w:rPr>
          <w:i/>
        </w:rPr>
        <w:tab/>
        <w:t>Source: CATT</w:t>
      </w:r>
    </w:p>
    <w:p w14:paraId="2FEE96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D1DC3" w14:textId="11494B6F" w:rsidR="0099073F" w:rsidRDefault="0099073F" w:rsidP="0099073F">
      <w:pPr>
        <w:rPr>
          <w:rFonts w:ascii="Arial" w:hAnsi="Arial" w:cs="Arial"/>
          <w:b/>
          <w:sz w:val="24"/>
        </w:rPr>
      </w:pPr>
      <w:r>
        <w:rPr>
          <w:rFonts w:ascii="Arial" w:hAnsi="Arial" w:cs="Arial"/>
          <w:b/>
          <w:color w:val="0000FF"/>
          <w:sz w:val="24"/>
        </w:rPr>
        <w:t>R3-255723</w:t>
      </w:r>
      <w:r>
        <w:rPr>
          <w:rFonts w:ascii="Arial" w:hAnsi="Arial" w:cs="Arial"/>
          <w:b/>
          <w:color w:val="0000FF"/>
          <w:sz w:val="24"/>
        </w:rPr>
        <w:tab/>
      </w:r>
      <w:r>
        <w:rPr>
          <w:rFonts w:ascii="Arial" w:hAnsi="Arial" w:cs="Arial"/>
          <w:b/>
          <w:sz w:val="24"/>
        </w:rPr>
        <w:t>Correction to Criticality of Retrieve UE Context Request</w:t>
      </w:r>
    </w:p>
    <w:p w14:paraId="3D7B201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CR-1816  Cat: A (Rel-18)</w:t>
      </w:r>
      <w:r>
        <w:rPr>
          <w:i/>
        </w:rPr>
        <w:br/>
      </w:r>
      <w:r>
        <w:rPr>
          <w:i/>
        </w:rPr>
        <w:br/>
      </w:r>
      <w:r>
        <w:rPr>
          <w:i/>
        </w:rPr>
        <w:tab/>
      </w:r>
      <w:r>
        <w:rPr>
          <w:i/>
        </w:rPr>
        <w:tab/>
      </w:r>
      <w:r>
        <w:rPr>
          <w:i/>
        </w:rPr>
        <w:tab/>
      </w:r>
      <w:r>
        <w:rPr>
          <w:i/>
        </w:rPr>
        <w:tab/>
      </w:r>
      <w:r>
        <w:rPr>
          <w:i/>
        </w:rPr>
        <w:tab/>
        <w:t>Source: CATT</w:t>
      </w:r>
    </w:p>
    <w:p w14:paraId="4E3A3B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0871B" w14:textId="77777777" w:rsidR="0099073F" w:rsidRDefault="0099073F" w:rsidP="0099073F">
      <w:pPr>
        <w:pStyle w:val="Heading3"/>
      </w:pPr>
      <w:bookmarkStart w:id="24" w:name="_Toc210295691"/>
      <w:r>
        <w:t>9.2</w:t>
      </w:r>
      <w:r>
        <w:tab/>
        <w:t>NR</w:t>
      </w:r>
      <w:bookmarkEnd w:id="24"/>
    </w:p>
    <w:p w14:paraId="48DAC143" w14:textId="7B366644" w:rsidR="00683A11" w:rsidRPr="00683A11" w:rsidRDefault="00683A11" w:rsidP="00683A11">
      <w:pPr>
        <w:rPr>
          <w:color w:val="C00000"/>
        </w:rPr>
      </w:pPr>
      <w:r w:rsidRPr="00683A11">
        <w:rPr>
          <w:rFonts w:hint="eastAsia"/>
          <w:color w:val="C00000"/>
        </w:rPr>
        <w:t>[</w:t>
      </w:r>
      <w:r w:rsidRPr="00683A11">
        <w:rPr>
          <w:b/>
          <w:bCs/>
          <w:color w:val="C00000"/>
        </w:rPr>
        <w:t>PEI and emergency PDU session</w:t>
      </w:r>
      <w:r w:rsidRPr="00683A11">
        <w:rPr>
          <w:rFonts w:hint="eastAsia"/>
          <w:b/>
          <w:bCs/>
          <w:color w:val="C00000"/>
        </w:rPr>
        <w:t>]</w:t>
      </w:r>
    </w:p>
    <w:p w14:paraId="759B3447" w14:textId="331BB425" w:rsidR="0099073F" w:rsidRDefault="0099073F" w:rsidP="0099073F">
      <w:pPr>
        <w:rPr>
          <w:rFonts w:ascii="Arial" w:hAnsi="Arial" w:cs="Arial"/>
          <w:b/>
          <w:sz w:val="24"/>
        </w:rPr>
      </w:pPr>
      <w:r>
        <w:rPr>
          <w:rFonts w:ascii="Arial" w:hAnsi="Arial" w:cs="Arial"/>
          <w:b/>
          <w:color w:val="0000FF"/>
          <w:sz w:val="24"/>
        </w:rPr>
        <w:t>R3-255559</w:t>
      </w:r>
      <w:r>
        <w:rPr>
          <w:rFonts w:ascii="Arial" w:hAnsi="Arial" w:cs="Arial"/>
          <w:b/>
          <w:color w:val="0000FF"/>
          <w:sz w:val="24"/>
        </w:rPr>
        <w:tab/>
      </w:r>
      <w:r>
        <w:rPr>
          <w:rFonts w:ascii="Arial" w:hAnsi="Arial" w:cs="Arial"/>
          <w:b/>
          <w:sz w:val="24"/>
        </w:rPr>
        <w:t>Discussion on emergency call back and paging with PEIPS</w:t>
      </w:r>
    </w:p>
    <w:p w14:paraId="64AE1B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EBF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3A45" w14:textId="33714483" w:rsidR="0099073F" w:rsidRDefault="0099073F" w:rsidP="0099073F">
      <w:pPr>
        <w:rPr>
          <w:rFonts w:ascii="Arial" w:hAnsi="Arial" w:cs="Arial"/>
          <w:b/>
          <w:sz w:val="24"/>
        </w:rPr>
      </w:pPr>
      <w:r>
        <w:rPr>
          <w:rFonts w:ascii="Arial" w:hAnsi="Arial" w:cs="Arial"/>
          <w:b/>
          <w:color w:val="0000FF"/>
          <w:sz w:val="24"/>
        </w:rPr>
        <w:t>R3-255233</w:t>
      </w:r>
      <w:r>
        <w:rPr>
          <w:rFonts w:ascii="Arial" w:hAnsi="Arial" w:cs="Arial"/>
          <w:b/>
          <w:color w:val="0000FF"/>
          <w:sz w:val="24"/>
        </w:rPr>
        <w:tab/>
      </w:r>
      <w:r>
        <w:rPr>
          <w:rFonts w:ascii="Arial" w:hAnsi="Arial" w:cs="Arial"/>
          <w:b/>
          <w:sz w:val="24"/>
        </w:rPr>
        <w:t>Correction of PEI and emergency PDU session</w:t>
      </w:r>
    </w:p>
    <w:p w14:paraId="251D97BC" w14:textId="68DE853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31A5BAA7" w14:textId="77777777" w:rsidR="0099073F" w:rsidRDefault="0099073F" w:rsidP="0099073F">
      <w:pPr>
        <w:rPr>
          <w:color w:val="808080"/>
        </w:rPr>
      </w:pPr>
      <w:r>
        <w:rPr>
          <w:color w:val="808080"/>
        </w:rPr>
        <w:t>(Replaces R3-253408)</w:t>
      </w:r>
    </w:p>
    <w:p w14:paraId="30325251" w14:textId="77777777" w:rsidR="0099073F" w:rsidRDefault="0099073F" w:rsidP="0099073F">
      <w:pPr>
        <w:rPr>
          <w:rFonts w:ascii="Arial" w:hAnsi="Arial" w:cs="Arial"/>
          <w:b/>
        </w:rPr>
      </w:pPr>
      <w:r>
        <w:rPr>
          <w:rFonts w:ascii="Arial" w:hAnsi="Arial" w:cs="Arial"/>
          <w:b/>
        </w:rPr>
        <w:t xml:space="preserve">Discussion: </w:t>
      </w:r>
    </w:p>
    <w:p w14:paraId="53669D27" w14:textId="77777777" w:rsidR="0099073F" w:rsidRDefault="0099073F" w:rsidP="0099073F">
      <w:proofErr w:type="spellStart"/>
      <w:r>
        <w:t>Resp</w:t>
      </w:r>
      <w:proofErr w:type="spellEnd"/>
      <w:r>
        <w:t xml:space="preserve"> in R3-255749</w:t>
      </w:r>
    </w:p>
    <w:p w14:paraId="36EA2B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25A5F" w14:textId="2A13F2DB" w:rsidR="0099073F" w:rsidRDefault="0099073F" w:rsidP="0099073F">
      <w:pPr>
        <w:rPr>
          <w:rFonts w:ascii="Arial" w:hAnsi="Arial" w:cs="Arial"/>
          <w:b/>
          <w:sz w:val="24"/>
        </w:rPr>
      </w:pPr>
      <w:r>
        <w:rPr>
          <w:rFonts w:ascii="Arial" w:hAnsi="Arial" w:cs="Arial"/>
          <w:b/>
          <w:color w:val="0000FF"/>
          <w:sz w:val="24"/>
        </w:rPr>
        <w:t>R3-255234</w:t>
      </w:r>
      <w:r>
        <w:rPr>
          <w:rFonts w:ascii="Arial" w:hAnsi="Arial" w:cs="Arial"/>
          <w:b/>
          <w:color w:val="0000FF"/>
          <w:sz w:val="24"/>
        </w:rPr>
        <w:tab/>
      </w:r>
      <w:r>
        <w:rPr>
          <w:rFonts w:ascii="Arial" w:hAnsi="Arial" w:cs="Arial"/>
          <w:b/>
          <w:sz w:val="24"/>
        </w:rPr>
        <w:t>Correction of PEI and emergency PDU session</w:t>
      </w:r>
    </w:p>
    <w:p w14:paraId="1FFB2477" w14:textId="786190A2"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62435A1E" w14:textId="77777777" w:rsidR="0099073F" w:rsidRDefault="0099073F" w:rsidP="0099073F">
      <w:pPr>
        <w:rPr>
          <w:color w:val="808080"/>
        </w:rPr>
      </w:pPr>
      <w:r>
        <w:rPr>
          <w:color w:val="808080"/>
        </w:rPr>
        <w:t>(Replaces R3-253409)</w:t>
      </w:r>
    </w:p>
    <w:p w14:paraId="0DA845F5" w14:textId="77777777" w:rsidR="0099073F" w:rsidRDefault="0099073F" w:rsidP="0099073F">
      <w:pPr>
        <w:rPr>
          <w:rFonts w:ascii="Arial" w:hAnsi="Arial" w:cs="Arial"/>
          <w:b/>
        </w:rPr>
      </w:pPr>
      <w:r>
        <w:rPr>
          <w:rFonts w:ascii="Arial" w:hAnsi="Arial" w:cs="Arial"/>
          <w:b/>
        </w:rPr>
        <w:t xml:space="preserve">Discussion: </w:t>
      </w:r>
    </w:p>
    <w:p w14:paraId="42F4974D" w14:textId="77777777" w:rsidR="0099073F" w:rsidRDefault="0099073F" w:rsidP="0099073F">
      <w:proofErr w:type="spellStart"/>
      <w:r>
        <w:t>Resp</w:t>
      </w:r>
      <w:proofErr w:type="spellEnd"/>
      <w:r>
        <w:t xml:space="preserve"> in R3-255749</w:t>
      </w:r>
    </w:p>
    <w:p w14:paraId="493DA3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E26FB" w14:textId="225D0B0C" w:rsidR="0099073F" w:rsidRDefault="0099073F" w:rsidP="0099073F">
      <w:pPr>
        <w:rPr>
          <w:rFonts w:ascii="Arial" w:hAnsi="Arial" w:cs="Arial"/>
          <w:b/>
          <w:sz w:val="24"/>
        </w:rPr>
      </w:pPr>
      <w:r>
        <w:rPr>
          <w:rFonts w:ascii="Arial" w:hAnsi="Arial" w:cs="Arial"/>
          <w:b/>
          <w:color w:val="0000FF"/>
          <w:sz w:val="24"/>
        </w:rPr>
        <w:t>R3-255749</w:t>
      </w:r>
      <w:r>
        <w:rPr>
          <w:rFonts w:ascii="Arial" w:hAnsi="Arial" w:cs="Arial"/>
          <w:b/>
          <w:color w:val="0000FF"/>
          <w:sz w:val="24"/>
        </w:rPr>
        <w:tab/>
      </w:r>
      <w:r>
        <w:rPr>
          <w:rFonts w:ascii="Arial" w:hAnsi="Arial" w:cs="Arial"/>
          <w:b/>
          <w:sz w:val="24"/>
        </w:rPr>
        <w:t>Response to R3-255233/255234</w:t>
      </w:r>
    </w:p>
    <w:p w14:paraId="4BDF3CB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CMCC, </w:t>
      </w:r>
      <w:proofErr w:type="spellStart"/>
      <w:r>
        <w:rPr>
          <w:i/>
        </w:rPr>
        <w:t>Pengcheng</w:t>
      </w:r>
      <w:proofErr w:type="spellEnd"/>
      <w:r>
        <w:rPr>
          <w:i/>
        </w:rPr>
        <w:t xml:space="preserve"> Laboratory</w:t>
      </w:r>
    </w:p>
    <w:p w14:paraId="3B88A9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02BB" w14:textId="798FA28A" w:rsidR="00683A11" w:rsidRPr="00683A11" w:rsidRDefault="00456641" w:rsidP="00683A11">
      <w:pPr>
        <w:rPr>
          <w:lang w:val="en-US"/>
        </w:rPr>
      </w:pPr>
      <w:r>
        <w:rPr>
          <w:lang w:val="en-US"/>
        </w:rPr>
        <w:t>HUAWEI</w:t>
      </w:r>
      <w:r w:rsidR="00801464">
        <w:rPr>
          <w:lang w:val="en-US"/>
        </w:rPr>
        <w:t xml:space="preserve">: </w:t>
      </w:r>
      <w:r w:rsidR="00683A11" w:rsidRPr="00683A11">
        <w:rPr>
          <w:lang w:val="en-US"/>
        </w:rPr>
        <w:t>postpone pending further CT1 progress?</w:t>
      </w:r>
    </w:p>
    <w:p w14:paraId="093D1FF7" w14:textId="362C11A9" w:rsidR="00683A11" w:rsidRDefault="00801464" w:rsidP="00683A11">
      <w:r>
        <w:rPr>
          <w:lang w:val="en-US"/>
        </w:rPr>
        <w:t>ERICSSON</w:t>
      </w:r>
      <w:r w:rsidR="00683A11" w:rsidRPr="00683A11">
        <w:rPr>
          <w:lang w:val="en-US"/>
        </w:rPr>
        <w:t>: LS to SA2 to revert removal of the restriction in Rel-19?</w:t>
      </w:r>
    </w:p>
    <w:p w14:paraId="7CBEACA1" w14:textId="6B2F1B74" w:rsidR="0099073F" w:rsidRDefault="0099073F" w:rsidP="0099073F">
      <w:pPr>
        <w:rPr>
          <w:rFonts w:ascii="Arial" w:hAnsi="Arial" w:cs="Arial"/>
          <w:b/>
          <w:sz w:val="24"/>
        </w:rPr>
      </w:pPr>
      <w:r>
        <w:rPr>
          <w:rFonts w:ascii="Arial" w:hAnsi="Arial" w:cs="Arial"/>
          <w:b/>
          <w:color w:val="0000FF"/>
          <w:sz w:val="24"/>
        </w:rPr>
        <w:t>R3-255875</w:t>
      </w:r>
      <w:r>
        <w:rPr>
          <w:rFonts w:ascii="Arial" w:hAnsi="Arial" w:cs="Arial"/>
          <w:b/>
          <w:color w:val="0000FF"/>
          <w:sz w:val="24"/>
        </w:rPr>
        <w:tab/>
      </w:r>
      <w:r>
        <w:rPr>
          <w:rFonts w:ascii="Arial" w:hAnsi="Arial" w:cs="Arial"/>
          <w:b/>
          <w:sz w:val="24"/>
        </w:rPr>
        <w:t>Summary of CB: #6_PEIandEmergencyPDUsess</w:t>
      </w:r>
    </w:p>
    <w:p w14:paraId="6BC6E3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ZTE </w:t>
      </w:r>
      <w:proofErr w:type="spellStart"/>
      <w:r>
        <w:rPr>
          <w:i/>
        </w:rPr>
        <w:t>Coroporation</w:t>
      </w:r>
      <w:proofErr w:type="spellEnd"/>
    </w:p>
    <w:p w14:paraId="7B1F48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F31C" w14:textId="7892D23D" w:rsidR="0099073F" w:rsidRDefault="0099073F" w:rsidP="0099073F">
      <w:pPr>
        <w:rPr>
          <w:rFonts w:ascii="Arial" w:hAnsi="Arial" w:cs="Arial"/>
          <w:b/>
          <w:sz w:val="24"/>
        </w:rPr>
      </w:pPr>
      <w:r>
        <w:rPr>
          <w:rFonts w:ascii="Arial" w:hAnsi="Arial" w:cs="Arial"/>
          <w:b/>
          <w:color w:val="0000FF"/>
          <w:sz w:val="24"/>
        </w:rPr>
        <w:t>R3-255876</w:t>
      </w:r>
      <w:r>
        <w:rPr>
          <w:rFonts w:ascii="Arial" w:hAnsi="Arial" w:cs="Arial"/>
          <w:b/>
          <w:color w:val="0000FF"/>
          <w:sz w:val="24"/>
        </w:rPr>
        <w:tab/>
      </w:r>
      <w:r>
        <w:rPr>
          <w:rFonts w:ascii="Arial" w:hAnsi="Arial" w:cs="Arial"/>
          <w:b/>
          <w:sz w:val="24"/>
        </w:rPr>
        <w:t>LS on compatibility issue for PEI and emergency PDU session</w:t>
      </w:r>
    </w:p>
    <w:p w14:paraId="2387313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335E5942" w14:textId="77777777" w:rsidR="0099073F" w:rsidRDefault="0099073F" w:rsidP="0099073F">
      <w:pPr>
        <w:rPr>
          <w:rFonts w:ascii="Arial" w:hAnsi="Arial" w:cs="Arial"/>
          <w:b/>
        </w:rPr>
      </w:pPr>
      <w:r>
        <w:rPr>
          <w:rFonts w:ascii="Arial" w:hAnsi="Arial" w:cs="Arial"/>
          <w:b/>
        </w:rPr>
        <w:t xml:space="preserve">Discussion: </w:t>
      </w:r>
    </w:p>
    <w:p w14:paraId="49BCF383" w14:textId="77777777" w:rsidR="0099073F" w:rsidRDefault="0099073F" w:rsidP="0099073F">
      <w:r>
        <w:t>-</w:t>
      </w:r>
      <w:r>
        <w:tab/>
        <w:t>Change last paragraph to “Some companies think that solution 1 may be the simplest. The final decision is up to SA2.”</w:t>
      </w:r>
    </w:p>
    <w:p w14:paraId="4472B4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R3-255906</w:t>
      </w:r>
      <w:r>
        <w:rPr>
          <w:color w:val="993300"/>
          <w:u w:val="single"/>
        </w:rPr>
        <w:t>.</w:t>
      </w:r>
    </w:p>
    <w:p w14:paraId="78420960" w14:textId="64A63AC6" w:rsidR="0099073F" w:rsidRDefault="0099073F" w:rsidP="0099073F">
      <w:pPr>
        <w:rPr>
          <w:rFonts w:ascii="Arial" w:hAnsi="Arial" w:cs="Arial"/>
          <w:b/>
          <w:sz w:val="24"/>
        </w:rPr>
      </w:pPr>
      <w:r>
        <w:rPr>
          <w:rFonts w:ascii="Arial" w:hAnsi="Arial" w:cs="Arial"/>
          <w:b/>
          <w:color w:val="0000FF"/>
          <w:sz w:val="24"/>
        </w:rPr>
        <w:t>R3-255906</w:t>
      </w:r>
      <w:r>
        <w:rPr>
          <w:rFonts w:ascii="Arial" w:hAnsi="Arial" w:cs="Arial"/>
          <w:b/>
          <w:color w:val="0000FF"/>
          <w:sz w:val="24"/>
        </w:rPr>
        <w:tab/>
      </w:r>
      <w:r>
        <w:rPr>
          <w:rFonts w:ascii="Arial" w:hAnsi="Arial" w:cs="Arial"/>
          <w:b/>
          <w:sz w:val="24"/>
        </w:rPr>
        <w:t>LS on compatibility issue for PEI and emergency PDU session</w:t>
      </w:r>
    </w:p>
    <w:p w14:paraId="6A8584F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07E6C521" w14:textId="77777777" w:rsidR="0099073F" w:rsidRDefault="0099073F" w:rsidP="0099073F">
      <w:pPr>
        <w:rPr>
          <w:color w:val="808080"/>
        </w:rPr>
      </w:pPr>
      <w:r>
        <w:rPr>
          <w:color w:val="808080"/>
        </w:rPr>
        <w:t>(Replaces R3-255876)</w:t>
      </w:r>
    </w:p>
    <w:p w14:paraId="7B258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7E60" w14:textId="4591E2FA" w:rsidR="00683A11" w:rsidRPr="00683A11" w:rsidRDefault="00683A11" w:rsidP="0099073F">
      <w:pPr>
        <w:rPr>
          <w:color w:val="C00000"/>
          <w:u w:val="single"/>
        </w:rPr>
      </w:pPr>
      <w:r w:rsidRPr="00683A11">
        <w:rPr>
          <w:rFonts w:hint="eastAsia"/>
          <w:color w:val="C00000"/>
          <w:u w:val="single"/>
        </w:rPr>
        <w:t>[</w:t>
      </w:r>
      <w:r w:rsidRPr="00683A11">
        <w:rPr>
          <w:b/>
          <w:bCs/>
          <w:color w:val="C00000"/>
          <w:u w:val="single"/>
        </w:rPr>
        <w:t>LTM</w:t>
      </w:r>
      <w:r w:rsidRPr="00683A11">
        <w:rPr>
          <w:rFonts w:hint="eastAsia"/>
          <w:b/>
          <w:bCs/>
          <w:color w:val="C00000"/>
          <w:u w:val="single"/>
        </w:rPr>
        <w:t>]</w:t>
      </w:r>
    </w:p>
    <w:p w14:paraId="512B75A8" w14:textId="46C969D0" w:rsidR="0099073F" w:rsidRDefault="0099073F" w:rsidP="0099073F">
      <w:pPr>
        <w:rPr>
          <w:rFonts w:ascii="Arial" w:hAnsi="Arial" w:cs="Arial"/>
          <w:b/>
          <w:sz w:val="24"/>
        </w:rPr>
      </w:pPr>
      <w:r>
        <w:rPr>
          <w:rFonts w:ascii="Arial" w:hAnsi="Arial" w:cs="Arial"/>
          <w:b/>
          <w:color w:val="0000FF"/>
          <w:sz w:val="24"/>
        </w:rPr>
        <w:t>R3-255613</w:t>
      </w:r>
      <w:r>
        <w:rPr>
          <w:rFonts w:ascii="Arial" w:hAnsi="Arial" w:cs="Arial"/>
          <w:b/>
          <w:color w:val="0000FF"/>
          <w:sz w:val="24"/>
        </w:rPr>
        <w:tab/>
      </w:r>
      <w:r>
        <w:rPr>
          <w:rFonts w:ascii="Arial" w:hAnsi="Arial" w:cs="Arial"/>
          <w:b/>
          <w:sz w:val="24"/>
        </w:rPr>
        <w:t>Correction on Intra-CU LTM shared preamble index limit per DU</w:t>
      </w:r>
    </w:p>
    <w:p w14:paraId="57FD2EDC" w14:textId="50A3FBC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CR-1586  Cat: F (Rel-18)</w:t>
      </w:r>
      <w:r>
        <w:rPr>
          <w:i/>
        </w:rPr>
        <w:br/>
      </w:r>
      <w:r>
        <w:rPr>
          <w:i/>
        </w:rPr>
        <w:br/>
      </w:r>
      <w:r>
        <w:rPr>
          <w:i/>
        </w:rPr>
        <w:tab/>
      </w:r>
      <w:r>
        <w:rPr>
          <w:i/>
        </w:rPr>
        <w:tab/>
      </w:r>
      <w:r>
        <w:rPr>
          <w:i/>
        </w:rPr>
        <w:tab/>
      </w:r>
      <w:r>
        <w:rPr>
          <w:i/>
        </w:rPr>
        <w:tab/>
      </w:r>
      <w:r>
        <w:rPr>
          <w:i/>
        </w:rPr>
        <w:tab/>
        <w:t xml:space="preserve">Source: LG Electronics Inc., </w:t>
      </w:r>
      <w:r w:rsidR="00456641">
        <w:rPr>
          <w:i/>
        </w:rPr>
        <w:t>Huawei</w:t>
      </w:r>
      <w:r>
        <w:rPr>
          <w:i/>
        </w:rPr>
        <w:t>, Samsung, Google, NEC, ZTE, CATT, Qualcomm, CMCC, China Telecom, Ericsson, Nokia, Lenovo</w:t>
      </w:r>
    </w:p>
    <w:p w14:paraId="36220995" w14:textId="77777777" w:rsidR="0099073F" w:rsidRDefault="0099073F" w:rsidP="0099073F">
      <w:pPr>
        <w:rPr>
          <w:rFonts w:ascii="Arial" w:hAnsi="Arial" w:cs="Arial"/>
          <w:b/>
        </w:rPr>
      </w:pPr>
      <w:r>
        <w:rPr>
          <w:rFonts w:ascii="Arial" w:hAnsi="Arial" w:cs="Arial"/>
          <w:b/>
        </w:rPr>
        <w:t xml:space="preserve">Abstract: </w:t>
      </w:r>
    </w:p>
    <w:p w14:paraId="3FE979B5" w14:textId="77777777" w:rsidR="0099073F" w:rsidRDefault="0099073F" w:rsidP="0099073F">
      <w:r>
        <w:t>NBC</w:t>
      </w:r>
    </w:p>
    <w:p w14:paraId="22BEE9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B1C3" w14:textId="78F1ECD4" w:rsidR="0099073F" w:rsidRDefault="0099073F" w:rsidP="0099073F">
      <w:pPr>
        <w:rPr>
          <w:rFonts w:ascii="Arial" w:hAnsi="Arial" w:cs="Arial"/>
          <w:b/>
          <w:sz w:val="24"/>
        </w:rPr>
      </w:pPr>
      <w:r>
        <w:rPr>
          <w:rFonts w:ascii="Arial" w:hAnsi="Arial" w:cs="Arial"/>
          <w:b/>
          <w:color w:val="0000FF"/>
          <w:sz w:val="24"/>
        </w:rPr>
        <w:t>R3-255319</w:t>
      </w:r>
      <w:r>
        <w:rPr>
          <w:rFonts w:ascii="Arial" w:hAnsi="Arial" w:cs="Arial"/>
          <w:b/>
          <w:color w:val="0000FF"/>
          <w:sz w:val="24"/>
        </w:rPr>
        <w:tab/>
      </w:r>
      <w:r>
        <w:rPr>
          <w:rFonts w:ascii="Arial" w:hAnsi="Arial" w:cs="Arial"/>
          <w:b/>
          <w:sz w:val="24"/>
        </w:rPr>
        <w:t xml:space="preserve">Support Cell Level Measurements </w:t>
      </w:r>
      <w:proofErr w:type="spellStart"/>
      <w:r>
        <w:rPr>
          <w:rFonts w:ascii="Arial" w:hAnsi="Arial" w:cs="Arial"/>
          <w:b/>
          <w:sz w:val="24"/>
        </w:rPr>
        <w:t>signaling</w:t>
      </w:r>
      <w:proofErr w:type="spellEnd"/>
      <w:r>
        <w:rPr>
          <w:rFonts w:ascii="Arial" w:hAnsi="Arial" w:cs="Arial"/>
          <w:b/>
          <w:sz w:val="24"/>
        </w:rPr>
        <w:t xml:space="preserve"> from CU to DU for L3 measurement based R18 LTM </w:t>
      </w:r>
    </w:p>
    <w:p w14:paraId="5AA72F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Inc, Apple Inc, NTT DOCOMO, AT&amp;T, Boost Mobile Networks, JIO Platforms, Charter Communications, Rakuten, </w:t>
      </w:r>
      <w:proofErr w:type="spellStart"/>
      <w:r>
        <w:rPr>
          <w:i/>
        </w:rPr>
        <w:t>CEWiT</w:t>
      </w:r>
      <w:proofErr w:type="spellEnd"/>
      <w:r>
        <w:rPr>
          <w:i/>
        </w:rPr>
        <w:t>, Vivo, Tejas Networks, Xiaomi.</w:t>
      </w:r>
    </w:p>
    <w:p w14:paraId="427056AE" w14:textId="77777777" w:rsidR="0099073F" w:rsidRDefault="0099073F" w:rsidP="0099073F">
      <w:pPr>
        <w:rPr>
          <w:rFonts w:ascii="Arial" w:hAnsi="Arial" w:cs="Arial"/>
          <w:b/>
        </w:rPr>
      </w:pPr>
      <w:r>
        <w:rPr>
          <w:rFonts w:ascii="Arial" w:hAnsi="Arial" w:cs="Arial"/>
          <w:b/>
        </w:rPr>
        <w:t xml:space="preserve">Discussion: </w:t>
      </w:r>
    </w:p>
    <w:p w14:paraId="35DB9271" w14:textId="4D0AE71B" w:rsidR="0099073F" w:rsidRDefault="00456641" w:rsidP="0099073F">
      <w:r>
        <w:t>HUAWEI</w:t>
      </w:r>
      <w:r w:rsidR="00801464">
        <w:t>, ERICSSON</w:t>
      </w:r>
      <w:r w:rsidR="0099073F">
        <w:t>, ZTE: not essential correction for Rel-18</w:t>
      </w:r>
    </w:p>
    <w:p w14:paraId="53FEC1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21E57" w14:textId="74E8600B" w:rsidR="0099073F" w:rsidRDefault="0099073F" w:rsidP="0099073F">
      <w:pPr>
        <w:rPr>
          <w:rFonts w:ascii="Arial" w:hAnsi="Arial" w:cs="Arial"/>
          <w:b/>
          <w:sz w:val="24"/>
        </w:rPr>
      </w:pPr>
      <w:r>
        <w:rPr>
          <w:rFonts w:ascii="Arial" w:hAnsi="Arial" w:cs="Arial"/>
          <w:b/>
          <w:color w:val="0000FF"/>
          <w:sz w:val="24"/>
        </w:rPr>
        <w:t>R3-255322</w:t>
      </w:r>
      <w:r>
        <w:rPr>
          <w:rFonts w:ascii="Arial" w:hAnsi="Arial" w:cs="Arial"/>
          <w:b/>
          <w:color w:val="0000FF"/>
          <w:sz w:val="24"/>
        </w:rPr>
        <w:tab/>
      </w:r>
      <w:r>
        <w:rPr>
          <w:rFonts w:ascii="Arial" w:hAnsi="Arial" w:cs="Arial"/>
          <w:b/>
          <w:sz w:val="24"/>
        </w:rPr>
        <w:t>Cell level measurements in F1-AP signalling for L3 measurements-based LTM</w:t>
      </w:r>
    </w:p>
    <w:p w14:paraId="3217B96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CR-1579  Cat: F (Rel-18)</w:t>
      </w:r>
      <w:r>
        <w:rPr>
          <w:i/>
        </w:rPr>
        <w:br/>
      </w:r>
      <w:r>
        <w:rPr>
          <w:i/>
        </w:rPr>
        <w:br/>
      </w:r>
      <w:r>
        <w:rPr>
          <w:i/>
        </w:rPr>
        <w:tab/>
      </w:r>
      <w:r>
        <w:rPr>
          <w:i/>
        </w:rPr>
        <w:tab/>
      </w:r>
      <w:r>
        <w:rPr>
          <w:i/>
        </w:rPr>
        <w:tab/>
      </w:r>
      <w:r>
        <w:rPr>
          <w:i/>
        </w:rPr>
        <w:tab/>
      </w:r>
      <w:r>
        <w:rPr>
          <w:i/>
        </w:rPr>
        <w:tab/>
        <w:t xml:space="preserve">Source: Qualcomm Inc, Apple Inc, NTT DOCOMO, AT&amp;T, Boost Mobile Networks, JIO Platforms, Charter Communications, Rakuten, </w:t>
      </w:r>
      <w:proofErr w:type="spellStart"/>
      <w:r>
        <w:rPr>
          <w:i/>
        </w:rPr>
        <w:t>CEWiT</w:t>
      </w:r>
      <w:proofErr w:type="spellEnd"/>
      <w:r>
        <w:rPr>
          <w:i/>
        </w:rPr>
        <w:t>, Vivo, Tejas Networks, Xiaomi.</w:t>
      </w:r>
    </w:p>
    <w:p w14:paraId="718408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44584" w14:textId="4CFB579D" w:rsidR="0099073F" w:rsidRDefault="0099073F" w:rsidP="0099073F">
      <w:pPr>
        <w:rPr>
          <w:rFonts w:ascii="Arial" w:hAnsi="Arial" w:cs="Arial"/>
          <w:b/>
          <w:sz w:val="24"/>
        </w:rPr>
      </w:pPr>
      <w:r>
        <w:rPr>
          <w:rFonts w:ascii="Arial" w:hAnsi="Arial" w:cs="Arial"/>
          <w:b/>
          <w:color w:val="0000FF"/>
          <w:sz w:val="24"/>
        </w:rPr>
        <w:t>R3-255535</w:t>
      </w:r>
      <w:r>
        <w:rPr>
          <w:rFonts w:ascii="Arial" w:hAnsi="Arial" w:cs="Arial"/>
          <w:b/>
          <w:color w:val="0000FF"/>
          <w:sz w:val="24"/>
        </w:rPr>
        <w:tab/>
      </w:r>
      <w:r>
        <w:rPr>
          <w:rFonts w:ascii="Arial" w:hAnsi="Arial" w:cs="Arial"/>
          <w:b/>
          <w:sz w:val="24"/>
        </w:rPr>
        <w:t>Rel-18 LTM Correction for L2 reset</w:t>
      </w:r>
    </w:p>
    <w:p w14:paraId="6D8D28A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 Jio Platforms</w:t>
      </w:r>
    </w:p>
    <w:p w14:paraId="6349DB67" w14:textId="77777777" w:rsidR="0099073F" w:rsidRDefault="0099073F" w:rsidP="0099073F">
      <w:pPr>
        <w:rPr>
          <w:rFonts w:ascii="Arial" w:hAnsi="Arial" w:cs="Arial"/>
          <w:b/>
        </w:rPr>
      </w:pPr>
      <w:r>
        <w:rPr>
          <w:rFonts w:ascii="Arial" w:hAnsi="Arial" w:cs="Arial"/>
          <w:b/>
        </w:rPr>
        <w:t xml:space="preserve">Discussion: </w:t>
      </w:r>
    </w:p>
    <w:p w14:paraId="569EED17" w14:textId="77777777" w:rsidR="0099073F" w:rsidRDefault="0099073F" w:rsidP="0099073F">
      <w:r>
        <w:t>Add a new Old Serving Cell ID IE in the CU-DU CELL SWITCH NOTIFICATION message to indicate the ID of the cell serving the UE before LTM cell switch execution.</w:t>
      </w:r>
    </w:p>
    <w:p w14:paraId="35F34833" w14:textId="77777777" w:rsidR="0099073F" w:rsidRDefault="0099073F" w:rsidP="0099073F">
      <w:r>
        <w:t>Update stage 2 (TS 38.401) to update the Cell Switch Notification message where the CU sends to the new serving DU a CU-DU CELL SWITCH NOTIFICATION message including the ID of the cell serving the UE before LTM cell switch execution.</w:t>
      </w:r>
    </w:p>
    <w:p w14:paraId="2A8C2B6B" w14:textId="77777777" w:rsidR="0099073F" w:rsidRDefault="0099073F" w:rsidP="0099073F">
      <w:r>
        <w:t>ZTE: Need to check RAN2 progress about inter-DU cases</w:t>
      </w:r>
    </w:p>
    <w:p w14:paraId="36949993" w14:textId="35BF4A36" w:rsidR="0099073F" w:rsidRDefault="00801464" w:rsidP="0099073F">
      <w:r>
        <w:t xml:space="preserve">Lenovo: </w:t>
      </w:r>
      <w:r w:rsidR="0099073F">
        <w:t>Nothing seems needed</w:t>
      </w:r>
    </w:p>
    <w:p w14:paraId="3BF94DB5" w14:textId="77777777" w:rsidR="0099073F" w:rsidRDefault="0099073F" w:rsidP="0099073F">
      <w:r>
        <w:t>NEC: For Inter-DU LTM, Layer 2 reset is always performed</w:t>
      </w:r>
    </w:p>
    <w:p w14:paraId="7D723731" w14:textId="77777777" w:rsidR="0099073F" w:rsidRDefault="0099073F" w:rsidP="0099073F">
      <w:r>
        <w:t>Nokia: same view as NEC</w:t>
      </w:r>
    </w:p>
    <w:p w14:paraId="4FF188BC" w14:textId="386949D7" w:rsidR="0099073F" w:rsidRDefault="00801464" w:rsidP="0099073F">
      <w:r>
        <w:t xml:space="preserve">QUALCOMM: </w:t>
      </w:r>
      <w:r w:rsidR="0099073F">
        <w:t>support the CR</w:t>
      </w:r>
    </w:p>
    <w:p w14:paraId="1E2B236A" w14:textId="77777777" w:rsidR="0099073F" w:rsidRPr="00683A11" w:rsidRDefault="0099073F" w:rsidP="0099073F">
      <w:pPr>
        <w:rPr>
          <w:color w:val="FF0000"/>
        </w:rPr>
      </w:pPr>
      <w:r w:rsidRPr="00683A11">
        <w:rPr>
          <w:color w:val="FF0000"/>
        </w:rPr>
        <w:t>RAN3 understanding is that for inter-DU LTM, Layer 2 reset is always performed</w:t>
      </w:r>
    </w:p>
    <w:p w14:paraId="5B61FC95" w14:textId="77777777" w:rsidR="0099073F" w:rsidRDefault="0099073F" w:rsidP="0099073F">
      <w:r>
        <w:t xml:space="preserve"> </w:t>
      </w:r>
    </w:p>
    <w:p w14:paraId="4DFACA3A" w14:textId="77777777" w:rsidR="0099073F" w:rsidRDefault="0099073F" w:rsidP="0099073F">
      <w:r>
        <w:t>CB # 7_LTM_Layer2Reset</w:t>
      </w:r>
    </w:p>
    <w:p w14:paraId="788C9E20" w14:textId="77777777" w:rsidR="0099073F" w:rsidRDefault="0099073F" w:rsidP="0099073F">
      <w:r>
        <w:t>- LS to RAN2 to describe RAN3 understanding that for inter-DU LTM, Layer 2 reset is always performed</w:t>
      </w:r>
    </w:p>
    <w:p w14:paraId="6B695F7D" w14:textId="77777777" w:rsidR="0099073F" w:rsidRDefault="0099073F" w:rsidP="0099073F">
      <w:r>
        <w:t>(Ericsson)</w:t>
      </w:r>
    </w:p>
    <w:p w14:paraId="0AB781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DBD9D" w14:textId="180B10CD" w:rsidR="0099073F" w:rsidRDefault="0099073F" w:rsidP="0099073F">
      <w:pPr>
        <w:rPr>
          <w:rFonts w:ascii="Arial" w:hAnsi="Arial" w:cs="Arial"/>
          <w:b/>
          <w:sz w:val="24"/>
        </w:rPr>
      </w:pPr>
      <w:r>
        <w:rPr>
          <w:rFonts w:ascii="Arial" w:hAnsi="Arial" w:cs="Arial"/>
          <w:b/>
          <w:color w:val="0000FF"/>
          <w:sz w:val="24"/>
        </w:rPr>
        <w:t>R3-255843</w:t>
      </w:r>
      <w:r>
        <w:rPr>
          <w:rFonts w:ascii="Arial" w:hAnsi="Arial" w:cs="Arial"/>
          <w:b/>
          <w:color w:val="0000FF"/>
          <w:sz w:val="24"/>
        </w:rPr>
        <w:tab/>
      </w:r>
      <w:r>
        <w:rPr>
          <w:rFonts w:ascii="Arial" w:hAnsi="Arial" w:cs="Arial"/>
          <w:b/>
          <w:sz w:val="24"/>
        </w:rPr>
        <w:t>draft LS to RAN2(*CB:#7)</w:t>
      </w:r>
    </w:p>
    <w:p w14:paraId="406D6BE9"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32960D0B" w14:textId="77777777" w:rsidR="0099073F" w:rsidRDefault="0099073F" w:rsidP="0099073F">
      <w:pPr>
        <w:rPr>
          <w:rFonts w:ascii="Arial" w:hAnsi="Arial" w:cs="Arial"/>
          <w:b/>
        </w:rPr>
      </w:pPr>
      <w:r>
        <w:rPr>
          <w:rFonts w:ascii="Arial" w:hAnsi="Arial" w:cs="Arial"/>
          <w:b/>
        </w:rPr>
        <w:t xml:space="preserve">Discussion: </w:t>
      </w:r>
    </w:p>
    <w:p w14:paraId="7969873A" w14:textId="77777777" w:rsidR="0099073F" w:rsidRDefault="0099073F" w:rsidP="0099073F">
      <w:r>
        <w:t>-</w:t>
      </w:r>
      <w:r>
        <w:tab/>
        <w:t>remove “draft”, change source to RAN3</w:t>
      </w:r>
    </w:p>
    <w:p w14:paraId="3C8712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R3-255907</w:t>
      </w:r>
      <w:r>
        <w:rPr>
          <w:color w:val="993300"/>
          <w:u w:val="single"/>
        </w:rPr>
        <w:t>.</w:t>
      </w:r>
    </w:p>
    <w:p w14:paraId="6977F281" w14:textId="7658B82F" w:rsidR="0099073F" w:rsidRDefault="0099073F" w:rsidP="0099073F">
      <w:pPr>
        <w:rPr>
          <w:rFonts w:ascii="Arial" w:hAnsi="Arial" w:cs="Arial"/>
          <w:b/>
          <w:sz w:val="24"/>
        </w:rPr>
      </w:pPr>
      <w:r>
        <w:rPr>
          <w:rFonts w:ascii="Arial" w:hAnsi="Arial" w:cs="Arial"/>
          <w:b/>
          <w:color w:val="0000FF"/>
          <w:sz w:val="24"/>
        </w:rPr>
        <w:t>R3-255907</w:t>
      </w:r>
      <w:r>
        <w:rPr>
          <w:rFonts w:ascii="Arial" w:hAnsi="Arial" w:cs="Arial"/>
          <w:b/>
          <w:color w:val="0000FF"/>
          <w:sz w:val="24"/>
        </w:rPr>
        <w:tab/>
      </w:r>
      <w:r>
        <w:rPr>
          <w:rFonts w:ascii="Arial" w:hAnsi="Arial" w:cs="Arial"/>
          <w:b/>
          <w:sz w:val="24"/>
        </w:rPr>
        <w:t>LS on the handling of inter-DU L2 reset for LTM</w:t>
      </w:r>
    </w:p>
    <w:p w14:paraId="792016E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5ADFDB1F" w14:textId="77777777" w:rsidR="0099073F" w:rsidRDefault="0099073F" w:rsidP="0099073F">
      <w:pPr>
        <w:rPr>
          <w:color w:val="808080"/>
        </w:rPr>
      </w:pPr>
      <w:r>
        <w:rPr>
          <w:color w:val="808080"/>
        </w:rPr>
        <w:t>(Replaces R3-255843)</w:t>
      </w:r>
    </w:p>
    <w:p w14:paraId="0FCE1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2797A" w14:textId="2C2EE6F5" w:rsidR="0099073F" w:rsidRDefault="0099073F" w:rsidP="0099073F">
      <w:pPr>
        <w:rPr>
          <w:rFonts w:ascii="Arial" w:hAnsi="Arial" w:cs="Arial"/>
          <w:b/>
          <w:sz w:val="24"/>
        </w:rPr>
      </w:pPr>
      <w:r>
        <w:rPr>
          <w:rFonts w:ascii="Arial" w:hAnsi="Arial" w:cs="Arial"/>
          <w:b/>
          <w:color w:val="0000FF"/>
          <w:sz w:val="24"/>
        </w:rPr>
        <w:t>R3-255536</w:t>
      </w:r>
      <w:r>
        <w:rPr>
          <w:rFonts w:ascii="Arial" w:hAnsi="Arial" w:cs="Arial"/>
          <w:b/>
          <w:color w:val="0000FF"/>
          <w:sz w:val="24"/>
        </w:rPr>
        <w:tab/>
      </w:r>
      <w:r>
        <w:rPr>
          <w:rFonts w:ascii="Arial" w:hAnsi="Arial" w:cs="Arial"/>
          <w:b/>
          <w:sz w:val="24"/>
        </w:rPr>
        <w:t>F1AP correction for Layer 2 reset at inter-</w:t>
      </w:r>
      <w:proofErr w:type="spellStart"/>
      <w:r>
        <w:rPr>
          <w:rFonts w:ascii="Arial" w:hAnsi="Arial" w:cs="Arial"/>
          <w:b/>
          <w:sz w:val="24"/>
        </w:rPr>
        <w:t>gNB</w:t>
      </w:r>
      <w:proofErr w:type="spellEnd"/>
      <w:r>
        <w:rPr>
          <w:rFonts w:ascii="Arial" w:hAnsi="Arial" w:cs="Arial"/>
          <w:b/>
          <w:sz w:val="24"/>
        </w:rPr>
        <w:t>-DU LTM</w:t>
      </w:r>
    </w:p>
    <w:p w14:paraId="3040802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CR-1581  Cat: F (Rel-18)</w:t>
      </w:r>
      <w:r>
        <w:rPr>
          <w:i/>
        </w:rPr>
        <w:br/>
      </w:r>
      <w:r>
        <w:rPr>
          <w:i/>
        </w:rPr>
        <w:br/>
      </w:r>
      <w:r>
        <w:rPr>
          <w:i/>
        </w:rPr>
        <w:tab/>
      </w:r>
      <w:r>
        <w:rPr>
          <w:i/>
        </w:rPr>
        <w:tab/>
      </w:r>
      <w:r>
        <w:rPr>
          <w:i/>
        </w:rPr>
        <w:tab/>
      </w:r>
      <w:r>
        <w:rPr>
          <w:i/>
        </w:rPr>
        <w:tab/>
      </w:r>
      <w:r>
        <w:rPr>
          <w:i/>
        </w:rPr>
        <w:tab/>
        <w:t>Source: Ericsson, CATT, Jio Platforms</w:t>
      </w:r>
    </w:p>
    <w:p w14:paraId="383181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F5F5" w14:textId="3CFDF7D1" w:rsidR="0099073F" w:rsidRDefault="0099073F" w:rsidP="0099073F">
      <w:pPr>
        <w:rPr>
          <w:rFonts w:ascii="Arial" w:hAnsi="Arial" w:cs="Arial"/>
          <w:b/>
          <w:sz w:val="24"/>
        </w:rPr>
      </w:pPr>
      <w:r>
        <w:rPr>
          <w:rFonts w:ascii="Arial" w:hAnsi="Arial" w:cs="Arial"/>
          <w:b/>
          <w:color w:val="0000FF"/>
          <w:sz w:val="24"/>
        </w:rPr>
        <w:t>R3-255537</w:t>
      </w:r>
      <w:r>
        <w:rPr>
          <w:rFonts w:ascii="Arial" w:hAnsi="Arial" w:cs="Arial"/>
          <w:b/>
          <w:color w:val="0000FF"/>
          <w:sz w:val="24"/>
        </w:rPr>
        <w:tab/>
      </w:r>
      <w:r>
        <w:rPr>
          <w:rFonts w:ascii="Arial" w:hAnsi="Arial" w:cs="Arial"/>
          <w:b/>
          <w:sz w:val="24"/>
        </w:rPr>
        <w:t>Stage 2 correction for Layer 2 reset at inter-</w:t>
      </w:r>
      <w:proofErr w:type="spellStart"/>
      <w:r>
        <w:rPr>
          <w:rFonts w:ascii="Arial" w:hAnsi="Arial" w:cs="Arial"/>
          <w:b/>
          <w:sz w:val="24"/>
        </w:rPr>
        <w:t>gNB</w:t>
      </w:r>
      <w:proofErr w:type="spellEnd"/>
      <w:r>
        <w:rPr>
          <w:rFonts w:ascii="Arial" w:hAnsi="Arial" w:cs="Arial"/>
          <w:b/>
          <w:sz w:val="24"/>
        </w:rPr>
        <w:t>-DU LTM</w:t>
      </w:r>
    </w:p>
    <w:p w14:paraId="77F27D09"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v18.6.0</w:t>
      </w:r>
      <w:r>
        <w:rPr>
          <w:i/>
        </w:rPr>
        <w:br/>
      </w:r>
      <w:r>
        <w:rPr>
          <w:i/>
        </w:rPr>
        <w:tab/>
      </w:r>
      <w:r>
        <w:rPr>
          <w:i/>
        </w:rPr>
        <w:tab/>
      </w:r>
      <w:r>
        <w:rPr>
          <w:i/>
        </w:rPr>
        <w:tab/>
      </w:r>
      <w:r>
        <w:rPr>
          <w:i/>
        </w:rPr>
        <w:tab/>
      </w:r>
      <w:r>
        <w:rPr>
          <w:i/>
        </w:rPr>
        <w:tab/>
        <w:t>Source: Ericsson, CATT, Jio Platforms</w:t>
      </w:r>
    </w:p>
    <w:p w14:paraId="1DFA10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5F0A6" w14:textId="639EEC33" w:rsidR="0099073F" w:rsidRDefault="0099073F" w:rsidP="0099073F">
      <w:pPr>
        <w:rPr>
          <w:rFonts w:ascii="Arial" w:hAnsi="Arial" w:cs="Arial"/>
          <w:b/>
          <w:sz w:val="24"/>
        </w:rPr>
      </w:pPr>
      <w:r>
        <w:rPr>
          <w:rFonts w:ascii="Arial" w:hAnsi="Arial" w:cs="Arial"/>
          <w:b/>
          <w:color w:val="0000FF"/>
          <w:sz w:val="24"/>
        </w:rPr>
        <w:t>R3-255718</w:t>
      </w:r>
      <w:r>
        <w:rPr>
          <w:rFonts w:ascii="Arial" w:hAnsi="Arial" w:cs="Arial"/>
          <w:b/>
          <w:color w:val="0000FF"/>
          <w:sz w:val="24"/>
        </w:rPr>
        <w:tab/>
      </w:r>
      <w:r>
        <w:rPr>
          <w:rFonts w:ascii="Arial" w:hAnsi="Arial" w:cs="Arial"/>
          <w:b/>
          <w:sz w:val="24"/>
        </w:rPr>
        <w:t>Essential corrections to TCI states for LTM</w:t>
      </w:r>
    </w:p>
    <w:p w14:paraId="65C399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Lenovo, Google, Jio Platforms, CATT, Ofinno, Verizon Wireless</w:t>
      </w:r>
    </w:p>
    <w:p w14:paraId="62B1220D" w14:textId="77777777" w:rsidR="0099073F" w:rsidRDefault="0099073F" w:rsidP="0099073F">
      <w:pPr>
        <w:rPr>
          <w:rFonts w:ascii="Arial" w:hAnsi="Arial" w:cs="Arial"/>
          <w:b/>
        </w:rPr>
      </w:pPr>
      <w:r>
        <w:rPr>
          <w:rFonts w:ascii="Arial" w:hAnsi="Arial" w:cs="Arial"/>
          <w:b/>
        </w:rPr>
        <w:t xml:space="preserve">Discussion: </w:t>
      </w:r>
    </w:p>
    <w:p w14:paraId="12E0B8C5" w14:textId="77777777" w:rsidR="0099073F" w:rsidRDefault="0099073F" w:rsidP="0099073F">
      <w:r>
        <w:t>Issue is acknowledged, solution needs further discussion (e.g., semantics part?)</w:t>
      </w:r>
    </w:p>
    <w:p w14:paraId="3EA835BD" w14:textId="77777777" w:rsidR="0099073F" w:rsidRDefault="0099073F" w:rsidP="0099073F">
      <w:r>
        <w:t xml:space="preserve"> </w:t>
      </w:r>
    </w:p>
    <w:p w14:paraId="02C6CE0E" w14:textId="77777777" w:rsidR="0099073F" w:rsidRDefault="0099073F" w:rsidP="0099073F">
      <w:r>
        <w:t>CB # 8_LTM_TCIstates</w:t>
      </w:r>
    </w:p>
    <w:p w14:paraId="4688508A" w14:textId="77777777" w:rsidR="0099073F" w:rsidRDefault="0099073F" w:rsidP="0099073F">
      <w:r>
        <w:t>- Further discuss the F1AP CR</w:t>
      </w:r>
    </w:p>
    <w:p w14:paraId="267246C2" w14:textId="77777777" w:rsidR="0099073F" w:rsidRDefault="0099073F" w:rsidP="0099073F">
      <w:r>
        <w:t>(Ericsson)</w:t>
      </w:r>
    </w:p>
    <w:p w14:paraId="07F83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1D664CC3" w14:textId="35050BD8" w:rsidR="0099073F" w:rsidRDefault="0099073F" w:rsidP="0099073F">
      <w:pPr>
        <w:rPr>
          <w:rFonts w:ascii="Arial" w:hAnsi="Arial" w:cs="Arial"/>
          <w:b/>
          <w:sz w:val="24"/>
        </w:rPr>
      </w:pPr>
      <w:r>
        <w:rPr>
          <w:rFonts w:ascii="Arial" w:hAnsi="Arial" w:cs="Arial"/>
          <w:b/>
          <w:color w:val="0000FF"/>
          <w:sz w:val="24"/>
        </w:rPr>
        <w:t>R3-255859</w:t>
      </w:r>
      <w:r>
        <w:rPr>
          <w:rFonts w:ascii="Arial" w:hAnsi="Arial" w:cs="Arial"/>
          <w:b/>
          <w:color w:val="0000FF"/>
          <w:sz w:val="24"/>
        </w:rPr>
        <w:tab/>
      </w:r>
      <w:r>
        <w:rPr>
          <w:rFonts w:ascii="Arial" w:hAnsi="Arial" w:cs="Arial"/>
          <w:b/>
          <w:sz w:val="24"/>
        </w:rPr>
        <w:t>TCI States for LTM</w:t>
      </w:r>
    </w:p>
    <w:p w14:paraId="1B4BD30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Cat: F (Rel-18)</w:t>
      </w:r>
      <w:r>
        <w:rPr>
          <w:i/>
        </w:rPr>
        <w:br/>
      </w:r>
      <w:r>
        <w:rPr>
          <w:i/>
        </w:rPr>
        <w:br/>
      </w:r>
      <w:r>
        <w:rPr>
          <w:i/>
        </w:rPr>
        <w:tab/>
      </w:r>
      <w:r>
        <w:rPr>
          <w:i/>
        </w:rPr>
        <w:tab/>
      </w:r>
      <w:r>
        <w:rPr>
          <w:i/>
        </w:rPr>
        <w:tab/>
      </w:r>
      <w:r>
        <w:rPr>
          <w:i/>
        </w:rPr>
        <w:tab/>
      </w:r>
      <w:r>
        <w:rPr>
          <w:i/>
        </w:rPr>
        <w:tab/>
        <w:t>Source: Nokia, Ericsson, Qualcomm</w:t>
      </w:r>
    </w:p>
    <w:p w14:paraId="3E164BDF" w14:textId="77777777" w:rsidR="0099073F" w:rsidRDefault="0099073F" w:rsidP="0099073F">
      <w:pPr>
        <w:rPr>
          <w:rFonts w:ascii="Arial" w:hAnsi="Arial" w:cs="Arial"/>
          <w:b/>
        </w:rPr>
      </w:pPr>
      <w:r>
        <w:rPr>
          <w:rFonts w:ascii="Arial" w:hAnsi="Arial" w:cs="Arial"/>
          <w:b/>
        </w:rPr>
        <w:t xml:space="preserve">Discussion: </w:t>
      </w:r>
    </w:p>
    <w:p w14:paraId="70F483A2" w14:textId="5444AEC7" w:rsidR="0099073F" w:rsidRDefault="0099073F" w:rsidP="0099073F">
      <w:r>
        <w:t>-</w:t>
      </w:r>
      <w:r>
        <w:tab/>
        <w:t xml:space="preserve">Add ZTE, NEC, </w:t>
      </w:r>
      <w:r w:rsidR="00456641">
        <w:t>Huawei</w:t>
      </w:r>
    </w:p>
    <w:p w14:paraId="6FA22A2E" w14:textId="77777777" w:rsidR="0099073F" w:rsidRDefault="0099073F" w:rsidP="0099073F">
      <w:r>
        <w:lastRenderedPageBreak/>
        <w:t>-</w:t>
      </w:r>
      <w:r>
        <w:tab/>
        <w:t>Add impact statement</w:t>
      </w:r>
    </w:p>
    <w:p w14:paraId="151C80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R3-255908</w:t>
      </w:r>
      <w:r>
        <w:rPr>
          <w:color w:val="993300"/>
          <w:u w:val="single"/>
        </w:rPr>
        <w:t>.</w:t>
      </w:r>
    </w:p>
    <w:p w14:paraId="40076214" w14:textId="2368DB22" w:rsidR="0099073F" w:rsidRDefault="0099073F" w:rsidP="0099073F">
      <w:pPr>
        <w:rPr>
          <w:rFonts w:ascii="Arial" w:hAnsi="Arial" w:cs="Arial"/>
          <w:b/>
          <w:sz w:val="24"/>
        </w:rPr>
      </w:pPr>
      <w:r>
        <w:rPr>
          <w:rFonts w:ascii="Arial" w:hAnsi="Arial" w:cs="Arial"/>
          <w:b/>
          <w:color w:val="0000FF"/>
          <w:sz w:val="24"/>
        </w:rPr>
        <w:t>R3-255908</w:t>
      </w:r>
      <w:r>
        <w:rPr>
          <w:rFonts w:ascii="Arial" w:hAnsi="Arial" w:cs="Arial"/>
          <w:b/>
          <w:color w:val="0000FF"/>
          <w:sz w:val="24"/>
        </w:rPr>
        <w:tab/>
      </w:r>
      <w:r>
        <w:rPr>
          <w:rFonts w:ascii="Arial" w:hAnsi="Arial" w:cs="Arial"/>
          <w:b/>
          <w:sz w:val="24"/>
        </w:rPr>
        <w:t>TCI States for LTM</w:t>
      </w:r>
    </w:p>
    <w:p w14:paraId="19B2FDF0" w14:textId="0311FAC6"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rev 1 Cat: F (Rel-18)</w:t>
      </w:r>
      <w:r>
        <w:rPr>
          <w:i/>
        </w:rPr>
        <w:br/>
      </w:r>
      <w:r>
        <w:rPr>
          <w:i/>
        </w:rPr>
        <w:br/>
      </w:r>
      <w:r>
        <w:rPr>
          <w:i/>
        </w:rPr>
        <w:tab/>
      </w:r>
      <w:r>
        <w:rPr>
          <w:i/>
        </w:rPr>
        <w:tab/>
      </w:r>
      <w:r>
        <w:rPr>
          <w:i/>
        </w:rPr>
        <w:tab/>
      </w:r>
      <w:r>
        <w:rPr>
          <w:i/>
        </w:rPr>
        <w:tab/>
      </w:r>
      <w:r>
        <w:rPr>
          <w:i/>
        </w:rPr>
        <w:tab/>
        <w:t xml:space="preserve">Source: Nokia, Ericsson, Qualcomm, LG Electronics, Samsung, Jio Platforms, Lenovo, Google, CATT, Ofinno, Verizon Wireless, ZTE, NEC, </w:t>
      </w:r>
      <w:r w:rsidR="00456641">
        <w:rPr>
          <w:i/>
        </w:rPr>
        <w:t>Huawei</w:t>
      </w:r>
    </w:p>
    <w:p w14:paraId="4EE53E71" w14:textId="77777777" w:rsidR="0099073F" w:rsidRDefault="0099073F">
      <w:pPr>
        <w:rPr>
          <w:color w:val="808080"/>
        </w:rPr>
      </w:pPr>
      <w:r>
        <w:rPr>
          <w:color w:val="808080"/>
        </w:rPr>
        <w:t>(Replaces R3-255859)</w:t>
      </w:r>
    </w:p>
    <w:p w14:paraId="136B80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9BDD3" w14:textId="08E02959" w:rsidR="00E038C8" w:rsidRDefault="0099073F" w:rsidP="0099073F">
      <w:pPr>
        <w:rPr>
          <w:rFonts w:ascii="Arial" w:hAnsi="Arial" w:cs="Arial"/>
          <w:b/>
          <w:sz w:val="24"/>
        </w:rPr>
      </w:pPr>
      <w:r>
        <w:rPr>
          <w:rFonts w:ascii="Arial" w:hAnsi="Arial" w:cs="Arial"/>
          <w:b/>
          <w:color w:val="0000FF"/>
          <w:sz w:val="24"/>
        </w:rPr>
        <w:t>R3-255719</w:t>
      </w:r>
      <w:r>
        <w:rPr>
          <w:rFonts w:ascii="Arial" w:hAnsi="Arial" w:cs="Arial"/>
          <w:b/>
          <w:color w:val="0000FF"/>
          <w:sz w:val="24"/>
        </w:rPr>
        <w:tab/>
      </w:r>
      <w:r>
        <w:rPr>
          <w:rFonts w:ascii="Arial" w:hAnsi="Arial" w:cs="Arial"/>
          <w:b/>
          <w:sz w:val="24"/>
        </w:rPr>
        <w:t>Essential corrections to TCI states for LTM</w:t>
      </w:r>
    </w:p>
    <w:p w14:paraId="4EBD39F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Cat: F (Rel-18)</w:t>
      </w:r>
      <w:r>
        <w:rPr>
          <w:i/>
        </w:rPr>
        <w:br/>
      </w:r>
      <w:r>
        <w:rPr>
          <w:i/>
        </w:rPr>
        <w:br/>
      </w:r>
      <w:r>
        <w:rPr>
          <w:i/>
        </w:rPr>
        <w:tab/>
      </w:r>
      <w:r>
        <w:rPr>
          <w:i/>
        </w:rPr>
        <w:tab/>
      </w:r>
      <w:r>
        <w:rPr>
          <w:i/>
        </w:rPr>
        <w:tab/>
      </w:r>
      <w:r>
        <w:rPr>
          <w:i/>
        </w:rPr>
        <w:tab/>
      </w:r>
      <w:r>
        <w:rPr>
          <w:i/>
        </w:rPr>
        <w:tab/>
        <w:t>Source: Ericsson, Lenovo, Google, Jio Platforms, CATT, Ofinno, Verizon Wireless</w:t>
      </w:r>
    </w:p>
    <w:p w14:paraId="0E5319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R3-255841</w:t>
      </w:r>
      <w:r>
        <w:rPr>
          <w:color w:val="993300"/>
          <w:u w:val="single"/>
        </w:rPr>
        <w:t>.</w:t>
      </w:r>
    </w:p>
    <w:p w14:paraId="5CCC5D6C" w14:textId="4F53446B" w:rsidR="0099073F" w:rsidRDefault="0099073F" w:rsidP="0099073F">
      <w:pPr>
        <w:rPr>
          <w:rFonts w:ascii="Arial" w:hAnsi="Arial" w:cs="Arial"/>
          <w:b/>
          <w:sz w:val="24"/>
        </w:rPr>
      </w:pPr>
      <w:r>
        <w:rPr>
          <w:rFonts w:ascii="Arial" w:hAnsi="Arial" w:cs="Arial"/>
          <w:b/>
          <w:color w:val="0000FF"/>
          <w:sz w:val="24"/>
        </w:rPr>
        <w:t>R3-255841</w:t>
      </w:r>
      <w:r>
        <w:rPr>
          <w:rFonts w:ascii="Arial" w:hAnsi="Arial" w:cs="Arial"/>
          <w:b/>
          <w:color w:val="0000FF"/>
          <w:sz w:val="24"/>
        </w:rPr>
        <w:tab/>
      </w:r>
      <w:r>
        <w:rPr>
          <w:rFonts w:ascii="Arial" w:hAnsi="Arial" w:cs="Arial"/>
          <w:b/>
          <w:sz w:val="24"/>
        </w:rPr>
        <w:t>Essential corrections to TCI states for LTM</w:t>
      </w:r>
    </w:p>
    <w:p w14:paraId="3E2D3DFA" w14:textId="76AF26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rev 1 Cat: F (Rel-18)</w:t>
      </w:r>
      <w:r>
        <w:rPr>
          <w:i/>
        </w:rPr>
        <w:br/>
      </w:r>
      <w:r>
        <w:rPr>
          <w:i/>
        </w:rPr>
        <w:br/>
      </w:r>
      <w:r>
        <w:rPr>
          <w:i/>
        </w:rPr>
        <w:tab/>
      </w:r>
      <w:r>
        <w:rPr>
          <w:i/>
        </w:rPr>
        <w:tab/>
      </w:r>
      <w:r>
        <w:rPr>
          <w:i/>
        </w:rPr>
        <w:tab/>
      </w:r>
      <w:r>
        <w:rPr>
          <w:i/>
        </w:rPr>
        <w:tab/>
      </w:r>
      <w:r>
        <w:rPr>
          <w:i/>
        </w:rPr>
        <w:tab/>
        <w:t xml:space="preserve">Source: Ericsson, Lenovo, Google, Jio Platforms, CATT, Ofinno, Verizon Wireless, ZTE, LG Electronics, Nokia, Samsung, </w:t>
      </w:r>
      <w:r w:rsidR="00456641">
        <w:rPr>
          <w:i/>
        </w:rPr>
        <w:t>Huawei</w:t>
      </w:r>
      <w:r>
        <w:rPr>
          <w:i/>
        </w:rPr>
        <w:t>, NEC, Qualcomm</w:t>
      </w:r>
    </w:p>
    <w:p w14:paraId="307BE751" w14:textId="77777777" w:rsidR="0099073F" w:rsidRDefault="0099073F" w:rsidP="0099073F">
      <w:pPr>
        <w:rPr>
          <w:color w:val="808080"/>
        </w:rPr>
      </w:pPr>
      <w:r>
        <w:rPr>
          <w:color w:val="808080"/>
        </w:rPr>
        <w:t>(Replaces R3-255719)</w:t>
      </w:r>
    </w:p>
    <w:p w14:paraId="0F5D10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3F4CC" w14:textId="45165564" w:rsidR="00683A11" w:rsidRPr="00683A11" w:rsidRDefault="00683A11" w:rsidP="00683A11">
      <w:pPr>
        <w:rPr>
          <w:b/>
          <w:bCs/>
          <w:color w:val="C00000"/>
        </w:rPr>
      </w:pPr>
      <w:r w:rsidRPr="00683A11">
        <w:rPr>
          <w:rFonts w:hint="eastAsia"/>
          <w:b/>
          <w:bCs/>
          <w:color w:val="C00000"/>
        </w:rPr>
        <w:t>[</w:t>
      </w:r>
      <w:r w:rsidRPr="00683A11">
        <w:rPr>
          <w:b/>
          <w:bCs/>
          <w:color w:val="C00000"/>
        </w:rPr>
        <w:t>AI/ML for NG-RAN</w:t>
      </w:r>
      <w:r w:rsidRPr="00683A11">
        <w:rPr>
          <w:rFonts w:hint="eastAsia"/>
          <w:b/>
          <w:bCs/>
          <w:color w:val="C00000"/>
        </w:rPr>
        <w:t>]</w:t>
      </w:r>
    </w:p>
    <w:p w14:paraId="3AEEFF7D" w14:textId="626C0865" w:rsidR="0099073F" w:rsidRDefault="0099073F" w:rsidP="0099073F">
      <w:pPr>
        <w:rPr>
          <w:rFonts w:ascii="Arial" w:hAnsi="Arial" w:cs="Arial"/>
          <w:b/>
          <w:sz w:val="24"/>
        </w:rPr>
      </w:pPr>
      <w:r>
        <w:rPr>
          <w:rFonts w:ascii="Arial" w:hAnsi="Arial" w:cs="Arial"/>
          <w:b/>
          <w:color w:val="0000FF"/>
          <w:sz w:val="24"/>
        </w:rPr>
        <w:t>R3-255460</w:t>
      </w:r>
      <w:r>
        <w:rPr>
          <w:rFonts w:ascii="Arial" w:hAnsi="Arial" w:cs="Arial"/>
          <w:b/>
          <w:color w:val="0000FF"/>
          <w:sz w:val="24"/>
        </w:rPr>
        <w:tab/>
      </w:r>
      <w:r>
        <w:rPr>
          <w:rFonts w:ascii="Arial" w:hAnsi="Arial" w:cs="Arial"/>
          <w:b/>
          <w:sz w:val="24"/>
        </w:rPr>
        <w:t>On packet loss metric in UE performance</w:t>
      </w:r>
    </w:p>
    <w:p w14:paraId="2BEE7B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0D49D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146F" w14:textId="37DE75F7" w:rsidR="0099073F" w:rsidRDefault="0099073F" w:rsidP="0099073F">
      <w:pPr>
        <w:rPr>
          <w:rFonts w:ascii="Arial" w:hAnsi="Arial" w:cs="Arial"/>
          <w:b/>
          <w:sz w:val="24"/>
        </w:rPr>
      </w:pPr>
      <w:r>
        <w:rPr>
          <w:rFonts w:ascii="Arial" w:hAnsi="Arial" w:cs="Arial"/>
          <w:b/>
          <w:color w:val="0000FF"/>
          <w:sz w:val="24"/>
        </w:rPr>
        <w:t>R3-255461</w:t>
      </w:r>
      <w:r>
        <w:rPr>
          <w:rFonts w:ascii="Arial" w:hAnsi="Arial" w:cs="Arial"/>
          <w:b/>
          <w:color w:val="0000FF"/>
          <w:sz w:val="24"/>
        </w:rPr>
        <w:tab/>
      </w:r>
      <w:r>
        <w:rPr>
          <w:rFonts w:ascii="Arial" w:hAnsi="Arial" w:cs="Arial"/>
          <w:b/>
          <w:sz w:val="24"/>
        </w:rPr>
        <w:t>Correction to exclude Packet Loss as a UE Performance metric</w:t>
      </w:r>
    </w:p>
    <w:p w14:paraId="49CE03E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CR-1449  rev 4 Cat: F (Rel-18)</w:t>
      </w:r>
      <w:r>
        <w:rPr>
          <w:i/>
        </w:rPr>
        <w:br/>
      </w:r>
      <w:r>
        <w:rPr>
          <w:i/>
        </w:rPr>
        <w:br/>
      </w:r>
      <w:r>
        <w:rPr>
          <w:i/>
        </w:rPr>
        <w:tab/>
      </w:r>
      <w:r>
        <w:rPr>
          <w:i/>
        </w:rPr>
        <w:tab/>
      </w:r>
      <w:r>
        <w:rPr>
          <w:i/>
        </w:rPr>
        <w:tab/>
      </w:r>
      <w:r>
        <w:rPr>
          <w:i/>
        </w:rPr>
        <w:tab/>
      </w:r>
      <w:r>
        <w:rPr>
          <w:i/>
        </w:rPr>
        <w:tab/>
        <w:t>Source: Ericsson, Deutsche Telekom, Jio Platforms</w:t>
      </w:r>
    </w:p>
    <w:p w14:paraId="4C6318AB" w14:textId="77777777" w:rsidR="0099073F" w:rsidRDefault="0099073F" w:rsidP="0099073F">
      <w:pPr>
        <w:rPr>
          <w:color w:val="808080"/>
        </w:rPr>
      </w:pPr>
      <w:r>
        <w:rPr>
          <w:color w:val="808080"/>
        </w:rPr>
        <w:t>(Replaces R3-253475)</w:t>
      </w:r>
    </w:p>
    <w:p w14:paraId="6B812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5A7F9" w14:textId="714AC465" w:rsidR="0099073F" w:rsidRDefault="0099073F" w:rsidP="0099073F">
      <w:pPr>
        <w:rPr>
          <w:rFonts w:ascii="Arial" w:hAnsi="Arial" w:cs="Arial"/>
          <w:b/>
          <w:sz w:val="24"/>
        </w:rPr>
      </w:pPr>
      <w:r>
        <w:rPr>
          <w:rFonts w:ascii="Arial" w:hAnsi="Arial" w:cs="Arial"/>
          <w:b/>
          <w:color w:val="0000FF"/>
          <w:sz w:val="24"/>
        </w:rPr>
        <w:t>R3-255448</w:t>
      </w:r>
      <w:r>
        <w:rPr>
          <w:rFonts w:ascii="Arial" w:hAnsi="Arial" w:cs="Arial"/>
          <w:b/>
          <w:color w:val="0000FF"/>
          <w:sz w:val="24"/>
        </w:rPr>
        <w:tab/>
      </w:r>
      <w:r>
        <w:rPr>
          <w:rFonts w:ascii="Arial" w:hAnsi="Arial" w:cs="Arial"/>
          <w:b/>
          <w:sz w:val="24"/>
        </w:rPr>
        <w:t>Correction of the granularity of the Average Packet Loss DL IE</w:t>
      </w:r>
    </w:p>
    <w:p w14:paraId="0A9315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CR-1506  Cat: F (Rel-18)</w:t>
      </w:r>
      <w:r>
        <w:rPr>
          <w:i/>
        </w:rPr>
        <w:br/>
      </w:r>
      <w:r>
        <w:rPr>
          <w:i/>
        </w:rPr>
        <w:br/>
      </w:r>
      <w:r>
        <w:rPr>
          <w:i/>
        </w:rPr>
        <w:tab/>
      </w:r>
      <w:r>
        <w:rPr>
          <w:i/>
        </w:rPr>
        <w:tab/>
      </w:r>
      <w:r>
        <w:rPr>
          <w:i/>
        </w:rPr>
        <w:tab/>
      </w:r>
      <w:r>
        <w:rPr>
          <w:i/>
        </w:rPr>
        <w:tab/>
      </w:r>
      <w:r>
        <w:rPr>
          <w:i/>
        </w:rPr>
        <w:tab/>
        <w:t>Source: Nokia</w:t>
      </w:r>
    </w:p>
    <w:p w14:paraId="28169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AA68" w14:textId="77777777" w:rsidR="00683A11" w:rsidRPr="00683A11" w:rsidRDefault="00683A11" w:rsidP="00683A11">
      <w:pPr>
        <w:rPr>
          <w:lang w:val="en-US"/>
        </w:rPr>
      </w:pPr>
      <w:r w:rsidRPr="00683A11">
        <w:rPr>
          <w:lang w:val="en-US"/>
        </w:rPr>
        <w:lastRenderedPageBreak/>
        <w:t xml:space="preserve">Whether to correct packet loss metric in UE performance in R18? </w:t>
      </w:r>
    </w:p>
    <w:p w14:paraId="156329AE" w14:textId="77777777" w:rsidR="00683A11" w:rsidRPr="00683A11" w:rsidRDefault="00683A11" w:rsidP="00683A11">
      <w:pPr>
        <w:rPr>
          <w:lang w:val="en-US"/>
        </w:rPr>
      </w:pPr>
      <w:r w:rsidRPr="00683A11">
        <w:rPr>
          <w:lang w:val="en-US"/>
        </w:rPr>
        <w:t>•</w:t>
      </w:r>
      <w:r w:rsidRPr="00683A11">
        <w:rPr>
          <w:lang w:val="en-US"/>
        </w:rPr>
        <w:tab/>
        <w:t>Opt1: Remove the IE</w:t>
      </w:r>
    </w:p>
    <w:p w14:paraId="1842C025" w14:textId="77777777" w:rsidR="00683A11" w:rsidRPr="00683A11" w:rsidRDefault="00683A11" w:rsidP="00683A11">
      <w:pPr>
        <w:rPr>
          <w:lang w:val="en-US"/>
        </w:rPr>
      </w:pPr>
      <w:r w:rsidRPr="00683A11">
        <w:rPr>
          <w:lang w:val="en-US"/>
        </w:rPr>
        <w:t>•</w:t>
      </w:r>
      <w:r w:rsidRPr="00683A11">
        <w:rPr>
          <w:lang w:val="en-US"/>
        </w:rPr>
        <w:tab/>
        <w:t>Opt2: Introduce new IE for packet loss metric in UE performance to replace the old IE</w:t>
      </w:r>
    </w:p>
    <w:p w14:paraId="53D20D4D" w14:textId="77777777" w:rsidR="00683A11" w:rsidRPr="00683A11" w:rsidRDefault="00683A11" w:rsidP="00683A11">
      <w:pPr>
        <w:rPr>
          <w:lang w:val="en-US"/>
        </w:rPr>
      </w:pPr>
      <w:r w:rsidRPr="00683A11">
        <w:rPr>
          <w:lang w:val="en-US"/>
        </w:rPr>
        <w:t>•</w:t>
      </w:r>
      <w:r w:rsidRPr="00683A11">
        <w:rPr>
          <w:lang w:val="en-US"/>
        </w:rPr>
        <w:tab/>
        <w:t>Opt3: Ignore the IE in R18</w:t>
      </w:r>
    </w:p>
    <w:p w14:paraId="3C553637" w14:textId="77777777" w:rsidR="00683A11" w:rsidRPr="00683A11" w:rsidRDefault="00683A11" w:rsidP="00683A11">
      <w:pPr>
        <w:rPr>
          <w:lang w:val="en-US"/>
        </w:rPr>
      </w:pPr>
      <w:r w:rsidRPr="00683A11">
        <w:rPr>
          <w:lang w:val="en-US"/>
        </w:rPr>
        <w:t>•</w:t>
      </w:r>
      <w:r w:rsidRPr="00683A11">
        <w:rPr>
          <w:lang w:val="en-US"/>
        </w:rPr>
        <w:tab/>
        <w:t>Opt4: Do nothing</w:t>
      </w:r>
    </w:p>
    <w:p w14:paraId="2C0D9D65" w14:textId="77777777" w:rsidR="00683A11" w:rsidRPr="00683A11" w:rsidRDefault="00683A11" w:rsidP="00683A11">
      <w:pPr>
        <w:rPr>
          <w:lang w:val="en-US"/>
        </w:rPr>
      </w:pPr>
      <w:r w:rsidRPr="00683A11">
        <w:rPr>
          <w:lang w:val="en-US"/>
        </w:rPr>
        <w:t>ZTE: Rel-18 correction should be handled based on Rel-19 agreement (and Reply LS from SA5)</w:t>
      </w:r>
    </w:p>
    <w:p w14:paraId="215BF520" w14:textId="24571E02" w:rsidR="00683A11" w:rsidRPr="00683A11" w:rsidRDefault="00456641" w:rsidP="00683A11">
      <w:pPr>
        <w:rPr>
          <w:lang w:val="en-US"/>
        </w:rPr>
      </w:pPr>
      <w:r>
        <w:rPr>
          <w:lang w:val="en-US"/>
        </w:rPr>
        <w:t>HUAWEI</w:t>
      </w:r>
      <w:r w:rsidR="00801464">
        <w:rPr>
          <w:lang w:val="en-US"/>
        </w:rPr>
        <w:t xml:space="preserve">: </w:t>
      </w:r>
      <w:r w:rsidR="00683A11" w:rsidRPr="00683A11">
        <w:rPr>
          <w:lang w:val="en-US"/>
        </w:rPr>
        <w:t>Wait for Rel-19 issue to be resolved. Prefer not to NULL the Rel-18 IE.</w:t>
      </w:r>
    </w:p>
    <w:p w14:paraId="5FD78066" w14:textId="77777777" w:rsidR="00683A11" w:rsidRPr="00683A11" w:rsidRDefault="00683A11" w:rsidP="00683A11">
      <w:pPr>
        <w:rPr>
          <w:lang w:val="en-US"/>
        </w:rPr>
      </w:pPr>
      <w:r w:rsidRPr="00683A11">
        <w:rPr>
          <w:lang w:val="en-US"/>
        </w:rPr>
        <w:t>NEC: NBC CR seems OK</w:t>
      </w:r>
    </w:p>
    <w:p w14:paraId="6965B699" w14:textId="77777777" w:rsidR="00683A11" w:rsidRPr="00683A11" w:rsidRDefault="00683A11" w:rsidP="00683A11">
      <w:pPr>
        <w:rPr>
          <w:b/>
          <w:bCs/>
          <w:lang w:val="en-US"/>
        </w:rPr>
      </w:pPr>
      <w:r w:rsidRPr="00683A11">
        <w:rPr>
          <w:b/>
          <w:bCs/>
          <w:lang w:val="en-US"/>
        </w:rPr>
        <w:t>Wait for Reply LS(es) from SA5</w:t>
      </w:r>
    </w:p>
    <w:p w14:paraId="33BDB26B" w14:textId="7E1AFAD9"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529B8F6A" w14:textId="34949EB2" w:rsidR="00683A11" w:rsidRPr="00683A11" w:rsidRDefault="00683A11" w:rsidP="00683A11">
      <w:pPr>
        <w:rPr>
          <w:rFonts w:ascii="Arial" w:hAnsi="Arial" w:cs="Arial"/>
          <w:bCs/>
          <w:color w:val="C00000"/>
          <w:szCs w:val="16"/>
        </w:rPr>
      </w:pPr>
      <w:r w:rsidRPr="00683A11">
        <w:rPr>
          <w:rFonts w:ascii="Arial" w:hAnsi="Arial" w:cs="Arial" w:hint="eastAsia"/>
          <w:bCs/>
          <w:color w:val="C00000"/>
          <w:szCs w:val="16"/>
        </w:rPr>
        <w:t>[</w:t>
      </w:r>
      <w:r w:rsidRPr="00683A11">
        <w:rPr>
          <w:rFonts w:ascii="Arial" w:hAnsi="Arial" w:cs="Arial"/>
          <w:bCs/>
          <w:color w:val="C00000"/>
          <w:szCs w:val="16"/>
        </w:rPr>
        <w:t>Other</w:t>
      </w:r>
      <w:r w:rsidRPr="00683A11">
        <w:rPr>
          <w:rFonts w:ascii="Arial" w:hAnsi="Arial" w:cs="Arial" w:hint="eastAsia"/>
          <w:bCs/>
          <w:color w:val="C00000"/>
          <w:szCs w:val="16"/>
        </w:rPr>
        <w:t>]</w:t>
      </w:r>
    </w:p>
    <w:p w14:paraId="04BE76CD" w14:textId="70A45A50" w:rsidR="0099073F" w:rsidRDefault="0099073F" w:rsidP="0099073F">
      <w:pPr>
        <w:rPr>
          <w:rFonts w:ascii="Arial" w:hAnsi="Arial" w:cs="Arial"/>
          <w:b/>
          <w:sz w:val="24"/>
        </w:rPr>
      </w:pPr>
      <w:r>
        <w:rPr>
          <w:rFonts w:ascii="Arial" w:hAnsi="Arial" w:cs="Arial"/>
          <w:b/>
          <w:color w:val="0000FF"/>
          <w:sz w:val="24"/>
        </w:rPr>
        <w:t>R3-255147</w:t>
      </w:r>
      <w:r>
        <w:rPr>
          <w:rFonts w:ascii="Arial" w:hAnsi="Arial" w:cs="Arial"/>
          <w:b/>
          <w:color w:val="0000FF"/>
          <w:sz w:val="24"/>
        </w:rPr>
        <w:tab/>
      </w:r>
      <w:r>
        <w:rPr>
          <w:rFonts w:ascii="Arial" w:hAnsi="Arial" w:cs="Arial"/>
          <w:b/>
          <w:sz w:val="24"/>
        </w:rPr>
        <w:t>Discussion on the configuration in case of CHO with CPAC</w:t>
      </w:r>
    </w:p>
    <w:p w14:paraId="3D69E90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CATT, China Telecom, China Unicom</w:t>
      </w:r>
    </w:p>
    <w:p w14:paraId="6CEFD4A1" w14:textId="77777777" w:rsidR="0099073F" w:rsidRDefault="0099073F" w:rsidP="0099073F">
      <w:pPr>
        <w:rPr>
          <w:rFonts w:ascii="Arial" w:hAnsi="Arial" w:cs="Arial"/>
          <w:b/>
        </w:rPr>
      </w:pPr>
      <w:r>
        <w:rPr>
          <w:rFonts w:ascii="Arial" w:hAnsi="Arial" w:cs="Arial"/>
          <w:b/>
        </w:rPr>
        <w:t xml:space="preserve">Discussion: </w:t>
      </w:r>
    </w:p>
    <w:p w14:paraId="3E6C09AA" w14:textId="77777777" w:rsidR="0099073F" w:rsidRDefault="0099073F" w:rsidP="0099073F">
      <w:r>
        <w:t xml:space="preserve">Proposal 1: RAN3 shall clarify that in case of CHO with CPAC configured, whether or </w:t>
      </w:r>
      <w:proofErr w:type="spellStart"/>
      <w:r>
        <w:t>not“CHO</w:t>
      </w:r>
      <w:proofErr w:type="spellEnd"/>
      <w:r>
        <w:t xml:space="preserve"> Information SN Addition” IE can be in the SN addition request message.</w:t>
      </w:r>
    </w:p>
    <w:p w14:paraId="26A302B1" w14:textId="77777777" w:rsidR="0099073F" w:rsidRDefault="0099073F" w:rsidP="0099073F">
      <w:r>
        <w:t xml:space="preserve">Proposal 2: In case of CHO with CPAC configured, </w:t>
      </w:r>
    </w:p>
    <w:p w14:paraId="2A673648" w14:textId="77777777" w:rsidR="0099073F" w:rsidRDefault="0099073F" w:rsidP="0099073F">
      <w:r>
        <w:t>Solution 1: “CHO Information SN Addition” IE is allowed in the SN addition request message, or</w:t>
      </w:r>
    </w:p>
    <w:p w14:paraId="3887577D" w14:textId="77777777" w:rsidR="0099073F" w:rsidRDefault="0099073F" w:rsidP="0099073F">
      <w:r>
        <w:t>Solution 2 “CHO Information SN Addition” IE cannot be in the SN addition request message, or</w:t>
      </w:r>
    </w:p>
    <w:p w14:paraId="5A432EE8" w14:textId="77777777" w:rsidR="0099073F" w:rsidRDefault="0099073F" w:rsidP="0099073F">
      <w:r>
        <w:t>Solution 3: “CHO Information SN Addition” IE must be in the SN addition request message</w:t>
      </w:r>
    </w:p>
    <w:p w14:paraId="368A6E38" w14:textId="77777777" w:rsidR="0099073F" w:rsidRDefault="0099073F" w:rsidP="0099073F">
      <w:r>
        <w:t>Google: Target MN can decide</w:t>
      </w:r>
    </w:p>
    <w:p w14:paraId="3098243D" w14:textId="77777777" w:rsidR="0099073F" w:rsidRDefault="0099073F" w:rsidP="0099073F">
      <w:r>
        <w:t>Nokia: Solution 1</w:t>
      </w:r>
    </w:p>
    <w:p w14:paraId="0B2562EB" w14:textId="77777777" w:rsidR="0099073F" w:rsidRDefault="0099073F" w:rsidP="0099073F">
      <w:r>
        <w:t>LGE: Solution 3</w:t>
      </w:r>
    </w:p>
    <w:p w14:paraId="2865C1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9764" w14:textId="1A89B19F" w:rsidR="0099073F" w:rsidRDefault="0099073F" w:rsidP="0099073F">
      <w:pPr>
        <w:rPr>
          <w:rFonts w:ascii="Arial" w:hAnsi="Arial" w:cs="Arial"/>
          <w:b/>
          <w:sz w:val="24"/>
        </w:rPr>
      </w:pPr>
      <w:r>
        <w:rPr>
          <w:rFonts w:ascii="Arial" w:hAnsi="Arial" w:cs="Arial"/>
          <w:b/>
          <w:color w:val="0000FF"/>
          <w:sz w:val="24"/>
        </w:rPr>
        <w:t>R3-255148</w:t>
      </w:r>
      <w:r>
        <w:rPr>
          <w:rFonts w:ascii="Arial" w:hAnsi="Arial" w:cs="Arial"/>
          <w:b/>
          <w:color w:val="0000FF"/>
          <w:sz w:val="24"/>
        </w:rPr>
        <w:tab/>
      </w:r>
      <w:r>
        <w:rPr>
          <w:rFonts w:ascii="Arial" w:hAnsi="Arial" w:cs="Arial"/>
          <w:b/>
          <w:sz w:val="24"/>
        </w:rPr>
        <w:t>Clarification on the configuration in case of CHO with CPAC</w:t>
      </w:r>
    </w:p>
    <w:p w14:paraId="0CE3D37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ZTE Corporation, CATT, China Telecom, China Unicom</w:t>
      </w:r>
    </w:p>
    <w:p w14:paraId="50D5C5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C84B1" w14:textId="71A1356A" w:rsidR="0099073F" w:rsidRDefault="0099073F" w:rsidP="0099073F">
      <w:pPr>
        <w:rPr>
          <w:rFonts w:ascii="Arial" w:hAnsi="Arial" w:cs="Arial"/>
          <w:b/>
          <w:sz w:val="24"/>
        </w:rPr>
      </w:pPr>
      <w:r>
        <w:rPr>
          <w:rFonts w:ascii="Arial" w:hAnsi="Arial" w:cs="Arial"/>
          <w:b/>
          <w:color w:val="0000FF"/>
          <w:sz w:val="24"/>
        </w:rPr>
        <w:t>R3-255187</w:t>
      </w:r>
      <w:r>
        <w:rPr>
          <w:rFonts w:ascii="Arial" w:hAnsi="Arial" w:cs="Arial"/>
          <w:b/>
          <w:color w:val="0000FF"/>
          <w:sz w:val="24"/>
        </w:rPr>
        <w:tab/>
      </w:r>
      <w:r>
        <w:rPr>
          <w:rFonts w:ascii="Arial" w:hAnsi="Arial" w:cs="Arial"/>
          <w:b/>
          <w:sz w:val="24"/>
        </w:rPr>
        <w:t>Discussion on positioning activation and deactivation procedure</w:t>
      </w:r>
    </w:p>
    <w:p w14:paraId="6A1C0CB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CATT, ZTE</w:t>
      </w:r>
    </w:p>
    <w:p w14:paraId="56DE28DA" w14:textId="77777777" w:rsidR="0099073F" w:rsidRDefault="0099073F" w:rsidP="0099073F">
      <w:pPr>
        <w:rPr>
          <w:rFonts w:ascii="Arial" w:hAnsi="Arial" w:cs="Arial"/>
          <w:b/>
        </w:rPr>
      </w:pPr>
      <w:r>
        <w:rPr>
          <w:rFonts w:ascii="Arial" w:hAnsi="Arial" w:cs="Arial"/>
          <w:b/>
        </w:rPr>
        <w:t xml:space="preserve">Discussion: </w:t>
      </w:r>
    </w:p>
    <w:p w14:paraId="4D30D998" w14:textId="22B53BE1" w:rsidR="0099073F" w:rsidRDefault="00801464" w:rsidP="0099073F">
      <w:r>
        <w:t>ERICSSON</w:t>
      </w:r>
      <w:r w:rsidR="0099073F">
        <w:t>: doubting the scenario, previously discussed and some aspects were ruled out already. We are OK to further discuss on the basis of minimizing spec impact.</w:t>
      </w:r>
    </w:p>
    <w:p w14:paraId="3B5870F9" w14:textId="77777777"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3E16AAA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70E18" w14:textId="48DA32B1" w:rsidR="0099073F" w:rsidRDefault="0099073F" w:rsidP="0099073F">
      <w:pPr>
        <w:rPr>
          <w:rFonts w:ascii="Arial" w:hAnsi="Arial" w:cs="Arial"/>
          <w:b/>
          <w:sz w:val="24"/>
        </w:rPr>
      </w:pPr>
      <w:r>
        <w:rPr>
          <w:rFonts w:ascii="Arial" w:hAnsi="Arial" w:cs="Arial"/>
          <w:b/>
          <w:color w:val="0000FF"/>
          <w:sz w:val="24"/>
        </w:rPr>
        <w:t>R3-255186</w:t>
      </w:r>
      <w:r>
        <w:rPr>
          <w:rFonts w:ascii="Arial" w:hAnsi="Arial" w:cs="Arial"/>
          <w:b/>
          <w:color w:val="0000FF"/>
          <w:sz w:val="24"/>
        </w:rPr>
        <w:tab/>
      </w:r>
      <w:r>
        <w:rPr>
          <w:rFonts w:ascii="Arial" w:hAnsi="Arial" w:cs="Arial"/>
          <w:b/>
          <w:sz w:val="24"/>
        </w:rPr>
        <w:t>Correction to Positioning activation and deactivation procedure</w:t>
      </w:r>
    </w:p>
    <w:p w14:paraId="12DA4BBB"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w:t>
      </w:r>
    </w:p>
    <w:p w14:paraId="00DAF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ADC1" w14:textId="43175F45" w:rsidR="0099073F" w:rsidRDefault="0099073F" w:rsidP="0099073F">
      <w:pPr>
        <w:rPr>
          <w:rFonts w:ascii="Arial" w:hAnsi="Arial" w:cs="Arial"/>
          <w:b/>
          <w:sz w:val="24"/>
        </w:rPr>
      </w:pPr>
      <w:r>
        <w:rPr>
          <w:rFonts w:ascii="Arial" w:hAnsi="Arial" w:cs="Arial"/>
          <w:b/>
          <w:color w:val="0000FF"/>
          <w:sz w:val="24"/>
        </w:rPr>
        <w:t>R3-255188</w:t>
      </w:r>
      <w:r>
        <w:rPr>
          <w:rFonts w:ascii="Arial" w:hAnsi="Arial" w:cs="Arial"/>
          <w:b/>
          <w:color w:val="0000FF"/>
          <w:sz w:val="24"/>
        </w:rPr>
        <w:tab/>
      </w:r>
      <w:r>
        <w:rPr>
          <w:rFonts w:ascii="Arial" w:hAnsi="Arial" w:cs="Arial"/>
          <w:b/>
          <w:sz w:val="24"/>
        </w:rPr>
        <w:t>Correction to positioning activation and deactivation procedure</w:t>
      </w:r>
    </w:p>
    <w:p w14:paraId="6E57405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CR-0193  Cat: F (Rel-18)</w:t>
      </w:r>
      <w:r>
        <w:rPr>
          <w:i/>
        </w:rPr>
        <w:br/>
      </w:r>
      <w:r>
        <w:rPr>
          <w:i/>
        </w:rPr>
        <w:br/>
      </w:r>
      <w:r>
        <w:rPr>
          <w:i/>
        </w:rPr>
        <w:tab/>
      </w:r>
      <w:r>
        <w:rPr>
          <w:i/>
        </w:rPr>
        <w:tab/>
      </w:r>
      <w:r>
        <w:rPr>
          <w:i/>
        </w:rPr>
        <w:tab/>
      </w:r>
      <w:r>
        <w:rPr>
          <w:i/>
        </w:rPr>
        <w:tab/>
      </w:r>
      <w:r>
        <w:rPr>
          <w:i/>
        </w:rPr>
        <w:tab/>
        <w:t>Source: Samsung, CATT, ZTE Corporation</w:t>
      </w:r>
    </w:p>
    <w:p w14:paraId="1C50AD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944D8" w14:textId="0825A0EA" w:rsidR="0099073F" w:rsidRDefault="0099073F" w:rsidP="0099073F">
      <w:pPr>
        <w:rPr>
          <w:rFonts w:ascii="Arial" w:hAnsi="Arial" w:cs="Arial"/>
          <w:b/>
          <w:sz w:val="24"/>
        </w:rPr>
      </w:pPr>
      <w:r>
        <w:rPr>
          <w:rFonts w:ascii="Arial" w:hAnsi="Arial" w:cs="Arial"/>
          <w:b/>
          <w:color w:val="0000FF"/>
          <w:sz w:val="24"/>
        </w:rPr>
        <w:t>R3-255189</w:t>
      </w:r>
      <w:r>
        <w:rPr>
          <w:rFonts w:ascii="Arial" w:hAnsi="Arial" w:cs="Arial"/>
          <w:b/>
          <w:color w:val="0000FF"/>
          <w:sz w:val="24"/>
        </w:rPr>
        <w:tab/>
      </w:r>
      <w:r>
        <w:rPr>
          <w:rFonts w:ascii="Arial" w:hAnsi="Arial" w:cs="Arial"/>
          <w:b/>
          <w:sz w:val="24"/>
        </w:rPr>
        <w:t>Correction to positioning activation and deactivation procedure</w:t>
      </w:r>
    </w:p>
    <w:p w14:paraId="2806FBD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CR-1577  Cat: F (Rel-18)</w:t>
      </w:r>
      <w:r>
        <w:rPr>
          <w:i/>
        </w:rPr>
        <w:br/>
      </w:r>
      <w:r>
        <w:rPr>
          <w:i/>
        </w:rPr>
        <w:br/>
      </w:r>
      <w:r>
        <w:rPr>
          <w:i/>
        </w:rPr>
        <w:tab/>
      </w:r>
      <w:r>
        <w:rPr>
          <w:i/>
        </w:rPr>
        <w:tab/>
      </w:r>
      <w:r>
        <w:rPr>
          <w:i/>
        </w:rPr>
        <w:tab/>
      </w:r>
      <w:r>
        <w:rPr>
          <w:i/>
        </w:rPr>
        <w:tab/>
      </w:r>
      <w:r>
        <w:rPr>
          <w:i/>
        </w:rPr>
        <w:tab/>
        <w:t>Source: Samsung, CATT, ZTE Corporation</w:t>
      </w:r>
    </w:p>
    <w:p w14:paraId="181A6A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379E" w14:textId="6F1F5887" w:rsidR="0099073F" w:rsidRDefault="0099073F" w:rsidP="0099073F">
      <w:pPr>
        <w:rPr>
          <w:rFonts w:ascii="Arial" w:hAnsi="Arial" w:cs="Arial"/>
          <w:b/>
          <w:sz w:val="24"/>
        </w:rPr>
      </w:pPr>
      <w:r>
        <w:rPr>
          <w:rFonts w:ascii="Arial" w:hAnsi="Arial" w:cs="Arial"/>
          <w:b/>
          <w:color w:val="0000FF"/>
          <w:sz w:val="24"/>
        </w:rPr>
        <w:t>R3-255190</w:t>
      </w:r>
      <w:r>
        <w:rPr>
          <w:rFonts w:ascii="Arial" w:hAnsi="Arial" w:cs="Arial"/>
          <w:b/>
          <w:color w:val="0000FF"/>
          <w:sz w:val="24"/>
        </w:rPr>
        <w:tab/>
      </w:r>
      <w:r>
        <w:rPr>
          <w:rFonts w:ascii="Arial" w:hAnsi="Arial" w:cs="Arial"/>
          <w:b/>
          <w:sz w:val="24"/>
        </w:rPr>
        <w:t>Correction to positioning activation and deactivation procedure</w:t>
      </w:r>
    </w:p>
    <w:p w14:paraId="6B3D7F8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CR-1503  Cat: F (Rel-18)</w:t>
      </w:r>
      <w:r>
        <w:rPr>
          <w:i/>
        </w:rPr>
        <w:br/>
      </w:r>
      <w:r>
        <w:rPr>
          <w:i/>
        </w:rPr>
        <w:br/>
      </w:r>
      <w:r>
        <w:rPr>
          <w:i/>
        </w:rPr>
        <w:tab/>
      </w:r>
      <w:r>
        <w:rPr>
          <w:i/>
        </w:rPr>
        <w:tab/>
      </w:r>
      <w:r>
        <w:rPr>
          <w:i/>
        </w:rPr>
        <w:tab/>
      </w:r>
      <w:r>
        <w:rPr>
          <w:i/>
        </w:rPr>
        <w:tab/>
      </w:r>
      <w:r>
        <w:rPr>
          <w:i/>
        </w:rPr>
        <w:tab/>
        <w:t>Source: ZTE Corporation, Samsung, CATT</w:t>
      </w:r>
    </w:p>
    <w:p w14:paraId="57087C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4814" w14:textId="2EBC073F" w:rsidR="0099073F" w:rsidRDefault="0099073F" w:rsidP="0099073F">
      <w:pPr>
        <w:rPr>
          <w:rFonts w:ascii="Arial" w:hAnsi="Arial" w:cs="Arial"/>
          <w:b/>
          <w:sz w:val="24"/>
        </w:rPr>
      </w:pPr>
      <w:r>
        <w:rPr>
          <w:rFonts w:ascii="Arial" w:hAnsi="Arial" w:cs="Arial"/>
          <w:b/>
          <w:color w:val="0000FF"/>
          <w:sz w:val="24"/>
        </w:rPr>
        <w:t>R3-255232</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0D1914D5" w14:textId="1DE34AC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CR-1288  Cat: F (Rel-18)</w:t>
      </w:r>
      <w:r>
        <w:rPr>
          <w:i/>
        </w:rPr>
        <w:br/>
      </w:r>
      <w:r>
        <w:rPr>
          <w:i/>
        </w:rPr>
        <w:br/>
      </w:r>
      <w:r>
        <w:rPr>
          <w:i/>
        </w:rPr>
        <w:tab/>
      </w:r>
      <w:r>
        <w:rPr>
          <w:i/>
        </w:rPr>
        <w:tab/>
      </w:r>
      <w:r>
        <w:rPr>
          <w:i/>
        </w:rPr>
        <w:tab/>
      </w:r>
      <w:r>
        <w:rPr>
          <w:i/>
        </w:rPr>
        <w:tab/>
      </w:r>
      <w:r>
        <w:rPr>
          <w:i/>
        </w:rPr>
        <w:tab/>
        <w:t xml:space="preserve">Source: </w:t>
      </w:r>
      <w:r w:rsidR="00456641">
        <w:rPr>
          <w:i/>
        </w:rPr>
        <w:t>Huawei</w:t>
      </w:r>
      <w:r>
        <w:rPr>
          <w:i/>
        </w:rPr>
        <w:t>, Ericsson, Nokia</w:t>
      </w:r>
    </w:p>
    <w:p w14:paraId="704D8D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0C08" w14:textId="1F726BA9" w:rsidR="0099073F" w:rsidRDefault="0099073F" w:rsidP="0099073F">
      <w:pPr>
        <w:rPr>
          <w:rFonts w:ascii="Arial" w:hAnsi="Arial" w:cs="Arial"/>
          <w:b/>
          <w:sz w:val="24"/>
        </w:rPr>
      </w:pPr>
      <w:r>
        <w:rPr>
          <w:rFonts w:ascii="Arial" w:hAnsi="Arial" w:cs="Arial"/>
          <w:b/>
          <w:color w:val="0000FF"/>
          <w:sz w:val="24"/>
        </w:rPr>
        <w:t>R3-255351</w:t>
      </w:r>
      <w:r>
        <w:rPr>
          <w:rFonts w:ascii="Arial" w:hAnsi="Arial" w:cs="Arial"/>
          <w:b/>
          <w:color w:val="0000FF"/>
          <w:sz w:val="24"/>
        </w:rPr>
        <w:tab/>
      </w:r>
      <w:r>
        <w:rPr>
          <w:rFonts w:ascii="Arial" w:hAnsi="Arial" w:cs="Arial"/>
          <w:b/>
          <w:sz w:val="24"/>
        </w:rPr>
        <w:t>Clarification for propagation of roaming and access restrictions</w:t>
      </w:r>
    </w:p>
    <w:p w14:paraId="60E48B7E"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Samsung</w:t>
      </w:r>
    </w:p>
    <w:p w14:paraId="66F1DF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870D9" w14:textId="33E9097E" w:rsidR="0099073F" w:rsidRDefault="0099073F" w:rsidP="0099073F">
      <w:pPr>
        <w:rPr>
          <w:rFonts w:ascii="Arial" w:hAnsi="Arial" w:cs="Arial"/>
          <w:b/>
          <w:sz w:val="24"/>
        </w:rPr>
      </w:pPr>
      <w:r>
        <w:rPr>
          <w:rFonts w:ascii="Arial" w:hAnsi="Arial" w:cs="Arial"/>
          <w:b/>
          <w:color w:val="0000FF"/>
          <w:sz w:val="24"/>
        </w:rPr>
        <w:t>R3-255391</w:t>
      </w:r>
      <w:r>
        <w:rPr>
          <w:rFonts w:ascii="Arial" w:hAnsi="Arial" w:cs="Arial"/>
          <w:b/>
          <w:color w:val="0000FF"/>
          <w:sz w:val="24"/>
        </w:rPr>
        <w:tab/>
      </w:r>
      <w:r>
        <w:rPr>
          <w:rFonts w:ascii="Arial" w:hAnsi="Arial" w:cs="Arial"/>
          <w:b/>
          <w:sz w:val="24"/>
        </w:rPr>
        <w:t>Clarification on PDU session management procedures</w:t>
      </w:r>
    </w:p>
    <w:p w14:paraId="0049218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CR-1291  Cat: F (Rel-16)</w:t>
      </w:r>
      <w:r>
        <w:rPr>
          <w:i/>
        </w:rPr>
        <w:br/>
      </w:r>
      <w:r>
        <w:rPr>
          <w:i/>
        </w:rPr>
        <w:br/>
      </w:r>
      <w:r>
        <w:rPr>
          <w:i/>
        </w:rPr>
        <w:tab/>
      </w:r>
      <w:r>
        <w:rPr>
          <w:i/>
        </w:rPr>
        <w:tab/>
      </w:r>
      <w:r>
        <w:rPr>
          <w:i/>
        </w:rPr>
        <w:tab/>
      </w:r>
      <w:r>
        <w:rPr>
          <w:i/>
        </w:rPr>
        <w:tab/>
      </w:r>
      <w:r>
        <w:rPr>
          <w:i/>
        </w:rPr>
        <w:tab/>
        <w:t>Source: Google</w:t>
      </w:r>
    </w:p>
    <w:p w14:paraId="2553B8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0BFA" w14:textId="658D3D32" w:rsidR="0099073F" w:rsidRDefault="0099073F" w:rsidP="0099073F">
      <w:pPr>
        <w:rPr>
          <w:rFonts w:ascii="Arial" w:hAnsi="Arial" w:cs="Arial"/>
          <w:b/>
          <w:sz w:val="24"/>
        </w:rPr>
      </w:pPr>
      <w:r>
        <w:rPr>
          <w:rFonts w:ascii="Arial" w:hAnsi="Arial" w:cs="Arial"/>
          <w:b/>
          <w:color w:val="0000FF"/>
          <w:sz w:val="24"/>
        </w:rPr>
        <w:t>R3-255392</w:t>
      </w:r>
      <w:r>
        <w:rPr>
          <w:rFonts w:ascii="Arial" w:hAnsi="Arial" w:cs="Arial"/>
          <w:b/>
          <w:color w:val="0000FF"/>
          <w:sz w:val="24"/>
        </w:rPr>
        <w:tab/>
      </w:r>
      <w:r>
        <w:rPr>
          <w:rFonts w:ascii="Arial" w:hAnsi="Arial" w:cs="Arial"/>
          <w:b/>
          <w:sz w:val="24"/>
        </w:rPr>
        <w:t>Clarification on PDU session management procedures</w:t>
      </w:r>
    </w:p>
    <w:p w14:paraId="418F5847"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CR-1292  Cat: A (Rel-17)</w:t>
      </w:r>
      <w:r>
        <w:rPr>
          <w:i/>
        </w:rPr>
        <w:br/>
      </w:r>
      <w:r>
        <w:rPr>
          <w:i/>
        </w:rPr>
        <w:br/>
      </w:r>
      <w:r>
        <w:rPr>
          <w:i/>
        </w:rPr>
        <w:tab/>
      </w:r>
      <w:r>
        <w:rPr>
          <w:i/>
        </w:rPr>
        <w:tab/>
      </w:r>
      <w:r>
        <w:rPr>
          <w:i/>
        </w:rPr>
        <w:tab/>
      </w:r>
      <w:r>
        <w:rPr>
          <w:i/>
        </w:rPr>
        <w:tab/>
      </w:r>
      <w:r>
        <w:rPr>
          <w:i/>
        </w:rPr>
        <w:tab/>
        <w:t>Source: Google</w:t>
      </w:r>
    </w:p>
    <w:p w14:paraId="173F30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CD739" w14:textId="2FDE9E94" w:rsidR="0099073F" w:rsidRDefault="0099073F" w:rsidP="0099073F">
      <w:pPr>
        <w:rPr>
          <w:rFonts w:ascii="Arial" w:hAnsi="Arial" w:cs="Arial"/>
          <w:b/>
          <w:sz w:val="24"/>
        </w:rPr>
      </w:pPr>
      <w:r>
        <w:rPr>
          <w:rFonts w:ascii="Arial" w:hAnsi="Arial" w:cs="Arial"/>
          <w:b/>
          <w:color w:val="0000FF"/>
          <w:sz w:val="24"/>
        </w:rPr>
        <w:t>R3-255410</w:t>
      </w:r>
      <w:r>
        <w:rPr>
          <w:rFonts w:ascii="Arial" w:hAnsi="Arial" w:cs="Arial"/>
          <w:b/>
          <w:color w:val="0000FF"/>
          <w:sz w:val="24"/>
        </w:rPr>
        <w:tab/>
      </w:r>
      <w:r>
        <w:rPr>
          <w:rFonts w:ascii="Arial" w:hAnsi="Arial" w:cs="Arial"/>
          <w:b/>
          <w:sz w:val="24"/>
        </w:rPr>
        <w:t>Clarification on PDU session management procedures</w:t>
      </w:r>
    </w:p>
    <w:p w14:paraId="4582240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CR-1293  Cat: A (Rel-18)</w:t>
      </w:r>
      <w:r>
        <w:rPr>
          <w:i/>
        </w:rPr>
        <w:br/>
      </w:r>
      <w:r>
        <w:rPr>
          <w:i/>
        </w:rPr>
        <w:br/>
      </w:r>
      <w:r>
        <w:rPr>
          <w:i/>
        </w:rPr>
        <w:tab/>
      </w:r>
      <w:r>
        <w:rPr>
          <w:i/>
        </w:rPr>
        <w:tab/>
      </w:r>
      <w:r>
        <w:rPr>
          <w:i/>
        </w:rPr>
        <w:tab/>
      </w:r>
      <w:r>
        <w:rPr>
          <w:i/>
        </w:rPr>
        <w:tab/>
      </w:r>
      <w:r>
        <w:rPr>
          <w:i/>
        </w:rPr>
        <w:tab/>
        <w:t>Source: Google</w:t>
      </w:r>
    </w:p>
    <w:p w14:paraId="1EB814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69BAA" w14:textId="2A6824E0" w:rsidR="0099073F" w:rsidRDefault="0099073F" w:rsidP="0099073F">
      <w:pPr>
        <w:rPr>
          <w:rFonts w:ascii="Arial" w:hAnsi="Arial" w:cs="Arial"/>
          <w:b/>
          <w:sz w:val="24"/>
        </w:rPr>
      </w:pPr>
      <w:r>
        <w:rPr>
          <w:rFonts w:ascii="Arial" w:hAnsi="Arial" w:cs="Arial"/>
          <w:b/>
          <w:color w:val="0000FF"/>
          <w:sz w:val="24"/>
        </w:rPr>
        <w:t>R3-255483</w:t>
      </w:r>
      <w:r>
        <w:rPr>
          <w:rFonts w:ascii="Arial" w:hAnsi="Arial" w:cs="Arial"/>
          <w:b/>
          <w:color w:val="0000FF"/>
          <w:sz w:val="24"/>
        </w:rPr>
        <w:tab/>
      </w:r>
      <w:r>
        <w:rPr>
          <w:rFonts w:ascii="Arial" w:hAnsi="Arial" w:cs="Arial"/>
          <w:b/>
          <w:sz w:val="24"/>
        </w:rPr>
        <w:t>Usage of root cause in MRO</w:t>
      </w:r>
    </w:p>
    <w:p w14:paraId="34EFA895" w14:textId="729ACE94"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F31A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D826E" w14:textId="13D89A99" w:rsidR="0099073F" w:rsidRDefault="0099073F" w:rsidP="0099073F">
      <w:pPr>
        <w:rPr>
          <w:rFonts w:ascii="Arial" w:hAnsi="Arial" w:cs="Arial"/>
          <w:b/>
          <w:sz w:val="24"/>
        </w:rPr>
      </w:pPr>
      <w:r>
        <w:rPr>
          <w:rFonts w:ascii="Arial" w:hAnsi="Arial" w:cs="Arial"/>
          <w:b/>
          <w:color w:val="0000FF"/>
          <w:sz w:val="24"/>
        </w:rPr>
        <w:t>R3-255484</w:t>
      </w:r>
      <w:r>
        <w:rPr>
          <w:rFonts w:ascii="Arial" w:hAnsi="Arial" w:cs="Arial"/>
          <w:b/>
          <w:color w:val="0000FF"/>
          <w:sz w:val="24"/>
        </w:rPr>
        <w:tab/>
      </w:r>
      <w:r>
        <w:rPr>
          <w:rFonts w:ascii="Arial" w:hAnsi="Arial" w:cs="Arial"/>
          <w:b/>
          <w:sz w:val="24"/>
        </w:rPr>
        <w:t>Usage of root cause in SON/MRO</w:t>
      </w:r>
    </w:p>
    <w:p w14:paraId="69722EA2" w14:textId="23B41C0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DC4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4236" w14:textId="549B6C42" w:rsidR="0099073F" w:rsidRDefault="0099073F" w:rsidP="0099073F">
      <w:pPr>
        <w:rPr>
          <w:rFonts w:ascii="Arial" w:hAnsi="Arial" w:cs="Arial"/>
          <w:b/>
          <w:sz w:val="24"/>
        </w:rPr>
      </w:pPr>
      <w:r>
        <w:rPr>
          <w:rFonts w:ascii="Arial" w:hAnsi="Arial" w:cs="Arial"/>
          <w:b/>
          <w:color w:val="0000FF"/>
          <w:sz w:val="24"/>
        </w:rPr>
        <w:t>R3-255485</w:t>
      </w:r>
      <w:r>
        <w:rPr>
          <w:rFonts w:ascii="Arial" w:hAnsi="Arial" w:cs="Arial"/>
          <w:b/>
          <w:color w:val="0000FF"/>
          <w:sz w:val="24"/>
        </w:rPr>
        <w:tab/>
      </w:r>
      <w:r>
        <w:rPr>
          <w:rFonts w:ascii="Arial" w:hAnsi="Arial" w:cs="Arial"/>
          <w:b/>
          <w:sz w:val="24"/>
        </w:rPr>
        <w:t>Usage of root cause in SON/MRO</w:t>
      </w:r>
    </w:p>
    <w:p w14:paraId="412E632C" w14:textId="5A5B1EC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6F3EF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4F803" w14:textId="3EB1BF81" w:rsidR="0099073F" w:rsidRDefault="0099073F" w:rsidP="0099073F">
      <w:pPr>
        <w:rPr>
          <w:rFonts w:ascii="Arial" w:hAnsi="Arial" w:cs="Arial"/>
          <w:b/>
          <w:sz w:val="24"/>
        </w:rPr>
      </w:pPr>
      <w:r>
        <w:rPr>
          <w:rFonts w:ascii="Arial" w:hAnsi="Arial" w:cs="Arial"/>
          <w:b/>
          <w:color w:val="0000FF"/>
          <w:sz w:val="24"/>
        </w:rPr>
        <w:t>R3-255560</w:t>
      </w:r>
      <w:r>
        <w:rPr>
          <w:rFonts w:ascii="Arial" w:hAnsi="Arial" w:cs="Arial"/>
          <w:b/>
          <w:color w:val="0000FF"/>
          <w:sz w:val="24"/>
        </w:rPr>
        <w:tab/>
      </w:r>
      <w:r>
        <w:rPr>
          <w:rFonts w:ascii="Arial" w:hAnsi="Arial" w:cs="Arial"/>
          <w:b/>
          <w:sz w:val="24"/>
        </w:rPr>
        <w:t>Extensions for enumerated type definitions over several Releases - and what can go wrong</w:t>
      </w:r>
    </w:p>
    <w:p w14:paraId="5C1C923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w:t>
      </w:r>
    </w:p>
    <w:p w14:paraId="7782F0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9729" w14:textId="0C3AD789" w:rsidR="0099073F" w:rsidRDefault="0099073F" w:rsidP="0099073F">
      <w:pPr>
        <w:rPr>
          <w:rFonts w:ascii="Arial" w:hAnsi="Arial" w:cs="Arial"/>
          <w:b/>
          <w:sz w:val="24"/>
        </w:rPr>
      </w:pPr>
      <w:r>
        <w:rPr>
          <w:rFonts w:ascii="Arial" w:hAnsi="Arial" w:cs="Arial"/>
          <w:b/>
          <w:color w:val="0000FF"/>
          <w:sz w:val="24"/>
        </w:rPr>
        <w:t>R3-255561</w:t>
      </w:r>
      <w:r>
        <w:rPr>
          <w:rFonts w:ascii="Arial" w:hAnsi="Arial" w:cs="Arial"/>
          <w:b/>
          <w:color w:val="0000FF"/>
          <w:sz w:val="24"/>
        </w:rPr>
        <w:tab/>
      </w:r>
      <w:r>
        <w:rPr>
          <w:rFonts w:ascii="Arial" w:hAnsi="Arial" w:cs="Arial"/>
          <w:b/>
          <w:sz w:val="24"/>
        </w:rPr>
        <w:t>Correcting the extension of FR1-bandwidth type definition</w:t>
      </w:r>
    </w:p>
    <w:p w14:paraId="23C0031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Cat: F (Rel-16)</w:t>
      </w:r>
      <w:r>
        <w:rPr>
          <w:i/>
        </w:rPr>
        <w:br/>
      </w:r>
      <w:r>
        <w:rPr>
          <w:i/>
        </w:rPr>
        <w:br/>
      </w:r>
      <w:r>
        <w:rPr>
          <w:i/>
        </w:rPr>
        <w:tab/>
      </w:r>
      <w:r>
        <w:rPr>
          <w:i/>
        </w:rPr>
        <w:tab/>
      </w:r>
      <w:r>
        <w:rPr>
          <w:i/>
        </w:rPr>
        <w:tab/>
      </w:r>
      <w:r>
        <w:rPr>
          <w:i/>
        </w:rPr>
        <w:tab/>
      </w:r>
      <w:r>
        <w:rPr>
          <w:i/>
        </w:rPr>
        <w:tab/>
        <w:t>Source: Ericsson, Jio Platforms, China Telecom, CMCC</w:t>
      </w:r>
    </w:p>
    <w:p w14:paraId="3A633E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266F" w14:textId="59B8B599" w:rsidR="0099073F" w:rsidRDefault="0099073F" w:rsidP="0099073F">
      <w:pPr>
        <w:rPr>
          <w:rFonts w:ascii="Arial" w:hAnsi="Arial" w:cs="Arial"/>
          <w:b/>
          <w:sz w:val="24"/>
        </w:rPr>
      </w:pPr>
      <w:r>
        <w:rPr>
          <w:rFonts w:ascii="Arial" w:hAnsi="Arial" w:cs="Arial"/>
          <w:b/>
          <w:color w:val="0000FF"/>
          <w:sz w:val="24"/>
        </w:rPr>
        <w:t>R3-255562</w:t>
      </w:r>
      <w:r>
        <w:rPr>
          <w:rFonts w:ascii="Arial" w:hAnsi="Arial" w:cs="Arial"/>
          <w:b/>
          <w:color w:val="0000FF"/>
          <w:sz w:val="24"/>
        </w:rPr>
        <w:tab/>
      </w:r>
      <w:r>
        <w:rPr>
          <w:rFonts w:ascii="Arial" w:hAnsi="Arial" w:cs="Arial"/>
          <w:b/>
          <w:sz w:val="24"/>
        </w:rPr>
        <w:t>Correcting the extension of FR1-bandwidth type definition</w:t>
      </w:r>
    </w:p>
    <w:p w14:paraId="6D8A262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Cat: A (Rel-17)</w:t>
      </w:r>
      <w:r>
        <w:rPr>
          <w:i/>
        </w:rPr>
        <w:br/>
      </w:r>
      <w:r>
        <w:rPr>
          <w:i/>
        </w:rPr>
        <w:br/>
      </w:r>
      <w:r>
        <w:rPr>
          <w:i/>
        </w:rPr>
        <w:tab/>
      </w:r>
      <w:r>
        <w:rPr>
          <w:i/>
        </w:rPr>
        <w:tab/>
      </w:r>
      <w:r>
        <w:rPr>
          <w:i/>
        </w:rPr>
        <w:tab/>
      </w:r>
      <w:r>
        <w:rPr>
          <w:i/>
        </w:rPr>
        <w:tab/>
      </w:r>
      <w:r>
        <w:rPr>
          <w:i/>
        </w:rPr>
        <w:tab/>
        <w:t>Source: Ericsson, Jio Platforms, China Telecom, CMCC</w:t>
      </w:r>
    </w:p>
    <w:p w14:paraId="0A8754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E5C" w14:textId="4A730D05" w:rsidR="0099073F" w:rsidRDefault="0099073F" w:rsidP="0099073F">
      <w:pPr>
        <w:rPr>
          <w:rFonts w:ascii="Arial" w:hAnsi="Arial" w:cs="Arial"/>
          <w:b/>
          <w:sz w:val="24"/>
        </w:rPr>
      </w:pPr>
      <w:r>
        <w:rPr>
          <w:rFonts w:ascii="Arial" w:hAnsi="Arial" w:cs="Arial"/>
          <w:b/>
          <w:color w:val="0000FF"/>
          <w:sz w:val="24"/>
        </w:rPr>
        <w:lastRenderedPageBreak/>
        <w:t>R3-255563</w:t>
      </w:r>
      <w:r>
        <w:rPr>
          <w:rFonts w:ascii="Arial" w:hAnsi="Arial" w:cs="Arial"/>
          <w:b/>
          <w:color w:val="0000FF"/>
          <w:sz w:val="24"/>
        </w:rPr>
        <w:tab/>
      </w:r>
      <w:r>
        <w:rPr>
          <w:rFonts w:ascii="Arial" w:hAnsi="Arial" w:cs="Arial"/>
          <w:b/>
          <w:sz w:val="24"/>
        </w:rPr>
        <w:t>Correcting the IE extension definition for bandwidth SRS</w:t>
      </w:r>
    </w:p>
    <w:p w14:paraId="5393BB8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Cat: F (Rel-16)</w:t>
      </w:r>
      <w:r>
        <w:rPr>
          <w:i/>
        </w:rPr>
        <w:br/>
      </w:r>
      <w:r>
        <w:rPr>
          <w:i/>
        </w:rPr>
        <w:br/>
      </w:r>
      <w:r>
        <w:rPr>
          <w:i/>
        </w:rPr>
        <w:tab/>
      </w:r>
      <w:r>
        <w:rPr>
          <w:i/>
        </w:rPr>
        <w:tab/>
      </w:r>
      <w:r>
        <w:rPr>
          <w:i/>
        </w:rPr>
        <w:tab/>
      </w:r>
      <w:r>
        <w:rPr>
          <w:i/>
        </w:rPr>
        <w:tab/>
      </w:r>
      <w:r>
        <w:rPr>
          <w:i/>
        </w:rPr>
        <w:tab/>
        <w:t>Source: Ericsson, Jio Platforms, China Telecom, CMCC</w:t>
      </w:r>
    </w:p>
    <w:p w14:paraId="34B79E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289" w14:textId="3A544437" w:rsidR="0099073F" w:rsidRDefault="0099073F" w:rsidP="0099073F">
      <w:pPr>
        <w:rPr>
          <w:rFonts w:ascii="Arial" w:hAnsi="Arial" w:cs="Arial"/>
          <w:b/>
          <w:sz w:val="24"/>
        </w:rPr>
      </w:pPr>
      <w:r>
        <w:rPr>
          <w:rFonts w:ascii="Arial" w:hAnsi="Arial" w:cs="Arial"/>
          <w:b/>
          <w:color w:val="0000FF"/>
          <w:sz w:val="24"/>
        </w:rPr>
        <w:t>R3-255564</w:t>
      </w:r>
      <w:r>
        <w:rPr>
          <w:rFonts w:ascii="Arial" w:hAnsi="Arial" w:cs="Arial"/>
          <w:b/>
          <w:color w:val="0000FF"/>
          <w:sz w:val="24"/>
        </w:rPr>
        <w:tab/>
      </w:r>
      <w:r>
        <w:rPr>
          <w:rFonts w:ascii="Arial" w:hAnsi="Arial" w:cs="Arial"/>
          <w:b/>
          <w:sz w:val="24"/>
        </w:rPr>
        <w:t>Correcting the IE extension definition for bandwidth SRS</w:t>
      </w:r>
    </w:p>
    <w:p w14:paraId="29419CC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Cat: A (Rel-17)</w:t>
      </w:r>
      <w:r>
        <w:rPr>
          <w:i/>
        </w:rPr>
        <w:br/>
      </w:r>
      <w:r>
        <w:rPr>
          <w:i/>
        </w:rPr>
        <w:br/>
      </w:r>
      <w:r>
        <w:rPr>
          <w:i/>
        </w:rPr>
        <w:tab/>
      </w:r>
      <w:r>
        <w:rPr>
          <w:i/>
        </w:rPr>
        <w:tab/>
      </w:r>
      <w:r>
        <w:rPr>
          <w:i/>
        </w:rPr>
        <w:tab/>
      </w:r>
      <w:r>
        <w:rPr>
          <w:i/>
        </w:rPr>
        <w:tab/>
      </w:r>
      <w:r>
        <w:rPr>
          <w:i/>
        </w:rPr>
        <w:tab/>
        <w:t>Source: Ericsson, Jio Platforms, China Telecom, CMCC</w:t>
      </w:r>
    </w:p>
    <w:p w14:paraId="316DF9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6989" w14:textId="0961FBA0" w:rsidR="0099073F" w:rsidRDefault="0099073F" w:rsidP="0099073F">
      <w:pPr>
        <w:rPr>
          <w:rFonts w:ascii="Arial" w:hAnsi="Arial" w:cs="Arial"/>
          <w:b/>
          <w:sz w:val="24"/>
        </w:rPr>
      </w:pPr>
      <w:r>
        <w:rPr>
          <w:rFonts w:ascii="Arial" w:hAnsi="Arial" w:cs="Arial"/>
          <w:b/>
          <w:color w:val="0000FF"/>
          <w:sz w:val="24"/>
        </w:rPr>
        <w:t>R3-255565</w:t>
      </w:r>
      <w:r>
        <w:rPr>
          <w:rFonts w:ascii="Arial" w:hAnsi="Arial" w:cs="Arial"/>
          <w:b/>
          <w:color w:val="0000FF"/>
          <w:sz w:val="24"/>
        </w:rPr>
        <w:tab/>
      </w:r>
      <w:r>
        <w:rPr>
          <w:rFonts w:ascii="Arial" w:hAnsi="Arial" w:cs="Arial"/>
          <w:b/>
          <w:sz w:val="24"/>
        </w:rPr>
        <w:t>Correcting the IE extension definition for SRS Pos SIB Type</w:t>
      </w:r>
    </w:p>
    <w:p w14:paraId="53B9D62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Cat: F (Rel-17)</w:t>
      </w:r>
      <w:r>
        <w:rPr>
          <w:i/>
        </w:rPr>
        <w:br/>
      </w:r>
      <w:r>
        <w:rPr>
          <w:i/>
        </w:rPr>
        <w:br/>
      </w:r>
      <w:r>
        <w:rPr>
          <w:i/>
        </w:rPr>
        <w:tab/>
      </w:r>
      <w:r>
        <w:rPr>
          <w:i/>
        </w:rPr>
        <w:tab/>
      </w:r>
      <w:r>
        <w:rPr>
          <w:i/>
        </w:rPr>
        <w:tab/>
      </w:r>
      <w:r>
        <w:rPr>
          <w:i/>
        </w:rPr>
        <w:tab/>
      </w:r>
      <w:r>
        <w:rPr>
          <w:i/>
        </w:rPr>
        <w:tab/>
        <w:t>Source: Ericsson, Jio Platforms, China Telecom, CMCC</w:t>
      </w:r>
    </w:p>
    <w:p w14:paraId="0DBB23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F6F9" w14:textId="45F97ADA" w:rsidR="0099073F" w:rsidRDefault="0099073F" w:rsidP="0099073F">
      <w:pPr>
        <w:rPr>
          <w:rFonts w:ascii="Arial" w:hAnsi="Arial" w:cs="Arial"/>
          <w:b/>
          <w:sz w:val="24"/>
        </w:rPr>
      </w:pPr>
      <w:r>
        <w:rPr>
          <w:rFonts w:ascii="Arial" w:hAnsi="Arial" w:cs="Arial"/>
          <w:b/>
          <w:color w:val="0000FF"/>
          <w:sz w:val="24"/>
        </w:rPr>
        <w:t>R3-255566</w:t>
      </w:r>
      <w:r>
        <w:rPr>
          <w:rFonts w:ascii="Arial" w:hAnsi="Arial" w:cs="Arial"/>
          <w:b/>
          <w:color w:val="0000FF"/>
          <w:sz w:val="24"/>
        </w:rPr>
        <w:tab/>
      </w:r>
      <w:r>
        <w:rPr>
          <w:rFonts w:ascii="Arial" w:hAnsi="Arial" w:cs="Arial"/>
          <w:b/>
          <w:sz w:val="24"/>
        </w:rPr>
        <w:t>Addition of PDCP discard timer for scheduling with DSR</w:t>
      </w:r>
    </w:p>
    <w:p w14:paraId="6817801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CR-1584  Cat: F (Rel-18)</w:t>
      </w:r>
      <w:r>
        <w:rPr>
          <w:i/>
        </w:rPr>
        <w:br/>
      </w:r>
      <w:r>
        <w:rPr>
          <w:i/>
        </w:rPr>
        <w:br/>
      </w:r>
      <w:r>
        <w:rPr>
          <w:i/>
        </w:rPr>
        <w:tab/>
      </w:r>
      <w:r>
        <w:rPr>
          <w:i/>
        </w:rPr>
        <w:tab/>
      </w:r>
      <w:r>
        <w:rPr>
          <w:i/>
        </w:rPr>
        <w:tab/>
      </w:r>
      <w:r>
        <w:rPr>
          <w:i/>
        </w:rPr>
        <w:tab/>
      </w:r>
      <w:r>
        <w:rPr>
          <w:i/>
        </w:rPr>
        <w:tab/>
        <w:t>Source: Ericsson, Qualcomm Inc., Jio Platforms</w:t>
      </w:r>
    </w:p>
    <w:p w14:paraId="5F3D8E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5A222" w14:textId="12025BA2" w:rsidR="0099073F" w:rsidRDefault="0099073F" w:rsidP="0099073F">
      <w:pPr>
        <w:rPr>
          <w:rFonts w:ascii="Arial" w:hAnsi="Arial" w:cs="Arial"/>
          <w:b/>
          <w:sz w:val="24"/>
        </w:rPr>
      </w:pPr>
      <w:r>
        <w:rPr>
          <w:rFonts w:ascii="Arial" w:hAnsi="Arial" w:cs="Arial"/>
          <w:b/>
          <w:color w:val="0000FF"/>
          <w:sz w:val="24"/>
        </w:rPr>
        <w:t>R3-255737</w:t>
      </w:r>
      <w:r>
        <w:rPr>
          <w:rFonts w:ascii="Arial" w:hAnsi="Arial" w:cs="Arial"/>
          <w:b/>
          <w:color w:val="0000FF"/>
          <w:sz w:val="24"/>
        </w:rPr>
        <w:tab/>
      </w:r>
      <w:r>
        <w:rPr>
          <w:rFonts w:ascii="Arial" w:hAnsi="Arial" w:cs="Arial"/>
          <w:b/>
          <w:sz w:val="24"/>
        </w:rPr>
        <w:t>Clarification for propagation of MDT Configuration in stage2</w:t>
      </w:r>
    </w:p>
    <w:p w14:paraId="5AB2E127" w14:textId="5050627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w:t>
      </w:r>
      <w:proofErr w:type="spellStart"/>
      <w:r>
        <w:rPr>
          <w:i/>
        </w:rPr>
        <w:t>Unicom,China</w:t>
      </w:r>
      <w:proofErr w:type="spellEnd"/>
      <w:r>
        <w:rPr>
          <w:i/>
        </w:rPr>
        <w:t xml:space="preserve"> </w:t>
      </w:r>
      <w:proofErr w:type="spellStart"/>
      <w:r>
        <w:rPr>
          <w:i/>
        </w:rPr>
        <w:t>Telecom,CMCC</w:t>
      </w:r>
      <w:proofErr w:type="spellEnd"/>
      <w:r>
        <w:rPr>
          <w:i/>
        </w:rPr>
        <w:t xml:space="preserve">, </w:t>
      </w:r>
      <w:r w:rsidR="00456641">
        <w:rPr>
          <w:i/>
        </w:rPr>
        <w:t>Huawei</w:t>
      </w:r>
    </w:p>
    <w:p w14:paraId="5EC4BB06" w14:textId="77777777" w:rsidR="0099073F" w:rsidRDefault="0099073F" w:rsidP="0099073F">
      <w:pPr>
        <w:rPr>
          <w:color w:val="808080"/>
        </w:rPr>
      </w:pPr>
      <w:r>
        <w:rPr>
          <w:color w:val="808080"/>
        </w:rPr>
        <w:t>(Replaces R3-253738)</w:t>
      </w:r>
    </w:p>
    <w:p w14:paraId="65735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EE52B" w14:textId="2AADF999" w:rsidR="0099073F" w:rsidRPr="00CE60BE" w:rsidRDefault="0099073F" w:rsidP="0099073F">
      <w:pPr>
        <w:rPr>
          <w:rFonts w:ascii="Arial" w:hAnsi="Arial" w:cs="Arial"/>
          <w:b/>
          <w:sz w:val="24"/>
          <w:lang w:val="fr-FR"/>
        </w:rPr>
      </w:pPr>
      <w:r w:rsidRPr="00CE60BE">
        <w:rPr>
          <w:rFonts w:ascii="Arial" w:hAnsi="Arial" w:cs="Arial"/>
          <w:b/>
          <w:color w:val="0000FF"/>
          <w:sz w:val="24"/>
          <w:lang w:val="fr-FR"/>
        </w:rPr>
        <w:t>R3-255738</w:t>
      </w:r>
      <w:r w:rsidRPr="00CE60BE">
        <w:rPr>
          <w:rFonts w:ascii="Arial" w:hAnsi="Arial" w:cs="Arial"/>
          <w:b/>
          <w:color w:val="0000FF"/>
          <w:sz w:val="24"/>
          <w:lang w:val="fr-FR"/>
        </w:rPr>
        <w:tab/>
      </w:r>
      <w:proofErr w:type="spellStart"/>
      <w:r w:rsidRPr="00CE60BE">
        <w:rPr>
          <w:rFonts w:ascii="Arial" w:hAnsi="Arial" w:cs="Arial"/>
          <w:b/>
          <w:sz w:val="24"/>
          <w:lang w:val="fr-FR"/>
        </w:rPr>
        <w:t>Clarify</w:t>
      </w:r>
      <w:proofErr w:type="spellEnd"/>
      <w:r w:rsidRPr="00CE60BE">
        <w:rPr>
          <w:rFonts w:ascii="Arial" w:hAnsi="Arial" w:cs="Arial"/>
          <w:b/>
          <w:sz w:val="24"/>
          <w:lang w:val="fr-FR"/>
        </w:rPr>
        <w:t xml:space="preserve"> on UE </w:t>
      </w:r>
      <w:proofErr w:type="spellStart"/>
      <w:r w:rsidRPr="00CE60BE">
        <w:rPr>
          <w:rFonts w:ascii="Arial" w:hAnsi="Arial" w:cs="Arial"/>
          <w:b/>
          <w:sz w:val="24"/>
          <w:lang w:val="fr-FR"/>
        </w:rPr>
        <w:t>context</w:t>
      </w:r>
      <w:proofErr w:type="spellEnd"/>
      <w:r w:rsidRPr="00CE60BE">
        <w:rPr>
          <w:rFonts w:ascii="Arial" w:hAnsi="Arial" w:cs="Arial"/>
          <w:b/>
          <w:sz w:val="24"/>
          <w:lang w:val="fr-FR"/>
        </w:rPr>
        <w:t xml:space="preserve"> </w:t>
      </w:r>
      <w:proofErr w:type="spellStart"/>
      <w:r w:rsidRPr="00CE60BE">
        <w:rPr>
          <w:rFonts w:ascii="Arial" w:hAnsi="Arial" w:cs="Arial"/>
          <w:b/>
          <w:sz w:val="24"/>
          <w:lang w:val="fr-FR"/>
        </w:rPr>
        <w:t>retrieval</w:t>
      </w:r>
      <w:proofErr w:type="spellEnd"/>
    </w:p>
    <w:p w14:paraId="0CDCD3F4" w14:textId="77777777" w:rsidR="0099073F" w:rsidRDefault="0099073F" w:rsidP="0099073F">
      <w:pPr>
        <w:rPr>
          <w:i/>
        </w:rPr>
      </w:pPr>
      <w:r w:rsidRPr="00CE60BE">
        <w:rPr>
          <w:i/>
          <w:lang w:val="fr-FR"/>
        </w:rPr>
        <w:tab/>
      </w:r>
      <w:r w:rsidRPr="00CE60BE">
        <w:rPr>
          <w:i/>
          <w:lang w:val="fr-FR"/>
        </w:rPr>
        <w:tab/>
      </w:r>
      <w:r w:rsidRPr="00CE60BE">
        <w:rPr>
          <w:i/>
          <w:lang w:val="fr-FR"/>
        </w:rPr>
        <w:tab/>
      </w:r>
      <w:r w:rsidRPr="00CE60BE">
        <w:rPr>
          <w:i/>
          <w:lang w:val="fr-FR"/>
        </w:rPr>
        <w:tab/>
      </w:r>
      <w:r w:rsidRPr="00CE60BE">
        <w:rPr>
          <w:i/>
          <w:lang w:val="fr-FR"/>
        </w:rPr>
        <w:tab/>
      </w:r>
      <w:r>
        <w:rPr>
          <w:i/>
        </w:rPr>
        <w:t>Type: other</w:t>
      </w:r>
      <w:r>
        <w:rPr>
          <w:i/>
        </w:rPr>
        <w:tab/>
      </w:r>
      <w:r>
        <w:rPr>
          <w:i/>
        </w:rPr>
        <w:tab/>
        <w:t>For: Agreement</w:t>
      </w:r>
      <w:r>
        <w:rPr>
          <w:i/>
        </w:rPr>
        <w:br/>
      </w:r>
      <w:r>
        <w:rPr>
          <w:i/>
        </w:rPr>
        <w:tab/>
      </w:r>
      <w:r>
        <w:rPr>
          <w:i/>
        </w:rPr>
        <w:tab/>
      </w:r>
      <w:r>
        <w:rPr>
          <w:i/>
        </w:rPr>
        <w:tab/>
      </w:r>
      <w:r>
        <w:rPr>
          <w:i/>
        </w:rPr>
        <w:tab/>
      </w:r>
      <w:r>
        <w:rPr>
          <w:i/>
        </w:rPr>
        <w:tab/>
        <w:t>Source: ZTE Corporation</w:t>
      </w:r>
    </w:p>
    <w:p w14:paraId="7E251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B618" w14:textId="369C0339" w:rsidR="0099073F" w:rsidRDefault="0099073F" w:rsidP="0099073F">
      <w:pPr>
        <w:rPr>
          <w:rFonts w:ascii="Arial" w:hAnsi="Arial" w:cs="Arial"/>
          <w:b/>
          <w:sz w:val="24"/>
        </w:rPr>
      </w:pPr>
      <w:r>
        <w:rPr>
          <w:rFonts w:ascii="Arial" w:hAnsi="Arial" w:cs="Arial"/>
          <w:b/>
          <w:color w:val="0000FF"/>
          <w:sz w:val="24"/>
        </w:rPr>
        <w:t>R3-255242</w:t>
      </w:r>
      <w:r>
        <w:rPr>
          <w:rFonts w:ascii="Arial" w:hAnsi="Arial" w:cs="Arial"/>
          <w:b/>
          <w:color w:val="0000FF"/>
          <w:sz w:val="24"/>
        </w:rPr>
        <w:tab/>
      </w:r>
      <w:r>
        <w:rPr>
          <w:rFonts w:ascii="Arial" w:hAnsi="Arial" w:cs="Arial"/>
          <w:b/>
          <w:sz w:val="24"/>
        </w:rPr>
        <w:t xml:space="preserve">Discussion on L3-report based </w:t>
      </w:r>
      <w:proofErr w:type="spellStart"/>
      <w:r>
        <w:rPr>
          <w:rFonts w:ascii="Arial" w:hAnsi="Arial" w:cs="Arial"/>
          <w:b/>
          <w:sz w:val="24"/>
        </w:rPr>
        <w:t>SCell</w:t>
      </w:r>
      <w:proofErr w:type="spellEnd"/>
      <w:r>
        <w:rPr>
          <w:rFonts w:ascii="Arial" w:hAnsi="Arial" w:cs="Arial"/>
          <w:b/>
          <w:sz w:val="24"/>
        </w:rPr>
        <w:t xml:space="preserve"> activation</w:t>
      </w:r>
    </w:p>
    <w:p w14:paraId="16D1EC72" w14:textId="69A86E26"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CATT, China Telecom, CMCC, NTT Docomo, </w:t>
      </w:r>
      <w:r w:rsidR="00456641">
        <w:rPr>
          <w:i/>
        </w:rPr>
        <w:t>Huawei</w:t>
      </w:r>
    </w:p>
    <w:p w14:paraId="5A86E305" w14:textId="77777777" w:rsidR="0099073F" w:rsidRDefault="0099073F" w:rsidP="0099073F">
      <w:pPr>
        <w:rPr>
          <w:color w:val="808080"/>
        </w:rPr>
      </w:pPr>
      <w:r>
        <w:rPr>
          <w:color w:val="808080"/>
        </w:rPr>
        <w:t>(Replaces R3-253300)</w:t>
      </w:r>
    </w:p>
    <w:p w14:paraId="18BD57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256E" w14:textId="01306583" w:rsidR="0099073F" w:rsidRDefault="0099073F" w:rsidP="0099073F">
      <w:pPr>
        <w:rPr>
          <w:rFonts w:ascii="Arial" w:hAnsi="Arial" w:cs="Arial"/>
          <w:b/>
          <w:sz w:val="24"/>
        </w:rPr>
      </w:pPr>
      <w:r>
        <w:rPr>
          <w:rFonts w:ascii="Arial" w:hAnsi="Arial" w:cs="Arial"/>
          <w:b/>
          <w:color w:val="0000FF"/>
          <w:sz w:val="24"/>
        </w:rPr>
        <w:t>R3-255192</w:t>
      </w:r>
      <w:r>
        <w:rPr>
          <w:rFonts w:ascii="Arial" w:hAnsi="Arial" w:cs="Arial"/>
          <w:b/>
          <w:color w:val="0000FF"/>
          <w:sz w:val="24"/>
        </w:rPr>
        <w:tab/>
      </w:r>
      <w:r>
        <w:rPr>
          <w:rFonts w:ascii="Arial" w:hAnsi="Arial" w:cs="Arial"/>
          <w:b/>
          <w:sz w:val="24"/>
        </w:rPr>
        <w:t>Withdrawn</w:t>
      </w:r>
    </w:p>
    <w:p w14:paraId="58956AC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CR-1578  Cat: F (Rel-18)</w:t>
      </w:r>
      <w:r>
        <w:rPr>
          <w:i/>
        </w:rPr>
        <w:br/>
      </w:r>
      <w:r>
        <w:rPr>
          <w:i/>
        </w:rPr>
        <w:lastRenderedPageBreak/>
        <w:br/>
      </w:r>
      <w:r>
        <w:rPr>
          <w:i/>
        </w:rPr>
        <w:tab/>
      </w:r>
      <w:r>
        <w:rPr>
          <w:i/>
        </w:rPr>
        <w:tab/>
      </w:r>
      <w:r>
        <w:rPr>
          <w:i/>
        </w:rPr>
        <w:tab/>
      </w:r>
      <w:r>
        <w:rPr>
          <w:i/>
        </w:rPr>
        <w:tab/>
      </w:r>
      <w:r>
        <w:rPr>
          <w:i/>
        </w:rPr>
        <w:tab/>
        <w:t>Source: Nokia</w:t>
      </w:r>
    </w:p>
    <w:p w14:paraId="145766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D15C7" w14:textId="6DAAB7BF" w:rsidR="0099073F" w:rsidRDefault="0099073F" w:rsidP="0099073F">
      <w:pPr>
        <w:pStyle w:val="Heading2"/>
      </w:pPr>
      <w:bookmarkStart w:id="25" w:name="_Toc210295692"/>
      <w:r>
        <w:t>10</w:t>
      </w:r>
      <w:r>
        <w:tab/>
        <w:t>Data Collection for SON_MDT in NR standalone and MR-DC WI (RAN3-led)</w:t>
      </w:r>
      <w:r w:rsidR="004671CE" w:rsidRPr="004671CE">
        <w:rPr>
          <w:sz w:val="28"/>
          <w:szCs w:val="28"/>
        </w:rPr>
        <w:t xml:space="preserve"> </w:t>
      </w:r>
      <w:r w:rsidR="004671CE" w:rsidRPr="004671CE">
        <w:rPr>
          <w:sz w:val="24"/>
          <w:szCs w:val="24"/>
        </w:rPr>
        <w:t xml:space="preserve">[NR_ENDC_SON_MDT_Ph4-Core]: </w:t>
      </w:r>
      <w:hyperlink r:id="rId13" w:history="1">
        <w:r w:rsidR="004671CE" w:rsidRPr="004671CE">
          <w:rPr>
            <w:rStyle w:val="Hyperlink"/>
            <w:sz w:val="24"/>
            <w:szCs w:val="24"/>
          </w:rPr>
          <w:t>RP-2</w:t>
        </w:r>
        <w:bookmarkStart w:id="26" w:name="_Hlt137715126"/>
        <w:bookmarkStart w:id="27" w:name="_Hlt137715125"/>
        <w:r w:rsidR="004671CE" w:rsidRPr="004671CE">
          <w:rPr>
            <w:rStyle w:val="Hyperlink"/>
            <w:sz w:val="24"/>
            <w:szCs w:val="24"/>
          </w:rPr>
          <w:t>3</w:t>
        </w:r>
        <w:bookmarkEnd w:id="26"/>
        <w:bookmarkEnd w:id="27"/>
        <w:r w:rsidR="004671CE" w:rsidRPr="004671CE">
          <w:rPr>
            <w:rStyle w:val="Hyperlink"/>
            <w:sz w:val="24"/>
            <w:szCs w:val="24"/>
          </w:rPr>
          <w:t>4</w:t>
        </w:r>
        <w:bookmarkStart w:id="28" w:name="_Hlt161149088"/>
        <w:bookmarkStart w:id="29" w:name="_Hlt161149087"/>
        <w:r w:rsidR="004671CE" w:rsidRPr="004671CE">
          <w:rPr>
            <w:rStyle w:val="Hyperlink"/>
            <w:sz w:val="24"/>
            <w:szCs w:val="24"/>
          </w:rPr>
          <w:t>0</w:t>
        </w:r>
        <w:bookmarkEnd w:id="28"/>
        <w:bookmarkEnd w:id="29"/>
        <w:r w:rsidR="004671CE" w:rsidRPr="004671CE">
          <w:rPr>
            <w:rStyle w:val="Hyperlink"/>
            <w:sz w:val="24"/>
            <w:szCs w:val="24"/>
          </w:rPr>
          <w:t>38</w:t>
        </w:r>
      </w:hyperlink>
      <w:r w:rsidR="004671CE" w:rsidRPr="004671CE">
        <w:rPr>
          <w:sz w:val="24"/>
          <w:szCs w:val="24"/>
        </w:rPr>
        <w:t xml:space="preserve"> (target: RAN #109)</w:t>
      </w:r>
      <w:bookmarkEnd w:id="25"/>
    </w:p>
    <w:p w14:paraId="6883FEF5" w14:textId="77777777" w:rsidR="0099073F" w:rsidRDefault="0099073F" w:rsidP="0099073F">
      <w:pPr>
        <w:pStyle w:val="Heading3"/>
      </w:pPr>
      <w:bookmarkStart w:id="30" w:name="_Toc210295693"/>
      <w:r>
        <w:t>10.1</w:t>
      </w:r>
      <w:r>
        <w:tab/>
        <w:t>General</w:t>
      </w:r>
      <w:bookmarkEnd w:id="30"/>
    </w:p>
    <w:p w14:paraId="457B5D2E" w14:textId="5CD0A177" w:rsidR="0099073F" w:rsidRDefault="0099073F" w:rsidP="0099073F">
      <w:pPr>
        <w:rPr>
          <w:rFonts w:ascii="Arial" w:hAnsi="Arial" w:cs="Arial"/>
          <w:b/>
          <w:sz w:val="24"/>
        </w:rPr>
      </w:pPr>
      <w:r>
        <w:rPr>
          <w:rFonts w:ascii="Arial" w:hAnsi="Arial" w:cs="Arial"/>
          <w:b/>
          <w:color w:val="0000FF"/>
          <w:sz w:val="24"/>
        </w:rPr>
        <w:t>R3-255030</w:t>
      </w:r>
      <w:r>
        <w:rPr>
          <w:rFonts w:ascii="Arial" w:hAnsi="Arial" w:cs="Arial"/>
          <w:b/>
          <w:color w:val="0000FF"/>
          <w:sz w:val="24"/>
        </w:rPr>
        <w:tab/>
      </w:r>
      <w:r>
        <w:rPr>
          <w:rFonts w:ascii="Arial" w:hAnsi="Arial" w:cs="Arial"/>
          <w:b/>
          <w:sz w:val="24"/>
        </w:rPr>
        <w:t>(BL CR to 36.300 for SON) Addition of SON enhancements</w:t>
      </w:r>
    </w:p>
    <w:p w14:paraId="08FBC2BD"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Lenovo</w:t>
      </w:r>
    </w:p>
    <w:p w14:paraId="3A5820A8" w14:textId="77777777" w:rsidR="0099073F" w:rsidRDefault="0099073F" w:rsidP="0099073F">
      <w:pPr>
        <w:rPr>
          <w:color w:val="808080"/>
        </w:rPr>
      </w:pPr>
      <w:r>
        <w:rPr>
          <w:color w:val="808080"/>
        </w:rPr>
        <w:t>(Replaces R3-253063)</w:t>
      </w:r>
    </w:p>
    <w:p w14:paraId="5A5D7A12" w14:textId="77777777" w:rsidR="0099073F" w:rsidRDefault="0099073F" w:rsidP="0099073F">
      <w:pPr>
        <w:rPr>
          <w:rFonts w:ascii="Arial" w:hAnsi="Arial" w:cs="Arial"/>
          <w:b/>
        </w:rPr>
      </w:pPr>
      <w:r>
        <w:rPr>
          <w:rFonts w:ascii="Arial" w:hAnsi="Arial" w:cs="Arial"/>
          <w:b/>
        </w:rPr>
        <w:t xml:space="preserve">Abstract: </w:t>
      </w:r>
    </w:p>
    <w:p w14:paraId="3F6F6DD4" w14:textId="77777777" w:rsidR="0099073F" w:rsidRDefault="0099073F" w:rsidP="0099073F">
      <w:r>
        <w:t>BL CR</w:t>
      </w:r>
    </w:p>
    <w:p w14:paraId="5826CC7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0E1B2" w14:textId="1A00A9FB" w:rsidR="0099073F" w:rsidRDefault="0099073F" w:rsidP="0099073F">
      <w:pPr>
        <w:rPr>
          <w:rFonts w:ascii="Arial" w:hAnsi="Arial" w:cs="Arial"/>
          <w:b/>
          <w:sz w:val="24"/>
        </w:rPr>
      </w:pPr>
      <w:r>
        <w:rPr>
          <w:rFonts w:ascii="Arial" w:hAnsi="Arial" w:cs="Arial"/>
          <w:b/>
          <w:color w:val="0000FF"/>
          <w:sz w:val="24"/>
        </w:rPr>
        <w:t>R3-255031</w:t>
      </w:r>
      <w:r>
        <w:rPr>
          <w:rFonts w:ascii="Arial" w:hAnsi="Arial" w:cs="Arial"/>
          <w:b/>
          <w:color w:val="0000FF"/>
          <w:sz w:val="24"/>
        </w:rPr>
        <w:tab/>
      </w:r>
      <w:r>
        <w:rPr>
          <w:rFonts w:ascii="Arial" w:hAnsi="Arial" w:cs="Arial"/>
          <w:b/>
          <w:sz w:val="24"/>
        </w:rPr>
        <w:t>(BL CR to 38.413 for MDT)  Addition of MDT enhancements</w:t>
      </w:r>
    </w:p>
    <w:p w14:paraId="03F23F5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7 Cat: B (Rel-19)</w:t>
      </w:r>
      <w:r>
        <w:rPr>
          <w:i/>
        </w:rPr>
        <w:br/>
      </w:r>
      <w:r>
        <w:rPr>
          <w:i/>
        </w:rPr>
        <w:br/>
      </w:r>
      <w:r>
        <w:rPr>
          <w:i/>
        </w:rPr>
        <w:tab/>
      </w:r>
      <w:r>
        <w:rPr>
          <w:i/>
        </w:rPr>
        <w:tab/>
      </w:r>
      <w:r>
        <w:rPr>
          <w:i/>
        </w:rPr>
        <w:tab/>
      </w:r>
      <w:r>
        <w:rPr>
          <w:i/>
        </w:rPr>
        <w:tab/>
      </w:r>
      <w:r>
        <w:rPr>
          <w:i/>
        </w:rPr>
        <w:tab/>
        <w:t>Source: Nokia</w:t>
      </w:r>
    </w:p>
    <w:p w14:paraId="14F7ACDF" w14:textId="77777777" w:rsidR="0099073F" w:rsidRDefault="0099073F" w:rsidP="0099073F">
      <w:pPr>
        <w:rPr>
          <w:color w:val="808080"/>
        </w:rPr>
      </w:pPr>
      <w:r>
        <w:rPr>
          <w:color w:val="808080"/>
        </w:rPr>
        <w:t>(Replaces R3-253068)</w:t>
      </w:r>
    </w:p>
    <w:p w14:paraId="770307E0" w14:textId="77777777" w:rsidR="0099073F" w:rsidRDefault="0099073F" w:rsidP="0099073F">
      <w:pPr>
        <w:rPr>
          <w:rFonts w:ascii="Arial" w:hAnsi="Arial" w:cs="Arial"/>
          <w:b/>
        </w:rPr>
      </w:pPr>
      <w:r>
        <w:rPr>
          <w:rFonts w:ascii="Arial" w:hAnsi="Arial" w:cs="Arial"/>
          <w:b/>
        </w:rPr>
        <w:t xml:space="preserve">Abstract: </w:t>
      </w:r>
    </w:p>
    <w:p w14:paraId="47145A12" w14:textId="77777777" w:rsidR="0099073F" w:rsidRDefault="0099073F" w:rsidP="0099073F">
      <w:r>
        <w:t>BL CR</w:t>
      </w:r>
    </w:p>
    <w:p w14:paraId="37D415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R3-255996</w:t>
      </w:r>
      <w:r>
        <w:rPr>
          <w:color w:val="993300"/>
          <w:u w:val="single"/>
        </w:rPr>
        <w:t>.</w:t>
      </w:r>
    </w:p>
    <w:p w14:paraId="71D36EDC" w14:textId="4A35C67F" w:rsidR="0099073F" w:rsidRDefault="0099073F" w:rsidP="0099073F">
      <w:pPr>
        <w:rPr>
          <w:rFonts w:ascii="Arial" w:hAnsi="Arial" w:cs="Arial"/>
          <w:b/>
          <w:sz w:val="24"/>
        </w:rPr>
      </w:pPr>
      <w:r>
        <w:rPr>
          <w:rFonts w:ascii="Arial" w:hAnsi="Arial" w:cs="Arial"/>
          <w:b/>
          <w:color w:val="0000FF"/>
          <w:sz w:val="24"/>
        </w:rPr>
        <w:t>R3-255996</w:t>
      </w:r>
      <w:r>
        <w:rPr>
          <w:rFonts w:ascii="Arial" w:hAnsi="Arial" w:cs="Arial"/>
          <w:b/>
          <w:color w:val="0000FF"/>
          <w:sz w:val="24"/>
        </w:rPr>
        <w:tab/>
      </w:r>
      <w:r>
        <w:rPr>
          <w:rFonts w:ascii="Arial" w:hAnsi="Arial" w:cs="Arial"/>
          <w:b/>
          <w:sz w:val="24"/>
        </w:rPr>
        <w:t>(BL CR to 38.413 for MDT)  Addition of MDT enhancements</w:t>
      </w:r>
    </w:p>
    <w:p w14:paraId="2B510CA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8 Cat: B (Rel-19)</w:t>
      </w:r>
      <w:r>
        <w:rPr>
          <w:i/>
        </w:rPr>
        <w:br/>
      </w:r>
      <w:r>
        <w:rPr>
          <w:i/>
        </w:rPr>
        <w:br/>
      </w:r>
      <w:r>
        <w:rPr>
          <w:i/>
        </w:rPr>
        <w:tab/>
      </w:r>
      <w:r>
        <w:rPr>
          <w:i/>
        </w:rPr>
        <w:tab/>
      </w:r>
      <w:r>
        <w:rPr>
          <w:i/>
        </w:rPr>
        <w:tab/>
      </w:r>
      <w:r>
        <w:rPr>
          <w:i/>
        </w:rPr>
        <w:tab/>
      </w:r>
      <w:r>
        <w:rPr>
          <w:i/>
        </w:rPr>
        <w:tab/>
        <w:t>Source: Nokia</w:t>
      </w:r>
    </w:p>
    <w:p w14:paraId="3FA73742" w14:textId="77777777" w:rsidR="0099073F" w:rsidRDefault="0099073F" w:rsidP="0099073F">
      <w:pPr>
        <w:rPr>
          <w:color w:val="808080"/>
        </w:rPr>
      </w:pPr>
      <w:r>
        <w:rPr>
          <w:color w:val="808080"/>
        </w:rPr>
        <w:t>(Replaces R3-255031)</w:t>
      </w:r>
    </w:p>
    <w:p w14:paraId="4A59307A" w14:textId="77777777" w:rsidR="0099073F" w:rsidRDefault="0099073F" w:rsidP="0099073F">
      <w:pPr>
        <w:rPr>
          <w:rFonts w:ascii="Arial" w:hAnsi="Arial" w:cs="Arial"/>
          <w:b/>
        </w:rPr>
      </w:pPr>
      <w:r>
        <w:rPr>
          <w:rFonts w:ascii="Arial" w:hAnsi="Arial" w:cs="Arial"/>
          <w:b/>
        </w:rPr>
        <w:t xml:space="preserve">Abstract: </w:t>
      </w:r>
    </w:p>
    <w:p w14:paraId="1B75111F" w14:textId="77777777" w:rsidR="0099073F" w:rsidRDefault="0099073F" w:rsidP="0099073F">
      <w:r>
        <w:t>Post Meeting: Merging TPs</w:t>
      </w:r>
    </w:p>
    <w:p w14:paraId="1DAC8A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5C74" w14:textId="3C4F41F5" w:rsidR="0099073F" w:rsidRDefault="0099073F" w:rsidP="0099073F">
      <w:pPr>
        <w:rPr>
          <w:rFonts w:ascii="Arial" w:hAnsi="Arial" w:cs="Arial"/>
          <w:b/>
          <w:sz w:val="24"/>
        </w:rPr>
      </w:pPr>
      <w:r>
        <w:rPr>
          <w:rFonts w:ascii="Arial" w:hAnsi="Arial" w:cs="Arial"/>
          <w:b/>
          <w:color w:val="0000FF"/>
          <w:sz w:val="24"/>
        </w:rPr>
        <w:t>R3-255032</w:t>
      </w:r>
      <w:r>
        <w:rPr>
          <w:rFonts w:ascii="Arial" w:hAnsi="Arial" w:cs="Arial"/>
          <w:b/>
          <w:color w:val="0000FF"/>
          <w:sz w:val="24"/>
        </w:rPr>
        <w:tab/>
      </w:r>
      <w:r>
        <w:rPr>
          <w:rFonts w:ascii="Arial" w:hAnsi="Arial" w:cs="Arial"/>
          <w:b/>
          <w:sz w:val="24"/>
        </w:rPr>
        <w:t>(BL CR to 38.423 for MDT) Addition of MDT enhancements</w:t>
      </w:r>
    </w:p>
    <w:p w14:paraId="012D333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5 Cat: B (Rel-19)</w:t>
      </w:r>
      <w:r>
        <w:rPr>
          <w:i/>
        </w:rPr>
        <w:br/>
      </w:r>
      <w:r>
        <w:rPr>
          <w:i/>
        </w:rPr>
        <w:br/>
      </w:r>
      <w:r>
        <w:rPr>
          <w:i/>
        </w:rPr>
        <w:tab/>
      </w:r>
      <w:r>
        <w:rPr>
          <w:i/>
        </w:rPr>
        <w:tab/>
      </w:r>
      <w:r>
        <w:rPr>
          <w:i/>
        </w:rPr>
        <w:tab/>
      </w:r>
      <w:r>
        <w:rPr>
          <w:i/>
        </w:rPr>
        <w:tab/>
      </w:r>
      <w:r>
        <w:rPr>
          <w:i/>
        </w:rPr>
        <w:tab/>
        <w:t>Source: CATT</w:t>
      </w:r>
    </w:p>
    <w:p w14:paraId="648A3ED9" w14:textId="77777777" w:rsidR="0099073F" w:rsidRDefault="0099073F" w:rsidP="0099073F">
      <w:pPr>
        <w:rPr>
          <w:color w:val="808080"/>
        </w:rPr>
      </w:pPr>
      <w:r>
        <w:rPr>
          <w:color w:val="808080"/>
        </w:rPr>
        <w:t>(Replaces R3-253069)</w:t>
      </w:r>
    </w:p>
    <w:p w14:paraId="7D951639" w14:textId="77777777" w:rsidR="0099073F" w:rsidRDefault="0099073F" w:rsidP="0099073F">
      <w:pPr>
        <w:rPr>
          <w:rFonts w:ascii="Arial" w:hAnsi="Arial" w:cs="Arial"/>
          <w:b/>
        </w:rPr>
      </w:pPr>
      <w:r>
        <w:rPr>
          <w:rFonts w:ascii="Arial" w:hAnsi="Arial" w:cs="Arial"/>
          <w:b/>
        </w:rPr>
        <w:lastRenderedPageBreak/>
        <w:t xml:space="preserve">Abstract: </w:t>
      </w:r>
    </w:p>
    <w:p w14:paraId="3AE7B7AA" w14:textId="77777777" w:rsidR="0099073F" w:rsidRDefault="0099073F" w:rsidP="0099073F">
      <w:r>
        <w:t>BL CR</w:t>
      </w:r>
    </w:p>
    <w:p w14:paraId="6A1127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R3-255997</w:t>
      </w:r>
      <w:r>
        <w:rPr>
          <w:color w:val="993300"/>
          <w:u w:val="single"/>
        </w:rPr>
        <w:t>.</w:t>
      </w:r>
    </w:p>
    <w:p w14:paraId="3540F812" w14:textId="5326935B" w:rsidR="0099073F" w:rsidRDefault="0099073F" w:rsidP="0099073F">
      <w:pPr>
        <w:rPr>
          <w:rFonts w:ascii="Arial" w:hAnsi="Arial" w:cs="Arial"/>
          <w:b/>
          <w:sz w:val="24"/>
        </w:rPr>
      </w:pPr>
      <w:r>
        <w:rPr>
          <w:rFonts w:ascii="Arial" w:hAnsi="Arial" w:cs="Arial"/>
          <w:b/>
          <w:color w:val="0000FF"/>
          <w:sz w:val="24"/>
        </w:rPr>
        <w:t>R3-255997</w:t>
      </w:r>
      <w:r>
        <w:rPr>
          <w:rFonts w:ascii="Arial" w:hAnsi="Arial" w:cs="Arial"/>
          <w:b/>
          <w:color w:val="0000FF"/>
          <w:sz w:val="24"/>
        </w:rPr>
        <w:tab/>
      </w:r>
      <w:r>
        <w:rPr>
          <w:rFonts w:ascii="Arial" w:hAnsi="Arial" w:cs="Arial"/>
          <w:b/>
          <w:sz w:val="24"/>
        </w:rPr>
        <w:t>(BL CR to 38.423 for MDT) Addition of MDT enhancements</w:t>
      </w:r>
    </w:p>
    <w:p w14:paraId="461F0D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6 Cat: B (Rel-19)</w:t>
      </w:r>
      <w:r>
        <w:rPr>
          <w:i/>
        </w:rPr>
        <w:br/>
      </w:r>
      <w:r>
        <w:rPr>
          <w:i/>
        </w:rPr>
        <w:br/>
      </w:r>
      <w:r>
        <w:rPr>
          <w:i/>
        </w:rPr>
        <w:tab/>
      </w:r>
      <w:r>
        <w:rPr>
          <w:i/>
        </w:rPr>
        <w:tab/>
      </w:r>
      <w:r>
        <w:rPr>
          <w:i/>
        </w:rPr>
        <w:tab/>
      </w:r>
      <w:r>
        <w:rPr>
          <w:i/>
        </w:rPr>
        <w:tab/>
      </w:r>
      <w:r>
        <w:rPr>
          <w:i/>
        </w:rPr>
        <w:tab/>
        <w:t>Source: CATT</w:t>
      </w:r>
    </w:p>
    <w:p w14:paraId="369EB1DC" w14:textId="77777777" w:rsidR="0099073F" w:rsidRDefault="0099073F" w:rsidP="0099073F">
      <w:pPr>
        <w:rPr>
          <w:color w:val="808080"/>
        </w:rPr>
      </w:pPr>
      <w:r>
        <w:rPr>
          <w:color w:val="808080"/>
        </w:rPr>
        <w:t>(Replaces R3-255032)</w:t>
      </w:r>
    </w:p>
    <w:p w14:paraId="617CD79F" w14:textId="77777777" w:rsidR="0099073F" w:rsidRDefault="0099073F" w:rsidP="0099073F">
      <w:pPr>
        <w:rPr>
          <w:rFonts w:ascii="Arial" w:hAnsi="Arial" w:cs="Arial"/>
          <w:b/>
        </w:rPr>
      </w:pPr>
      <w:r>
        <w:rPr>
          <w:rFonts w:ascii="Arial" w:hAnsi="Arial" w:cs="Arial"/>
          <w:b/>
        </w:rPr>
        <w:t xml:space="preserve">Abstract: </w:t>
      </w:r>
    </w:p>
    <w:p w14:paraId="0D0BFDB9" w14:textId="77777777" w:rsidR="0099073F" w:rsidRDefault="0099073F" w:rsidP="0099073F">
      <w:r>
        <w:t>Post Meeting: Merging TPs</w:t>
      </w:r>
    </w:p>
    <w:p w14:paraId="016042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78BA" w14:textId="34AE1B96" w:rsidR="0099073F" w:rsidRDefault="0099073F" w:rsidP="0099073F">
      <w:pPr>
        <w:rPr>
          <w:rFonts w:ascii="Arial" w:hAnsi="Arial" w:cs="Arial"/>
          <w:b/>
          <w:sz w:val="24"/>
        </w:rPr>
      </w:pPr>
      <w:r>
        <w:rPr>
          <w:rFonts w:ascii="Arial" w:hAnsi="Arial" w:cs="Arial"/>
          <w:b/>
          <w:color w:val="0000FF"/>
          <w:sz w:val="24"/>
        </w:rPr>
        <w:t>R3-255033</w:t>
      </w:r>
      <w:r>
        <w:rPr>
          <w:rFonts w:ascii="Arial" w:hAnsi="Arial" w:cs="Arial"/>
          <w:b/>
          <w:color w:val="0000FF"/>
          <w:sz w:val="24"/>
        </w:rPr>
        <w:tab/>
      </w:r>
      <w:r>
        <w:rPr>
          <w:rFonts w:ascii="Arial" w:hAnsi="Arial" w:cs="Arial"/>
          <w:b/>
          <w:sz w:val="24"/>
        </w:rPr>
        <w:t>(BL CR to 38.420 for SON) Addition of SON enhancements</w:t>
      </w:r>
    </w:p>
    <w:p w14:paraId="5D17AF2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rev 1 Cat: B (Rel-19)</w:t>
      </w:r>
      <w:r>
        <w:rPr>
          <w:i/>
        </w:rPr>
        <w:br/>
      </w:r>
      <w:r>
        <w:rPr>
          <w:i/>
        </w:rPr>
        <w:br/>
      </w:r>
      <w:r>
        <w:rPr>
          <w:i/>
        </w:rPr>
        <w:tab/>
      </w:r>
      <w:r>
        <w:rPr>
          <w:i/>
        </w:rPr>
        <w:tab/>
      </w:r>
      <w:r>
        <w:rPr>
          <w:i/>
        </w:rPr>
        <w:tab/>
      </w:r>
      <w:r>
        <w:rPr>
          <w:i/>
        </w:rPr>
        <w:tab/>
      </w:r>
      <w:r>
        <w:rPr>
          <w:i/>
        </w:rPr>
        <w:tab/>
        <w:t xml:space="preserve">Source: Samsung, ZTE, CATT, Lenovo, </w:t>
      </w:r>
      <w:proofErr w:type="spellStart"/>
      <w:r>
        <w:rPr>
          <w:i/>
        </w:rPr>
        <w:t>Cybecore</w:t>
      </w:r>
      <w:proofErr w:type="spellEnd"/>
    </w:p>
    <w:p w14:paraId="528C7CF0" w14:textId="77777777" w:rsidR="0099073F" w:rsidRDefault="0099073F" w:rsidP="0099073F">
      <w:pPr>
        <w:rPr>
          <w:color w:val="808080"/>
        </w:rPr>
      </w:pPr>
      <w:r>
        <w:rPr>
          <w:color w:val="808080"/>
        </w:rPr>
        <w:t>(Replaces R3-253627)</w:t>
      </w:r>
    </w:p>
    <w:p w14:paraId="4686A8C4" w14:textId="77777777" w:rsidR="0099073F" w:rsidRDefault="0099073F" w:rsidP="0099073F">
      <w:pPr>
        <w:rPr>
          <w:rFonts w:ascii="Arial" w:hAnsi="Arial" w:cs="Arial"/>
          <w:b/>
        </w:rPr>
      </w:pPr>
      <w:r>
        <w:rPr>
          <w:rFonts w:ascii="Arial" w:hAnsi="Arial" w:cs="Arial"/>
          <w:b/>
        </w:rPr>
        <w:t xml:space="preserve">Abstract: </w:t>
      </w:r>
    </w:p>
    <w:p w14:paraId="613B020B" w14:textId="77777777" w:rsidR="0099073F" w:rsidRDefault="0099073F" w:rsidP="0099073F">
      <w:r>
        <w:t>BL CR</w:t>
      </w:r>
    </w:p>
    <w:p w14:paraId="1A9548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9A6F9" w14:textId="209A876F" w:rsidR="0099073F" w:rsidRDefault="0099073F" w:rsidP="0099073F">
      <w:pPr>
        <w:rPr>
          <w:rFonts w:ascii="Arial" w:hAnsi="Arial" w:cs="Arial"/>
          <w:b/>
          <w:sz w:val="24"/>
        </w:rPr>
      </w:pPr>
      <w:r>
        <w:rPr>
          <w:rFonts w:ascii="Arial" w:hAnsi="Arial" w:cs="Arial"/>
          <w:b/>
          <w:color w:val="0000FF"/>
          <w:sz w:val="24"/>
        </w:rPr>
        <w:t>R3-255034</w:t>
      </w:r>
      <w:r>
        <w:rPr>
          <w:rFonts w:ascii="Arial" w:hAnsi="Arial" w:cs="Arial"/>
          <w:b/>
          <w:color w:val="0000FF"/>
          <w:sz w:val="24"/>
        </w:rPr>
        <w:tab/>
      </w:r>
      <w:r>
        <w:rPr>
          <w:rFonts w:ascii="Arial" w:hAnsi="Arial" w:cs="Arial"/>
          <w:b/>
          <w:sz w:val="24"/>
        </w:rPr>
        <w:t>(BL CR to 36.423 for SON) Addition of SON enhancements</w:t>
      </w:r>
    </w:p>
    <w:p w14:paraId="7218C276" w14:textId="14B009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9 Cat: B (Rel-19)</w:t>
      </w:r>
      <w:r>
        <w:rPr>
          <w:i/>
        </w:rPr>
        <w:br/>
      </w:r>
      <w:r>
        <w:rPr>
          <w:i/>
        </w:rPr>
        <w:br/>
      </w:r>
      <w:r>
        <w:rPr>
          <w:i/>
        </w:rPr>
        <w:tab/>
      </w:r>
      <w:r>
        <w:rPr>
          <w:i/>
        </w:rPr>
        <w:tab/>
      </w:r>
      <w:r>
        <w:rPr>
          <w:i/>
        </w:rPr>
        <w:tab/>
      </w:r>
      <w:r>
        <w:rPr>
          <w:i/>
        </w:rPr>
        <w:tab/>
      </w:r>
      <w:r>
        <w:rPr>
          <w:i/>
        </w:rPr>
        <w:tab/>
        <w:t xml:space="preserve">Source: CATT, Samsung, Lenovo, </w:t>
      </w:r>
      <w:r w:rsidR="00456641">
        <w:rPr>
          <w:i/>
        </w:rPr>
        <w:t>Huawei</w:t>
      </w:r>
      <w:r>
        <w:rPr>
          <w:i/>
        </w:rPr>
        <w:t>, Ericsson, ZTE, CMCC, Nokia, Jio Platforms</w:t>
      </w:r>
    </w:p>
    <w:p w14:paraId="1C7AB911" w14:textId="77777777" w:rsidR="0099073F" w:rsidRDefault="0099073F" w:rsidP="0099073F">
      <w:pPr>
        <w:rPr>
          <w:color w:val="808080"/>
        </w:rPr>
      </w:pPr>
      <w:r>
        <w:rPr>
          <w:color w:val="808080"/>
        </w:rPr>
        <w:t>(Replaces R3-253845)</w:t>
      </w:r>
    </w:p>
    <w:p w14:paraId="328F4A1B" w14:textId="77777777" w:rsidR="0099073F" w:rsidRDefault="0099073F" w:rsidP="0099073F">
      <w:pPr>
        <w:rPr>
          <w:rFonts w:ascii="Arial" w:hAnsi="Arial" w:cs="Arial"/>
          <w:b/>
        </w:rPr>
      </w:pPr>
      <w:r>
        <w:rPr>
          <w:rFonts w:ascii="Arial" w:hAnsi="Arial" w:cs="Arial"/>
          <w:b/>
        </w:rPr>
        <w:t xml:space="preserve">Abstract: </w:t>
      </w:r>
    </w:p>
    <w:p w14:paraId="23812774" w14:textId="77777777" w:rsidR="0099073F" w:rsidRDefault="0099073F" w:rsidP="0099073F">
      <w:r>
        <w:t>BL CR</w:t>
      </w:r>
    </w:p>
    <w:p w14:paraId="0E549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8BD24" w14:textId="62A7AE32" w:rsidR="0099073F" w:rsidRDefault="0099073F" w:rsidP="0099073F">
      <w:pPr>
        <w:rPr>
          <w:rFonts w:ascii="Arial" w:hAnsi="Arial" w:cs="Arial"/>
          <w:b/>
          <w:sz w:val="24"/>
        </w:rPr>
      </w:pPr>
      <w:r>
        <w:rPr>
          <w:rFonts w:ascii="Arial" w:hAnsi="Arial" w:cs="Arial"/>
          <w:b/>
          <w:color w:val="0000FF"/>
          <w:sz w:val="24"/>
        </w:rPr>
        <w:t>R3-255035</w:t>
      </w:r>
      <w:r>
        <w:rPr>
          <w:rFonts w:ascii="Arial" w:hAnsi="Arial" w:cs="Arial"/>
          <w:b/>
          <w:color w:val="0000FF"/>
          <w:sz w:val="24"/>
        </w:rPr>
        <w:tab/>
      </w:r>
      <w:r>
        <w:rPr>
          <w:rFonts w:ascii="Arial" w:hAnsi="Arial" w:cs="Arial"/>
          <w:b/>
          <w:sz w:val="24"/>
        </w:rPr>
        <w:t>(BL CR to 37.340 for SON) Addition of SON enhancements</w:t>
      </w:r>
    </w:p>
    <w:p w14:paraId="1BDC976D"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29407755" w14:textId="77777777" w:rsidR="0099073F" w:rsidRDefault="0099073F" w:rsidP="0099073F">
      <w:pPr>
        <w:rPr>
          <w:color w:val="808080"/>
        </w:rPr>
      </w:pPr>
      <w:r>
        <w:rPr>
          <w:color w:val="808080"/>
        </w:rPr>
        <w:t>(Replaces R3-253995)</w:t>
      </w:r>
    </w:p>
    <w:p w14:paraId="040DD312" w14:textId="77777777" w:rsidR="0099073F" w:rsidRDefault="0099073F" w:rsidP="0099073F">
      <w:pPr>
        <w:rPr>
          <w:rFonts w:ascii="Arial" w:hAnsi="Arial" w:cs="Arial"/>
          <w:b/>
        </w:rPr>
      </w:pPr>
      <w:r>
        <w:rPr>
          <w:rFonts w:ascii="Arial" w:hAnsi="Arial" w:cs="Arial"/>
          <w:b/>
        </w:rPr>
        <w:t xml:space="preserve">Abstract: </w:t>
      </w:r>
    </w:p>
    <w:p w14:paraId="0B0351C4" w14:textId="77777777" w:rsidR="0099073F" w:rsidRDefault="0099073F" w:rsidP="0099073F">
      <w:r>
        <w:t>BL CR</w:t>
      </w:r>
    </w:p>
    <w:p w14:paraId="2D1A65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R3-255993</w:t>
      </w:r>
      <w:r>
        <w:rPr>
          <w:color w:val="993300"/>
          <w:u w:val="single"/>
        </w:rPr>
        <w:t>.</w:t>
      </w:r>
    </w:p>
    <w:p w14:paraId="0E72966E" w14:textId="3587E507" w:rsidR="0099073F" w:rsidRDefault="0099073F" w:rsidP="0099073F">
      <w:pPr>
        <w:rPr>
          <w:rFonts w:ascii="Arial" w:hAnsi="Arial" w:cs="Arial"/>
          <w:b/>
          <w:sz w:val="24"/>
        </w:rPr>
      </w:pPr>
      <w:r>
        <w:rPr>
          <w:rFonts w:ascii="Arial" w:hAnsi="Arial" w:cs="Arial"/>
          <w:b/>
          <w:color w:val="0000FF"/>
          <w:sz w:val="24"/>
        </w:rPr>
        <w:t>R3-255993</w:t>
      </w:r>
      <w:r>
        <w:rPr>
          <w:rFonts w:ascii="Arial" w:hAnsi="Arial" w:cs="Arial"/>
          <w:b/>
          <w:color w:val="0000FF"/>
          <w:sz w:val="24"/>
        </w:rPr>
        <w:tab/>
      </w:r>
      <w:r>
        <w:rPr>
          <w:rFonts w:ascii="Arial" w:hAnsi="Arial" w:cs="Arial"/>
          <w:b/>
          <w:sz w:val="24"/>
        </w:rPr>
        <w:t>(BL CR to 37.340 for SON) Addition of SON enhancements</w:t>
      </w:r>
    </w:p>
    <w:p w14:paraId="6B14F223" w14:textId="77777777"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3BC20C55" w14:textId="77777777" w:rsidR="0099073F" w:rsidRDefault="0099073F" w:rsidP="0099073F">
      <w:pPr>
        <w:rPr>
          <w:color w:val="808080"/>
        </w:rPr>
      </w:pPr>
      <w:r>
        <w:rPr>
          <w:color w:val="808080"/>
        </w:rPr>
        <w:t>(Replaces R3-255035)</w:t>
      </w:r>
    </w:p>
    <w:p w14:paraId="5FF28568" w14:textId="77777777" w:rsidR="0099073F" w:rsidRDefault="0099073F" w:rsidP="0099073F">
      <w:pPr>
        <w:rPr>
          <w:rFonts w:ascii="Arial" w:hAnsi="Arial" w:cs="Arial"/>
          <w:b/>
        </w:rPr>
      </w:pPr>
      <w:r>
        <w:rPr>
          <w:rFonts w:ascii="Arial" w:hAnsi="Arial" w:cs="Arial"/>
          <w:b/>
        </w:rPr>
        <w:t xml:space="preserve">Abstract: </w:t>
      </w:r>
    </w:p>
    <w:p w14:paraId="4991454E" w14:textId="77777777" w:rsidR="0099073F" w:rsidRDefault="0099073F" w:rsidP="0099073F">
      <w:r>
        <w:t>Post Meeting: Merging TPs</w:t>
      </w:r>
    </w:p>
    <w:p w14:paraId="558B9F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6335A" w14:textId="6B36B65F" w:rsidR="0099073F" w:rsidRDefault="0099073F" w:rsidP="0099073F">
      <w:pPr>
        <w:rPr>
          <w:rFonts w:ascii="Arial" w:hAnsi="Arial" w:cs="Arial"/>
          <w:b/>
          <w:sz w:val="24"/>
        </w:rPr>
      </w:pPr>
      <w:r>
        <w:rPr>
          <w:rFonts w:ascii="Arial" w:hAnsi="Arial" w:cs="Arial"/>
          <w:b/>
          <w:color w:val="0000FF"/>
          <w:sz w:val="24"/>
        </w:rPr>
        <w:t>R3-255036</w:t>
      </w:r>
      <w:r>
        <w:rPr>
          <w:rFonts w:ascii="Arial" w:hAnsi="Arial" w:cs="Arial"/>
          <w:b/>
          <w:color w:val="0000FF"/>
          <w:sz w:val="24"/>
        </w:rPr>
        <w:tab/>
      </w:r>
      <w:r>
        <w:rPr>
          <w:rFonts w:ascii="Arial" w:hAnsi="Arial" w:cs="Arial"/>
          <w:b/>
          <w:sz w:val="24"/>
        </w:rPr>
        <w:t>(BL CR to 38.300 for SON) Addition of SON enhancements</w:t>
      </w:r>
    </w:p>
    <w:p w14:paraId="7E94CF06"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30A20E97" w14:textId="77777777" w:rsidR="0099073F" w:rsidRDefault="0099073F" w:rsidP="0099073F">
      <w:pPr>
        <w:rPr>
          <w:color w:val="808080"/>
        </w:rPr>
      </w:pPr>
      <w:r>
        <w:rPr>
          <w:color w:val="808080"/>
        </w:rPr>
        <w:t>(Replaces R3-253996)</w:t>
      </w:r>
    </w:p>
    <w:p w14:paraId="7F248091" w14:textId="77777777" w:rsidR="0099073F" w:rsidRDefault="0099073F" w:rsidP="0099073F">
      <w:pPr>
        <w:rPr>
          <w:rFonts w:ascii="Arial" w:hAnsi="Arial" w:cs="Arial"/>
          <w:b/>
        </w:rPr>
      </w:pPr>
      <w:r>
        <w:rPr>
          <w:rFonts w:ascii="Arial" w:hAnsi="Arial" w:cs="Arial"/>
          <w:b/>
        </w:rPr>
        <w:t xml:space="preserve">Abstract: </w:t>
      </w:r>
    </w:p>
    <w:p w14:paraId="6556F27C" w14:textId="77777777" w:rsidR="0099073F" w:rsidRDefault="0099073F" w:rsidP="0099073F">
      <w:r>
        <w:t>BL CR</w:t>
      </w:r>
    </w:p>
    <w:p w14:paraId="4225EC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R3-255994</w:t>
      </w:r>
      <w:r>
        <w:rPr>
          <w:color w:val="993300"/>
          <w:u w:val="single"/>
        </w:rPr>
        <w:t>.</w:t>
      </w:r>
    </w:p>
    <w:p w14:paraId="57D577DB" w14:textId="4F77198B" w:rsidR="0099073F" w:rsidRDefault="0099073F" w:rsidP="0099073F">
      <w:pPr>
        <w:rPr>
          <w:rFonts w:ascii="Arial" w:hAnsi="Arial" w:cs="Arial"/>
          <w:b/>
          <w:sz w:val="24"/>
        </w:rPr>
      </w:pPr>
      <w:r>
        <w:rPr>
          <w:rFonts w:ascii="Arial" w:hAnsi="Arial" w:cs="Arial"/>
          <w:b/>
          <w:color w:val="0000FF"/>
          <w:sz w:val="24"/>
        </w:rPr>
        <w:t>R3-255994</w:t>
      </w:r>
      <w:r>
        <w:rPr>
          <w:rFonts w:ascii="Arial" w:hAnsi="Arial" w:cs="Arial"/>
          <w:b/>
          <w:color w:val="0000FF"/>
          <w:sz w:val="24"/>
        </w:rPr>
        <w:tab/>
      </w:r>
      <w:r>
        <w:rPr>
          <w:rFonts w:ascii="Arial" w:hAnsi="Arial" w:cs="Arial"/>
          <w:b/>
          <w:sz w:val="24"/>
        </w:rPr>
        <w:t>(BL CR to 38.300 for SON) Addition of SON enhancements</w:t>
      </w:r>
    </w:p>
    <w:p w14:paraId="09C21ED6"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7CC16285" w14:textId="77777777" w:rsidR="0099073F" w:rsidRDefault="0099073F" w:rsidP="0099073F">
      <w:pPr>
        <w:rPr>
          <w:color w:val="808080"/>
        </w:rPr>
      </w:pPr>
      <w:r>
        <w:rPr>
          <w:color w:val="808080"/>
        </w:rPr>
        <w:t>(Replaces R3-255036)</w:t>
      </w:r>
    </w:p>
    <w:p w14:paraId="2E7900A3" w14:textId="77777777" w:rsidR="0099073F" w:rsidRDefault="0099073F" w:rsidP="0099073F">
      <w:pPr>
        <w:rPr>
          <w:rFonts w:ascii="Arial" w:hAnsi="Arial" w:cs="Arial"/>
          <w:b/>
        </w:rPr>
      </w:pPr>
      <w:r>
        <w:rPr>
          <w:rFonts w:ascii="Arial" w:hAnsi="Arial" w:cs="Arial"/>
          <w:b/>
        </w:rPr>
        <w:t xml:space="preserve">Abstract: </w:t>
      </w:r>
    </w:p>
    <w:p w14:paraId="4FBAB190" w14:textId="77777777" w:rsidR="0099073F" w:rsidRDefault="0099073F" w:rsidP="0099073F">
      <w:r>
        <w:t>Post Meeting: Merging TPs</w:t>
      </w:r>
    </w:p>
    <w:p w14:paraId="7D98CEC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D66AA" w14:textId="687305FF" w:rsidR="0099073F" w:rsidRDefault="0099073F" w:rsidP="0099073F">
      <w:pPr>
        <w:rPr>
          <w:rFonts w:ascii="Arial" w:hAnsi="Arial" w:cs="Arial"/>
          <w:b/>
          <w:sz w:val="24"/>
        </w:rPr>
      </w:pPr>
      <w:r>
        <w:rPr>
          <w:rFonts w:ascii="Arial" w:hAnsi="Arial" w:cs="Arial"/>
          <w:b/>
          <w:color w:val="0000FF"/>
          <w:sz w:val="24"/>
        </w:rPr>
        <w:t>R3-255037</w:t>
      </w:r>
      <w:r>
        <w:rPr>
          <w:rFonts w:ascii="Arial" w:hAnsi="Arial" w:cs="Arial"/>
          <w:b/>
          <w:color w:val="0000FF"/>
          <w:sz w:val="24"/>
        </w:rPr>
        <w:tab/>
      </w:r>
      <w:r>
        <w:rPr>
          <w:rFonts w:ascii="Arial" w:hAnsi="Arial" w:cs="Arial"/>
          <w:b/>
          <w:sz w:val="24"/>
        </w:rPr>
        <w:t>(BL CR to 38.401 for SON) Addition of SON enhancements</w:t>
      </w:r>
    </w:p>
    <w:p w14:paraId="51EEFE2F" w14:textId="14897C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8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DE8BF1F" w14:textId="77777777" w:rsidR="0099073F" w:rsidRDefault="0099073F" w:rsidP="0099073F">
      <w:pPr>
        <w:rPr>
          <w:color w:val="808080"/>
        </w:rPr>
      </w:pPr>
      <w:r>
        <w:rPr>
          <w:color w:val="808080"/>
        </w:rPr>
        <w:t>(Replaces R3-253997)</w:t>
      </w:r>
    </w:p>
    <w:p w14:paraId="67665AE3" w14:textId="77777777" w:rsidR="0099073F" w:rsidRDefault="0099073F" w:rsidP="0099073F">
      <w:pPr>
        <w:rPr>
          <w:rFonts w:ascii="Arial" w:hAnsi="Arial" w:cs="Arial"/>
          <w:b/>
        </w:rPr>
      </w:pPr>
      <w:r>
        <w:rPr>
          <w:rFonts w:ascii="Arial" w:hAnsi="Arial" w:cs="Arial"/>
          <w:b/>
        </w:rPr>
        <w:t xml:space="preserve">Abstract: </w:t>
      </w:r>
    </w:p>
    <w:p w14:paraId="59D2C49D" w14:textId="77777777" w:rsidR="0099073F" w:rsidRDefault="0099073F" w:rsidP="0099073F">
      <w:r>
        <w:t>BL CR</w:t>
      </w:r>
    </w:p>
    <w:p w14:paraId="482F2D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R3-255995</w:t>
      </w:r>
      <w:r>
        <w:rPr>
          <w:color w:val="993300"/>
          <w:u w:val="single"/>
        </w:rPr>
        <w:t>.</w:t>
      </w:r>
    </w:p>
    <w:p w14:paraId="3EF6B2D6" w14:textId="189F75A2" w:rsidR="0099073F" w:rsidRDefault="0099073F" w:rsidP="0099073F">
      <w:pPr>
        <w:rPr>
          <w:rFonts w:ascii="Arial" w:hAnsi="Arial" w:cs="Arial"/>
          <w:b/>
          <w:sz w:val="24"/>
        </w:rPr>
      </w:pPr>
      <w:r>
        <w:rPr>
          <w:rFonts w:ascii="Arial" w:hAnsi="Arial" w:cs="Arial"/>
          <w:b/>
          <w:color w:val="0000FF"/>
          <w:sz w:val="24"/>
        </w:rPr>
        <w:t>R3-255995</w:t>
      </w:r>
      <w:r>
        <w:rPr>
          <w:rFonts w:ascii="Arial" w:hAnsi="Arial" w:cs="Arial"/>
          <w:b/>
          <w:color w:val="0000FF"/>
          <w:sz w:val="24"/>
        </w:rPr>
        <w:tab/>
      </w:r>
      <w:r>
        <w:rPr>
          <w:rFonts w:ascii="Arial" w:hAnsi="Arial" w:cs="Arial"/>
          <w:b/>
          <w:sz w:val="24"/>
        </w:rPr>
        <w:t>(BL CR to 38.401 for SON) Addition of SON enhancements</w:t>
      </w:r>
    </w:p>
    <w:p w14:paraId="0518FA7F" w14:textId="1CB866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9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10C03AF" w14:textId="77777777" w:rsidR="0099073F" w:rsidRDefault="0099073F" w:rsidP="0099073F">
      <w:pPr>
        <w:rPr>
          <w:color w:val="808080"/>
        </w:rPr>
      </w:pPr>
      <w:r>
        <w:rPr>
          <w:color w:val="808080"/>
        </w:rPr>
        <w:t>(Replaces R3-255037)</w:t>
      </w:r>
    </w:p>
    <w:p w14:paraId="52501B7B" w14:textId="77777777" w:rsidR="0099073F" w:rsidRDefault="0099073F" w:rsidP="0099073F">
      <w:pPr>
        <w:rPr>
          <w:rFonts w:ascii="Arial" w:hAnsi="Arial" w:cs="Arial"/>
          <w:b/>
        </w:rPr>
      </w:pPr>
      <w:r>
        <w:rPr>
          <w:rFonts w:ascii="Arial" w:hAnsi="Arial" w:cs="Arial"/>
          <w:b/>
        </w:rPr>
        <w:t xml:space="preserve">Abstract: </w:t>
      </w:r>
    </w:p>
    <w:p w14:paraId="0644075C" w14:textId="77777777" w:rsidR="0099073F" w:rsidRDefault="0099073F" w:rsidP="0099073F">
      <w:r>
        <w:t>Post Meeting: Merging TPs</w:t>
      </w:r>
    </w:p>
    <w:p w14:paraId="3CE47D4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D6FC" w14:textId="2434E46F" w:rsidR="0099073F" w:rsidRDefault="0099073F" w:rsidP="0099073F">
      <w:pPr>
        <w:rPr>
          <w:rFonts w:ascii="Arial" w:hAnsi="Arial" w:cs="Arial"/>
          <w:b/>
          <w:sz w:val="24"/>
        </w:rPr>
      </w:pPr>
      <w:r>
        <w:rPr>
          <w:rFonts w:ascii="Arial" w:hAnsi="Arial" w:cs="Arial"/>
          <w:b/>
          <w:color w:val="0000FF"/>
          <w:sz w:val="24"/>
        </w:rPr>
        <w:t>R3-255038</w:t>
      </w:r>
      <w:r>
        <w:rPr>
          <w:rFonts w:ascii="Arial" w:hAnsi="Arial" w:cs="Arial"/>
          <w:b/>
          <w:color w:val="0000FF"/>
          <w:sz w:val="24"/>
        </w:rPr>
        <w:tab/>
      </w:r>
      <w:r>
        <w:rPr>
          <w:rFonts w:ascii="Arial" w:hAnsi="Arial" w:cs="Arial"/>
          <w:b/>
          <w:sz w:val="24"/>
        </w:rPr>
        <w:t>(BL CR to 38.413 for SON) Addition of SON enhancements</w:t>
      </w:r>
    </w:p>
    <w:p w14:paraId="09AD677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CR-1286  rev 1 Cat: B (Rel-19)</w:t>
      </w:r>
      <w:r>
        <w:rPr>
          <w:i/>
        </w:rPr>
        <w:br/>
      </w:r>
      <w:r>
        <w:rPr>
          <w:i/>
        </w:rPr>
        <w:br/>
      </w:r>
      <w:r>
        <w:rPr>
          <w:i/>
        </w:rPr>
        <w:tab/>
      </w:r>
      <w:r>
        <w:rPr>
          <w:i/>
        </w:rPr>
        <w:tab/>
      </w:r>
      <w:r>
        <w:rPr>
          <w:i/>
        </w:rPr>
        <w:tab/>
      </w:r>
      <w:r>
        <w:rPr>
          <w:i/>
        </w:rPr>
        <w:tab/>
      </w:r>
      <w:r>
        <w:rPr>
          <w:i/>
        </w:rPr>
        <w:tab/>
        <w:t>Source: Ericsson, Jio Platforms</w:t>
      </w:r>
    </w:p>
    <w:p w14:paraId="1AB3A1E2" w14:textId="77777777" w:rsidR="0099073F" w:rsidRDefault="0099073F" w:rsidP="0099073F">
      <w:pPr>
        <w:rPr>
          <w:color w:val="808080"/>
        </w:rPr>
      </w:pPr>
      <w:r>
        <w:rPr>
          <w:color w:val="808080"/>
        </w:rPr>
        <w:t>(Replaces R3-253998)</w:t>
      </w:r>
    </w:p>
    <w:p w14:paraId="1C9EC5B8" w14:textId="77777777" w:rsidR="0099073F" w:rsidRDefault="0099073F" w:rsidP="0099073F">
      <w:pPr>
        <w:rPr>
          <w:rFonts w:ascii="Arial" w:hAnsi="Arial" w:cs="Arial"/>
          <w:b/>
        </w:rPr>
      </w:pPr>
      <w:r>
        <w:rPr>
          <w:rFonts w:ascii="Arial" w:hAnsi="Arial" w:cs="Arial"/>
          <w:b/>
        </w:rPr>
        <w:t xml:space="preserve">Abstract: </w:t>
      </w:r>
    </w:p>
    <w:p w14:paraId="203D9F2F" w14:textId="77777777" w:rsidR="0099073F" w:rsidRDefault="0099073F" w:rsidP="0099073F">
      <w:r>
        <w:t>BL CR</w:t>
      </w:r>
    </w:p>
    <w:p w14:paraId="4EE6C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29C52F" w14:textId="7505F29A" w:rsidR="0099073F" w:rsidRDefault="0099073F" w:rsidP="0099073F">
      <w:pPr>
        <w:rPr>
          <w:rFonts w:ascii="Arial" w:hAnsi="Arial" w:cs="Arial"/>
          <w:b/>
          <w:sz w:val="24"/>
        </w:rPr>
      </w:pPr>
      <w:r>
        <w:rPr>
          <w:rFonts w:ascii="Arial" w:hAnsi="Arial" w:cs="Arial"/>
          <w:b/>
          <w:color w:val="0000FF"/>
          <w:sz w:val="24"/>
        </w:rPr>
        <w:t>R3-255039</w:t>
      </w:r>
      <w:r>
        <w:rPr>
          <w:rFonts w:ascii="Arial" w:hAnsi="Arial" w:cs="Arial"/>
          <w:b/>
          <w:color w:val="0000FF"/>
          <w:sz w:val="24"/>
        </w:rPr>
        <w:tab/>
      </w:r>
      <w:r>
        <w:rPr>
          <w:rFonts w:ascii="Arial" w:hAnsi="Arial" w:cs="Arial"/>
          <w:b/>
          <w:sz w:val="24"/>
        </w:rPr>
        <w:t>(BL CR to 38.423 for SON) Addition of SON enhancements</w:t>
      </w:r>
    </w:p>
    <w:p w14:paraId="0FB6026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10 Cat: B (Rel-19)</w:t>
      </w:r>
      <w:r>
        <w:rPr>
          <w:i/>
        </w:rPr>
        <w:br/>
      </w:r>
      <w:r>
        <w:rPr>
          <w:i/>
        </w:rPr>
        <w:br/>
      </w:r>
      <w:r>
        <w:rPr>
          <w:i/>
        </w:rPr>
        <w:tab/>
      </w:r>
      <w:r>
        <w:rPr>
          <w:i/>
        </w:rPr>
        <w:tab/>
      </w:r>
      <w:r>
        <w:rPr>
          <w:i/>
        </w:rPr>
        <w:tab/>
      </w:r>
      <w:r>
        <w:rPr>
          <w:i/>
        </w:rPr>
        <w:tab/>
      </w:r>
      <w:r>
        <w:rPr>
          <w:i/>
        </w:rPr>
        <w:tab/>
        <w:t>Source: ZTE Corporation, Samsung, Nokia, Lenovo, Jio</w:t>
      </w:r>
    </w:p>
    <w:p w14:paraId="49AEAF49" w14:textId="77777777" w:rsidR="0099073F" w:rsidRDefault="0099073F" w:rsidP="0099073F">
      <w:pPr>
        <w:rPr>
          <w:color w:val="808080"/>
        </w:rPr>
      </w:pPr>
      <w:r>
        <w:rPr>
          <w:color w:val="808080"/>
        </w:rPr>
        <w:t>(Replaces R3-253999)</w:t>
      </w:r>
    </w:p>
    <w:p w14:paraId="5B1E5AB9" w14:textId="77777777" w:rsidR="0099073F" w:rsidRDefault="0099073F" w:rsidP="0099073F">
      <w:pPr>
        <w:rPr>
          <w:rFonts w:ascii="Arial" w:hAnsi="Arial" w:cs="Arial"/>
          <w:b/>
        </w:rPr>
      </w:pPr>
      <w:r>
        <w:rPr>
          <w:rFonts w:ascii="Arial" w:hAnsi="Arial" w:cs="Arial"/>
          <w:b/>
        </w:rPr>
        <w:t xml:space="preserve">Abstract: </w:t>
      </w:r>
    </w:p>
    <w:p w14:paraId="1C6B1AEA" w14:textId="77777777" w:rsidR="0099073F" w:rsidRDefault="0099073F" w:rsidP="0099073F">
      <w:r>
        <w:t>BL CR</w:t>
      </w:r>
    </w:p>
    <w:p w14:paraId="6958C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R3-255998</w:t>
      </w:r>
      <w:r>
        <w:rPr>
          <w:color w:val="993300"/>
          <w:u w:val="single"/>
        </w:rPr>
        <w:t>.</w:t>
      </w:r>
    </w:p>
    <w:p w14:paraId="22F406BA" w14:textId="60A50F20" w:rsidR="0099073F" w:rsidRDefault="0099073F" w:rsidP="0099073F">
      <w:pPr>
        <w:rPr>
          <w:rFonts w:ascii="Arial" w:hAnsi="Arial" w:cs="Arial"/>
          <w:b/>
          <w:sz w:val="24"/>
        </w:rPr>
      </w:pPr>
      <w:r>
        <w:rPr>
          <w:rFonts w:ascii="Arial" w:hAnsi="Arial" w:cs="Arial"/>
          <w:b/>
          <w:color w:val="0000FF"/>
          <w:sz w:val="24"/>
        </w:rPr>
        <w:t>R3-255998</w:t>
      </w:r>
      <w:r>
        <w:rPr>
          <w:rFonts w:ascii="Arial" w:hAnsi="Arial" w:cs="Arial"/>
          <w:b/>
          <w:color w:val="0000FF"/>
          <w:sz w:val="24"/>
        </w:rPr>
        <w:tab/>
      </w:r>
      <w:r>
        <w:rPr>
          <w:rFonts w:ascii="Arial" w:hAnsi="Arial" w:cs="Arial"/>
          <w:b/>
          <w:sz w:val="24"/>
        </w:rPr>
        <w:t>(BL CR to 38.423 for SON) Addition of SON enhancements</w:t>
      </w:r>
    </w:p>
    <w:p w14:paraId="4E6E429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11 Cat: B (Rel-19)</w:t>
      </w:r>
      <w:r>
        <w:rPr>
          <w:i/>
        </w:rPr>
        <w:br/>
      </w:r>
      <w:r>
        <w:rPr>
          <w:i/>
        </w:rPr>
        <w:br/>
      </w:r>
      <w:r>
        <w:rPr>
          <w:i/>
        </w:rPr>
        <w:tab/>
      </w:r>
      <w:r>
        <w:rPr>
          <w:i/>
        </w:rPr>
        <w:tab/>
      </w:r>
      <w:r>
        <w:rPr>
          <w:i/>
        </w:rPr>
        <w:tab/>
      </w:r>
      <w:r>
        <w:rPr>
          <w:i/>
        </w:rPr>
        <w:tab/>
      </w:r>
      <w:r>
        <w:rPr>
          <w:i/>
        </w:rPr>
        <w:tab/>
        <w:t>Source: ZTE Corporation, Samsung, Nokia, Lenovo, Jio</w:t>
      </w:r>
    </w:p>
    <w:p w14:paraId="5EEC3A41" w14:textId="77777777" w:rsidR="0099073F" w:rsidRDefault="0099073F" w:rsidP="0099073F">
      <w:pPr>
        <w:rPr>
          <w:color w:val="808080"/>
        </w:rPr>
      </w:pPr>
      <w:r>
        <w:rPr>
          <w:color w:val="808080"/>
        </w:rPr>
        <w:t>(Replaces R3-255039)</w:t>
      </w:r>
    </w:p>
    <w:p w14:paraId="008FDE40" w14:textId="77777777" w:rsidR="0099073F" w:rsidRDefault="0099073F" w:rsidP="0099073F">
      <w:pPr>
        <w:rPr>
          <w:rFonts w:ascii="Arial" w:hAnsi="Arial" w:cs="Arial"/>
          <w:b/>
        </w:rPr>
      </w:pPr>
      <w:r>
        <w:rPr>
          <w:rFonts w:ascii="Arial" w:hAnsi="Arial" w:cs="Arial"/>
          <w:b/>
        </w:rPr>
        <w:t xml:space="preserve">Abstract: </w:t>
      </w:r>
    </w:p>
    <w:p w14:paraId="0839025B" w14:textId="77777777" w:rsidR="0099073F" w:rsidRDefault="0099073F" w:rsidP="0099073F">
      <w:r>
        <w:t>Post Meeting: Merging TPs</w:t>
      </w:r>
    </w:p>
    <w:p w14:paraId="4E5B1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EB4F1" w14:textId="348A8CD7" w:rsidR="0099073F" w:rsidRDefault="0099073F" w:rsidP="0099073F">
      <w:pPr>
        <w:rPr>
          <w:rFonts w:ascii="Arial" w:hAnsi="Arial" w:cs="Arial"/>
          <w:b/>
          <w:sz w:val="24"/>
        </w:rPr>
      </w:pPr>
      <w:r>
        <w:rPr>
          <w:rFonts w:ascii="Arial" w:hAnsi="Arial" w:cs="Arial"/>
          <w:b/>
          <w:color w:val="0000FF"/>
          <w:sz w:val="24"/>
        </w:rPr>
        <w:t>R3-255040</w:t>
      </w:r>
      <w:r>
        <w:rPr>
          <w:rFonts w:ascii="Arial" w:hAnsi="Arial" w:cs="Arial"/>
          <w:b/>
          <w:color w:val="0000FF"/>
          <w:sz w:val="24"/>
        </w:rPr>
        <w:tab/>
      </w:r>
      <w:r>
        <w:rPr>
          <w:rFonts w:ascii="Arial" w:hAnsi="Arial" w:cs="Arial"/>
          <w:b/>
          <w:sz w:val="24"/>
        </w:rPr>
        <w:t>(BL CR to 38.473 for SON) Addition of SON enhancements</w:t>
      </w:r>
    </w:p>
    <w:p w14:paraId="6CBDD8BE" w14:textId="4D9C325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Jio</w:t>
      </w:r>
    </w:p>
    <w:p w14:paraId="507568E8" w14:textId="77777777" w:rsidR="0099073F" w:rsidRDefault="0099073F" w:rsidP="0099073F">
      <w:pPr>
        <w:rPr>
          <w:color w:val="808080"/>
        </w:rPr>
      </w:pPr>
      <w:r>
        <w:rPr>
          <w:color w:val="808080"/>
        </w:rPr>
        <w:t>(Replaces R3-254000)</w:t>
      </w:r>
    </w:p>
    <w:p w14:paraId="7ED6E449" w14:textId="77777777" w:rsidR="0099073F" w:rsidRDefault="0099073F" w:rsidP="0099073F">
      <w:pPr>
        <w:rPr>
          <w:rFonts w:ascii="Arial" w:hAnsi="Arial" w:cs="Arial"/>
          <w:b/>
        </w:rPr>
      </w:pPr>
      <w:r>
        <w:rPr>
          <w:rFonts w:ascii="Arial" w:hAnsi="Arial" w:cs="Arial"/>
          <w:b/>
        </w:rPr>
        <w:t xml:space="preserve">Abstract: </w:t>
      </w:r>
    </w:p>
    <w:p w14:paraId="5660035E" w14:textId="77777777" w:rsidR="0099073F" w:rsidRDefault="0099073F" w:rsidP="0099073F">
      <w:r>
        <w:t>BL CR</w:t>
      </w:r>
    </w:p>
    <w:p w14:paraId="5F2A18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R3-255999</w:t>
      </w:r>
      <w:r>
        <w:rPr>
          <w:color w:val="993300"/>
          <w:u w:val="single"/>
        </w:rPr>
        <w:t>.</w:t>
      </w:r>
    </w:p>
    <w:p w14:paraId="2665CF2E" w14:textId="687874E2" w:rsidR="0099073F" w:rsidRDefault="0099073F" w:rsidP="0099073F">
      <w:pPr>
        <w:rPr>
          <w:rFonts w:ascii="Arial" w:hAnsi="Arial" w:cs="Arial"/>
          <w:b/>
          <w:sz w:val="24"/>
        </w:rPr>
      </w:pPr>
      <w:r>
        <w:rPr>
          <w:rFonts w:ascii="Arial" w:hAnsi="Arial" w:cs="Arial"/>
          <w:b/>
          <w:color w:val="0000FF"/>
          <w:sz w:val="24"/>
        </w:rPr>
        <w:t>R3-255999</w:t>
      </w:r>
      <w:r>
        <w:rPr>
          <w:rFonts w:ascii="Arial" w:hAnsi="Arial" w:cs="Arial"/>
          <w:b/>
          <w:color w:val="0000FF"/>
          <w:sz w:val="24"/>
        </w:rPr>
        <w:tab/>
      </w:r>
      <w:r>
        <w:rPr>
          <w:rFonts w:ascii="Arial" w:hAnsi="Arial" w:cs="Arial"/>
          <w:b/>
          <w:sz w:val="24"/>
        </w:rPr>
        <w:t>(BL CR to 38.473 for SON) Addition of SON enhancements</w:t>
      </w:r>
    </w:p>
    <w:p w14:paraId="2E421FB8" w14:textId="4E33E54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Jio</w:t>
      </w:r>
    </w:p>
    <w:p w14:paraId="3A6CB81D" w14:textId="77777777" w:rsidR="0099073F" w:rsidRDefault="0099073F" w:rsidP="0099073F">
      <w:pPr>
        <w:rPr>
          <w:color w:val="808080"/>
        </w:rPr>
      </w:pPr>
      <w:r>
        <w:rPr>
          <w:color w:val="808080"/>
        </w:rPr>
        <w:t>(Replaces R3-255040)</w:t>
      </w:r>
    </w:p>
    <w:p w14:paraId="65F2B976" w14:textId="77777777" w:rsidR="0099073F" w:rsidRDefault="0099073F" w:rsidP="0099073F">
      <w:pPr>
        <w:rPr>
          <w:rFonts w:ascii="Arial" w:hAnsi="Arial" w:cs="Arial"/>
          <w:b/>
        </w:rPr>
      </w:pPr>
      <w:r>
        <w:rPr>
          <w:rFonts w:ascii="Arial" w:hAnsi="Arial" w:cs="Arial"/>
          <w:b/>
        </w:rPr>
        <w:t xml:space="preserve">Abstract: </w:t>
      </w:r>
    </w:p>
    <w:p w14:paraId="484BD8BA" w14:textId="77777777" w:rsidR="0099073F" w:rsidRDefault="0099073F" w:rsidP="0099073F">
      <w:r>
        <w:t>Post Meeting: Merging TPs</w:t>
      </w:r>
    </w:p>
    <w:p w14:paraId="641ACD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ED26" w14:textId="13CB86A6" w:rsidR="0099073F" w:rsidRDefault="0099073F" w:rsidP="0099073F">
      <w:pPr>
        <w:rPr>
          <w:rFonts w:ascii="Arial" w:hAnsi="Arial" w:cs="Arial"/>
          <w:b/>
          <w:sz w:val="24"/>
        </w:rPr>
      </w:pPr>
      <w:r>
        <w:rPr>
          <w:rFonts w:ascii="Arial" w:hAnsi="Arial" w:cs="Arial"/>
          <w:b/>
          <w:color w:val="0000FF"/>
          <w:sz w:val="24"/>
        </w:rPr>
        <w:t>R3-255320</w:t>
      </w:r>
      <w:r>
        <w:rPr>
          <w:rFonts w:ascii="Arial" w:hAnsi="Arial" w:cs="Arial"/>
          <w:b/>
          <w:color w:val="0000FF"/>
          <w:sz w:val="24"/>
        </w:rPr>
        <w:tab/>
      </w:r>
      <w:r>
        <w:rPr>
          <w:rFonts w:ascii="Arial" w:hAnsi="Arial" w:cs="Arial"/>
          <w:b/>
          <w:sz w:val="24"/>
        </w:rPr>
        <w:t>Workplan for Rel-19 SON_MDT Enhancement</w:t>
      </w:r>
    </w:p>
    <w:p w14:paraId="4E6D8ECF"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7EEB12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69A15" w14:textId="77777777" w:rsidR="0099073F" w:rsidRDefault="0099073F" w:rsidP="0099073F">
      <w:pPr>
        <w:pStyle w:val="Heading3"/>
      </w:pPr>
      <w:bookmarkStart w:id="31" w:name="_Toc210295694"/>
      <w:r>
        <w:t>10.2</w:t>
      </w:r>
      <w:r>
        <w:tab/>
        <w:t>MRO Enhancements</w:t>
      </w:r>
      <w:bookmarkEnd w:id="31"/>
    </w:p>
    <w:p w14:paraId="55938257" w14:textId="605D2EA4" w:rsidR="0099073F" w:rsidRDefault="0099073F" w:rsidP="0099073F">
      <w:pPr>
        <w:rPr>
          <w:rFonts w:ascii="Arial" w:hAnsi="Arial" w:cs="Arial"/>
          <w:b/>
          <w:sz w:val="24"/>
        </w:rPr>
      </w:pPr>
      <w:r>
        <w:rPr>
          <w:rFonts w:ascii="Arial" w:hAnsi="Arial" w:cs="Arial"/>
          <w:b/>
          <w:color w:val="0000FF"/>
          <w:sz w:val="24"/>
        </w:rPr>
        <w:t>R3-255164</w:t>
      </w:r>
      <w:r>
        <w:rPr>
          <w:rFonts w:ascii="Arial" w:hAnsi="Arial" w:cs="Arial"/>
          <w:b/>
          <w:color w:val="0000FF"/>
          <w:sz w:val="24"/>
        </w:rPr>
        <w:tab/>
      </w:r>
      <w:r>
        <w:rPr>
          <w:rFonts w:ascii="Arial" w:hAnsi="Arial" w:cs="Arial"/>
          <w:b/>
          <w:sz w:val="24"/>
        </w:rPr>
        <w:t xml:space="preserve">(TP for SON BL CR for TS 38.401) MRO Enhancements for LTM </w:t>
      </w:r>
    </w:p>
    <w:p w14:paraId="15DAAC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018179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D0D3" w14:textId="3F8DD643" w:rsidR="0099073F" w:rsidRDefault="0099073F" w:rsidP="0099073F">
      <w:pPr>
        <w:rPr>
          <w:rFonts w:ascii="Arial" w:hAnsi="Arial" w:cs="Arial"/>
          <w:b/>
          <w:sz w:val="24"/>
        </w:rPr>
      </w:pPr>
      <w:r>
        <w:rPr>
          <w:rFonts w:ascii="Arial" w:hAnsi="Arial" w:cs="Arial"/>
          <w:b/>
          <w:color w:val="0000FF"/>
          <w:sz w:val="24"/>
        </w:rPr>
        <w:t>R3-255165</w:t>
      </w:r>
      <w:r>
        <w:rPr>
          <w:rFonts w:ascii="Arial" w:hAnsi="Arial" w:cs="Arial"/>
          <w:b/>
          <w:color w:val="0000FF"/>
          <w:sz w:val="24"/>
        </w:rPr>
        <w:tab/>
      </w:r>
      <w:r>
        <w:rPr>
          <w:rFonts w:ascii="Arial" w:hAnsi="Arial" w:cs="Arial"/>
          <w:b/>
          <w:sz w:val="24"/>
        </w:rPr>
        <w:t xml:space="preserve">MRO Enhancements for CHO with Candidate SCG(s) </w:t>
      </w:r>
    </w:p>
    <w:p w14:paraId="7CB0DB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4F4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409B" w14:textId="27110EB5" w:rsidR="0099073F" w:rsidRDefault="0099073F" w:rsidP="0099073F">
      <w:pPr>
        <w:rPr>
          <w:rFonts w:ascii="Arial" w:hAnsi="Arial" w:cs="Arial"/>
          <w:b/>
          <w:sz w:val="24"/>
        </w:rPr>
      </w:pPr>
      <w:r>
        <w:rPr>
          <w:rFonts w:ascii="Arial" w:hAnsi="Arial" w:cs="Arial"/>
          <w:b/>
          <w:color w:val="0000FF"/>
          <w:sz w:val="24"/>
        </w:rPr>
        <w:t>R3-255193</w:t>
      </w:r>
      <w:r>
        <w:rPr>
          <w:rFonts w:ascii="Arial" w:hAnsi="Arial" w:cs="Arial"/>
          <w:b/>
          <w:color w:val="0000FF"/>
          <w:sz w:val="24"/>
        </w:rPr>
        <w:tab/>
      </w:r>
      <w:r>
        <w:rPr>
          <w:rFonts w:ascii="Arial" w:hAnsi="Arial" w:cs="Arial"/>
          <w:b/>
          <w:sz w:val="24"/>
        </w:rPr>
        <w:t>(SON TPs to BL CR to TS 38.423 and to TS 37.340) Completion of the signalling for providing UHI to the SN in case of S-CPAC release</w:t>
      </w:r>
    </w:p>
    <w:p w14:paraId="289FC09C" w14:textId="15EDDDF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B0E080C" w14:textId="77777777" w:rsidR="0099073F" w:rsidRDefault="0099073F" w:rsidP="0099073F">
      <w:pPr>
        <w:rPr>
          <w:rFonts w:ascii="Arial" w:hAnsi="Arial" w:cs="Arial"/>
          <w:b/>
        </w:rPr>
      </w:pPr>
      <w:r>
        <w:rPr>
          <w:rFonts w:ascii="Arial" w:hAnsi="Arial" w:cs="Arial"/>
          <w:b/>
        </w:rPr>
        <w:t xml:space="preserve">Discussion: </w:t>
      </w:r>
    </w:p>
    <w:p w14:paraId="030D319E" w14:textId="77777777" w:rsidR="0099073F" w:rsidRDefault="0099073F" w:rsidP="0099073F">
      <w:r>
        <w:t>Completion of the signalling for providing UHI to the SN in case of S-CPAC release</w:t>
      </w:r>
    </w:p>
    <w:p w14:paraId="15C1C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R3-255803</w:t>
      </w:r>
      <w:r>
        <w:rPr>
          <w:color w:val="993300"/>
          <w:u w:val="single"/>
        </w:rPr>
        <w:t>.</w:t>
      </w:r>
    </w:p>
    <w:p w14:paraId="1B9E5FCF" w14:textId="7D511B37" w:rsidR="0099073F" w:rsidRDefault="0099073F" w:rsidP="0099073F">
      <w:pPr>
        <w:rPr>
          <w:rFonts w:ascii="Arial" w:hAnsi="Arial" w:cs="Arial"/>
          <w:b/>
          <w:sz w:val="24"/>
        </w:rPr>
      </w:pPr>
      <w:r>
        <w:rPr>
          <w:rFonts w:ascii="Arial" w:hAnsi="Arial" w:cs="Arial"/>
          <w:b/>
          <w:color w:val="0000FF"/>
          <w:sz w:val="24"/>
        </w:rPr>
        <w:t>R3-255803</w:t>
      </w:r>
      <w:r>
        <w:rPr>
          <w:rFonts w:ascii="Arial" w:hAnsi="Arial" w:cs="Arial"/>
          <w:b/>
          <w:color w:val="0000FF"/>
          <w:sz w:val="24"/>
        </w:rPr>
        <w:tab/>
      </w:r>
      <w:r>
        <w:rPr>
          <w:rFonts w:ascii="Arial" w:hAnsi="Arial" w:cs="Arial"/>
          <w:b/>
          <w:sz w:val="24"/>
        </w:rPr>
        <w:t>(SON TPs to BL CR to TS 38.423) Completion of the signalling for providing UHI to the SN in case of S-CPAC release</w:t>
      </w:r>
    </w:p>
    <w:p w14:paraId="7081240E" w14:textId="2C46EDE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31C5755C" w14:textId="77777777" w:rsidR="0099073F" w:rsidRDefault="0099073F" w:rsidP="0099073F">
      <w:pPr>
        <w:rPr>
          <w:color w:val="808080"/>
        </w:rPr>
      </w:pPr>
      <w:r>
        <w:rPr>
          <w:color w:val="808080"/>
        </w:rPr>
        <w:t>(Replaces R3-255193)</w:t>
      </w:r>
    </w:p>
    <w:p w14:paraId="2B3F03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17DEB" w14:textId="599504FE" w:rsidR="0099073F" w:rsidRDefault="0099073F" w:rsidP="0099073F">
      <w:pPr>
        <w:rPr>
          <w:rFonts w:ascii="Arial" w:hAnsi="Arial" w:cs="Arial"/>
          <w:b/>
          <w:sz w:val="24"/>
        </w:rPr>
      </w:pPr>
      <w:r>
        <w:rPr>
          <w:rFonts w:ascii="Arial" w:hAnsi="Arial" w:cs="Arial"/>
          <w:b/>
          <w:color w:val="0000FF"/>
          <w:sz w:val="24"/>
        </w:rPr>
        <w:t>R3-255214</w:t>
      </w:r>
      <w:r>
        <w:rPr>
          <w:rFonts w:ascii="Arial" w:hAnsi="Arial" w:cs="Arial"/>
          <w:b/>
          <w:color w:val="0000FF"/>
          <w:sz w:val="24"/>
        </w:rPr>
        <w:tab/>
      </w:r>
      <w:r>
        <w:rPr>
          <w:rFonts w:ascii="Arial" w:hAnsi="Arial" w:cs="Arial"/>
          <w:b/>
          <w:sz w:val="24"/>
        </w:rPr>
        <w:t>(TP for SON BLCR of 38.473) Discussion on MRO for LTM</w:t>
      </w:r>
    </w:p>
    <w:p w14:paraId="5EAB5A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B2B88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E690" w14:textId="76E8165D" w:rsidR="0099073F" w:rsidRDefault="0099073F" w:rsidP="0099073F">
      <w:pPr>
        <w:rPr>
          <w:rFonts w:ascii="Arial" w:hAnsi="Arial" w:cs="Arial"/>
          <w:b/>
          <w:sz w:val="24"/>
        </w:rPr>
      </w:pPr>
      <w:r>
        <w:rPr>
          <w:rFonts w:ascii="Arial" w:hAnsi="Arial" w:cs="Arial"/>
          <w:b/>
          <w:color w:val="0000FF"/>
          <w:sz w:val="24"/>
        </w:rPr>
        <w:t>R3-255315</w:t>
      </w:r>
      <w:r>
        <w:rPr>
          <w:rFonts w:ascii="Arial" w:hAnsi="Arial" w:cs="Arial"/>
          <w:b/>
          <w:color w:val="0000FF"/>
          <w:sz w:val="24"/>
        </w:rPr>
        <w:tab/>
      </w:r>
      <w:r>
        <w:rPr>
          <w:rFonts w:ascii="Arial" w:hAnsi="Arial" w:cs="Arial"/>
          <w:b/>
          <w:sz w:val="24"/>
        </w:rPr>
        <w:t>MRO enhancements for LTM</w:t>
      </w:r>
    </w:p>
    <w:p w14:paraId="337D94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839B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D6198" w14:textId="1B5F73F0" w:rsidR="0099073F" w:rsidRDefault="0099073F" w:rsidP="0099073F">
      <w:pPr>
        <w:rPr>
          <w:rFonts w:ascii="Arial" w:hAnsi="Arial" w:cs="Arial"/>
          <w:b/>
          <w:sz w:val="24"/>
        </w:rPr>
      </w:pPr>
      <w:r>
        <w:rPr>
          <w:rFonts w:ascii="Arial" w:hAnsi="Arial" w:cs="Arial"/>
          <w:b/>
          <w:color w:val="0000FF"/>
          <w:sz w:val="24"/>
        </w:rPr>
        <w:t>R3-255321</w:t>
      </w:r>
      <w:r>
        <w:rPr>
          <w:rFonts w:ascii="Arial" w:hAnsi="Arial" w:cs="Arial"/>
          <w:b/>
          <w:color w:val="0000FF"/>
          <w:sz w:val="24"/>
        </w:rPr>
        <w:tab/>
      </w:r>
      <w:r>
        <w:rPr>
          <w:rFonts w:ascii="Arial" w:hAnsi="Arial" w:cs="Arial"/>
          <w:b/>
          <w:sz w:val="24"/>
        </w:rPr>
        <w:t>Discussion on MRO Enhancements</w:t>
      </w:r>
    </w:p>
    <w:p w14:paraId="4D25DEC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BAB0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34AFA" w14:textId="40267AAA" w:rsidR="0099073F" w:rsidRDefault="0099073F" w:rsidP="0099073F">
      <w:pPr>
        <w:rPr>
          <w:rFonts w:ascii="Arial" w:hAnsi="Arial" w:cs="Arial"/>
          <w:b/>
          <w:sz w:val="24"/>
        </w:rPr>
      </w:pPr>
      <w:r>
        <w:rPr>
          <w:rFonts w:ascii="Arial" w:hAnsi="Arial" w:cs="Arial"/>
          <w:b/>
          <w:color w:val="0000FF"/>
          <w:sz w:val="24"/>
        </w:rPr>
        <w:t>R3-255393</w:t>
      </w:r>
      <w:r>
        <w:rPr>
          <w:rFonts w:ascii="Arial" w:hAnsi="Arial" w:cs="Arial"/>
          <w:b/>
          <w:color w:val="0000FF"/>
          <w:sz w:val="24"/>
        </w:rPr>
        <w:tab/>
      </w:r>
      <w:r>
        <w:rPr>
          <w:rFonts w:ascii="Arial" w:hAnsi="Arial" w:cs="Arial"/>
          <w:b/>
          <w:sz w:val="24"/>
        </w:rPr>
        <w:t>(TP for SON BLCR for 38.473) Discussion on MRO for LTM</w:t>
      </w:r>
    </w:p>
    <w:p w14:paraId="3BC41C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43174A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4FF0F" w14:textId="42D30E6A" w:rsidR="0099073F" w:rsidRDefault="0099073F" w:rsidP="0099073F">
      <w:pPr>
        <w:rPr>
          <w:rFonts w:ascii="Arial" w:hAnsi="Arial" w:cs="Arial"/>
          <w:b/>
          <w:sz w:val="24"/>
        </w:rPr>
      </w:pPr>
      <w:r>
        <w:rPr>
          <w:rFonts w:ascii="Arial" w:hAnsi="Arial" w:cs="Arial"/>
          <w:b/>
          <w:color w:val="0000FF"/>
          <w:sz w:val="24"/>
        </w:rPr>
        <w:t>R3-255394</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1F1A923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E475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B87BA" w14:textId="5C5C5CD6" w:rsidR="0099073F" w:rsidRDefault="0099073F" w:rsidP="0099073F">
      <w:pPr>
        <w:rPr>
          <w:rFonts w:ascii="Arial" w:hAnsi="Arial" w:cs="Arial"/>
          <w:b/>
          <w:sz w:val="24"/>
        </w:rPr>
      </w:pPr>
      <w:r>
        <w:rPr>
          <w:rFonts w:ascii="Arial" w:hAnsi="Arial" w:cs="Arial"/>
          <w:b/>
          <w:color w:val="0000FF"/>
          <w:sz w:val="24"/>
        </w:rPr>
        <w:t>R3-255432</w:t>
      </w:r>
      <w:r>
        <w:rPr>
          <w:rFonts w:ascii="Arial" w:hAnsi="Arial" w:cs="Arial"/>
          <w:b/>
          <w:color w:val="0000FF"/>
          <w:sz w:val="24"/>
        </w:rPr>
        <w:tab/>
      </w:r>
      <w:r>
        <w:rPr>
          <w:rFonts w:ascii="Arial" w:hAnsi="Arial" w:cs="Arial"/>
          <w:b/>
          <w:sz w:val="24"/>
        </w:rPr>
        <w:t>Ping-Pong Mitigation in CU-DU Coordination for LTM Mobility</w:t>
      </w:r>
    </w:p>
    <w:p w14:paraId="4CC7CA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C6C32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C913" w14:textId="6F4DAC3F" w:rsidR="0099073F" w:rsidRDefault="0099073F" w:rsidP="0099073F">
      <w:pPr>
        <w:rPr>
          <w:rFonts w:ascii="Arial" w:hAnsi="Arial" w:cs="Arial"/>
          <w:b/>
          <w:sz w:val="24"/>
        </w:rPr>
      </w:pPr>
      <w:r>
        <w:rPr>
          <w:rFonts w:ascii="Arial" w:hAnsi="Arial" w:cs="Arial"/>
          <w:b/>
          <w:color w:val="0000FF"/>
          <w:sz w:val="24"/>
        </w:rPr>
        <w:t>R3-255486</w:t>
      </w:r>
      <w:r>
        <w:rPr>
          <w:rFonts w:ascii="Arial" w:hAnsi="Arial" w:cs="Arial"/>
          <w:b/>
          <w:color w:val="0000FF"/>
          <w:sz w:val="24"/>
        </w:rPr>
        <w:tab/>
      </w:r>
      <w:r>
        <w:rPr>
          <w:rFonts w:ascii="Arial" w:hAnsi="Arial" w:cs="Arial"/>
          <w:b/>
          <w:sz w:val="24"/>
        </w:rPr>
        <w:t>Usage of root cause in MRO</w:t>
      </w:r>
    </w:p>
    <w:p w14:paraId="503093D3" w14:textId="0599B6F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5CC53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B12" w14:textId="20271628" w:rsidR="0099073F" w:rsidRDefault="0099073F" w:rsidP="0099073F">
      <w:pPr>
        <w:rPr>
          <w:rFonts w:ascii="Arial" w:hAnsi="Arial" w:cs="Arial"/>
          <w:b/>
          <w:sz w:val="24"/>
        </w:rPr>
      </w:pPr>
      <w:r>
        <w:rPr>
          <w:rFonts w:ascii="Arial" w:hAnsi="Arial" w:cs="Arial"/>
          <w:b/>
          <w:color w:val="0000FF"/>
          <w:sz w:val="24"/>
        </w:rPr>
        <w:t>R3-255487</w:t>
      </w:r>
      <w:r>
        <w:rPr>
          <w:rFonts w:ascii="Arial" w:hAnsi="Arial" w:cs="Arial"/>
          <w:b/>
          <w:color w:val="0000FF"/>
          <w:sz w:val="24"/>
        </w:rPr>
        <w:tab/>
      </w:r>
      <w:r>
        <w:rPr>
          <w:rFonts w:ascii="Arial" w:hAnsi="Arial" w:cs="Arial"/>
          <w:b/>
          <w:sz w:val="24"/>
        </w:rPr>
        <w:t>(TP for BLCR for SON for 38.401) Usage of root cause in MRO</w:t>
      </w:r>
    </w:p>
    <w:p w14:paraId="6633DD6C" w14:textId="0861E3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617283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118F" w14:textId="0D460BF3" w:rsidR="0099073F" w:rsidRDefault="0099073F" w:rsidP="0099073F">
      <w:pPr>
        <w:rPr>
          <w:rFonts w:ascii="Arial" w:hAnsi="Arial" w:cs="Arial"/>
          <w:b/>
          <w:sz w:val="24"/>
        </w:rPr>
      </w:pPr>
      <w:r>
        <w:rPr>
          <w:rFonts w:ascii="Arial" w:hAnsi="Arial" w:cs="Arial"/>
          <w:b/>
          <w:color w:val="0000FF"/>
          <w:sz w:val="24"/>
        </w:rPr>
        <w:t>R3-255488</w:t>
      </w:r>
      <w:r>
        <w:rPr>
          <w:rFonts w:ascii="Arial" w:hAnsi="Arial" w:cs="Arial"/>
          <w:b/>
          <w:color w:val="0000FF"/>
          <w:sz w:val="24"/>
        </w:rPr>
        <w:tab/>
      </w:r>
      <w:r>
        <w:rPr>
          <w:rFonts w:ascii="Arial" w:hAnsi="Arial" w:cs="Arial"/>
          <w:b/>
          <w:sz w:val="24"/>
        </w:rPr>
        <w:t>LTM ping pong</w:t>
      </w:r>
    </w:p>
    <w:p w14:paraId="1894AEEC" w14:textId="63466E0A"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B961C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874C6" w14:textId="5ED27BB8" w:rsidR="0099073F" w:rsidRDefault="0099073F" w:rsidP="0099073F">
      <w:pPr>
        <w:rPr>
          <w:rFonts w:ascii="Arial" w:hAnsi="Arial" w:cs="Arial"/>
          <w:b/>
          <w:sz w:val="24"/>
        </w:rPr>
      </w:pPr>
      <w:r>
        <w:rPr>
          <w:rFonts w:ascii="Arial" w:hAnsi="Arial" w:cs="Arial"/>
          <w:b/>
          <w:color w:val="0000FF"/>
          <w:sz w:val="24"/>
        </w:rPr>
        <w:t>R3-255489</w:t>
      </w:r>
      <w:r>
        <w:rPr>
          <w:rFonts w:ascii="Arial" w:hAnsi="Arial" w:cs="Arial"/>
          <w:b/>
          <w:color w:val="0000FF"/>
          <w:sz w:val="24"/>
        </w:rPr>
        <w:tab/>
      </w:r>
      <w:r>
        <w:rPr>
          <w:rFonts w:ascii="Arial" w:hAnsi="Arial" w:cs="Arial"/>
          <w:b/>
          <w:sz w:val="24"/>
        </w:rPr>
        <w:t>(TP for BLCR for SON for 38.473) LTM ping pong</w:t>
      </w:r>
    </w:p>
    <w:p w14:paraId="3219C9EB" w14:textId="16A2C8E3"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62A5C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R3-255787</w:t>
      </w:r>
      <w:r>
        <w:rPr>
          <w:color w:val="993300"/>
          <w:u w:val="single"/>
        </w:rPr>
        <w:t>.</w:t>
      </w:r>
    </w:p>
    <w:p w14:paraId="16CA506C" w14:textId="2C048D83" w:rsidR="0099073F" w:rsidRDefault="0099073F" w:rsidP="0099073F">
      <w:pPr>
        <w:rPr>
          <w:rFonts w:ascii="Arial" w:hAnsi="Arial" w:cs="Arial"/>
          <w:b/>
          <w:sz w:val="24"/>
        </w:rPr>
      </w:pPr>
      <w:r>
        <w:rPr>
          <w:rFonts w:ascii="Arial" w:hAnsi="Arial" w:cs="Arial"/>
          <w:b/>
          <w:color w:val="0000FF"/>
          <w:sz w:val="24"/>
        </w:rPr>
        <w:t>R3-255787</w:t>
      </w:r>
      <w:r>
        <w:rPr>
          <w:rFonts w:ascii="Arial" w:hAnsi="Arial" w:cs="Arial"/>
          <w:b/>
          <w:color w:val="0000FF"/>
          <w:sz w:val="24"/>
        </w:rPr>
        <w:tab/>
      </w:r>
      <w:r>
        <w:rPr>
          <w:rFonts w:ascii="Arial" w:hAnsi="Arial" w:cs="Arial"/>
          <w:b/>
          <w:sz w:val="24"/>
        </w:rPr>
        <w:t>(TP for BLCR for SON for 38.473) LTM ping pong</w:t>
      </w:r>
    </w:p>
    <w:p w14:paraId="635D48C3" w14:textId="17685F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Ericsson, Lenovo, Nokia, ZTE, Samsung, CMCC</w:t>
      </w:r>
    </w:p>
    <w:p w14:paraId="5394EA77" w14:textId="77777777" w:rsidR="0099073F" w:rsidRDefault="0099073F" w:rsidP="0099073F">
      <w:pPr>
        <w:rPr>
          <w:color w:val="808080"/>
        </w:rPr>
      </w:pPr>
      <w:r>
        <w:rPr>
          <w:color w:val="808080"/>
        </w:rPr>
        <w:t>(Replaces R3-255489)</w:t>
      </w:r>
    </w:p>
    <w:p w14:paraId="762932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D0DB" w14:textId="35E3A872" w:rsidR="0099073F" w:rsidRDefault="0099073F" w:rsidP="0099073F">
      <w:pPr>
        <w:rPr>
          <w:rFonts w:ascii="Arial" w:hAnsi="Arial" w:cs="Arial"/>
          <w:b/>
          <w:sz w:val="24"/>
        </w:rPr>
      </w:pPr>
      <w:r>
        <w:rPr>
          <w:rFonts w:ascii="Arial" w:hAnsi="Arial" w:cs="Arial"/>
          <w:b/>
          <w:color w:val="0000FF"/>
          <w:sz w:val="24"/>
        </w:rPr>
        <w:t>R3-255490</w:t>
      </w:r>
      <w:r>
        <w:rPr>
          <w:rFonts w:ascii="Arial" w:hAnsi="Arial" w:cs="Arial"/>
          <w:b/>
          <w:color w:val="0000FF"/>
          <w:sz w:val="24"/>
        </w:rPr>
        <w:tab/>
      </w:r>
      <w:r>
        <w:rPr>
          <w:rFonts w:ascii="Arial" w:hAnsi="Arial" w:cs="Arial"/>
          <w:b/>
          <w:sz w:val="24"/>
        </w:rPr>
        <w:t>(TP for BLCR for SON for 38.413) LTM ping pong</w:t>
      </w:r>
    </w:p>
    <w:p w14:paraId="2D250101" w14:textId="19BE404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49B7E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E6CC" w14:textId="3434E3F6" w:rsidR="0099073F" w:rsidRDefault="0099073F" w:rsidP="0099073F">
      <w:pPr>
        <w:rPr>
          <w:rFonts w:ascii="Arial" w:hAnsi="Arial" w:cs="Arial"/>
          <w:b/>
          <w:sz w:val="24"/>
        </w:rPr>
      </w:pPr>
      <w:r>
        <w:rPr>
          <w:rFonts w:ascii="Arial" w:hAnsi="Arial" w:cs="Arial"/>
          <w:b/>
          <w:color w:val="0000FF"/>
          <w:sz w:val="24"/>
        </w:rPr>
        <w:t>R3-255491</w:t>
      </w:r>
      <w:r>
        <w:rPr>
          <w:rFonts w:ascii="Arial" w:hAnsi="Arial" w:cs="Arial"/>
          <w:b/>
          <w:color w:val="0000FF"/>
          <w:sz w:val="24"/>
        </w:rPr>
        <w:tab/>
      </w:r>
      <w:r>
        <w:rPr>
          <w:rFonts w:ascii="Arial" w:hAnsi="Arial" w:cs="Arial"/>
          <w:b/>
          <w:sz w:val="24"/>
        </w:rPr>
        <w:t>LTM Near failure TA</w:t>
      </w:r>
    </w:p>
    <w:p w14:paraId="2EC02A11" w14:textId="2E03060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28248F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A578" w14:textId="208FDCB7" w:rsidR="0099073F" w:rsidRDefault="0099073F" w:rsidP="0099073F">
      <w:pPr>
        <w:rPr>
          <w:rFonts w:ascii="Arial" w:hAnsi="Arial" w:cs="Arial"/>
          <w:b/>
          <w:sz w:val="24"/>
        </w:rPr>
      </w:pPr>
      <w:r>
        <w:rPr>
          <w:rFonts w:ascii="Arial" w:hAnsi="Arial" w:cs="Arial"/>
          <w:b/>
          <w:color w:val="0000FF"/>
          <w:sz w:val="24"/>
        </w:rPr>
        <w:t>R3-255592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236EEE01" w14:textId="77C635E9"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EE20F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0305" w14:textId="76AAC35E" w:rsidR="0099073F" w:rsidRDefault="0099073F" w:rsidP="0099073F">
      <w:pPr>
        <w:rPr>
          <w:rFonts w:ascii="Arial" w:hAnsi="Arial" w:cs="Arial"/>
          <w:b/>
          <w:sz w:val="24"/>
        </w:rPr>
      </w:pPr>
      <w:r>
        <w:rPr>
          <w:rFonts w:ascii="Arial" w:hAnsi="Arial" w:cs="Arial"/>
          <w:b/>
          <w:color w:val="0000FF"/>
          <w:sz w:val="24"/>
        </w:rPr>
        <w:t>R3-255593</w:t>
      </w:r>
      <w:r>
        <w:rPr>
          <w:rFonts w:ascii="Arial" w:hAnsi="Arial" w:cs="Arial"/>
          <w:b/>
          <w:color w:val="0000FF"/>
          <w:sz w:val="24"/>
        </w:rPr>
        <w:tab/>
      </w:r>
      <w:r>
        <w:rPr>
          <w:rFonts w:ascii="Arial" w:hAnsi="Arial" w:cs="Arial"/>
          <w:b/>
          <w:sz w:val="24"/>
        </w:rPr>
        <w:t xml:space="preserve">(TP for BL CR to 38.401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731A9992" w14:textId="049EA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D6C67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19BC" w14:textId="4D200D0C" w:rsidR="0099073F" w:rsidRDefault="0099073F" w:rsidP="0099073F">
      <w:pPr>
        <w:rPr>
          <w:rFonts w:ascii="Arial" w:hAnsi="Arial" w:cs="Arial"/>
          <w:b/>
          <w:sz w:val="24"/>
        </w:rPr>
      </w:pPr>
      <w:r>
        <w:rPr>
          <w:rFonts w:ascii="Arial" w:hAnsi="Arial" w:cs="Arial"/>
          <w:b/>
          <w:color w:val="0000FF"/>
          <w:sz w:val="24"/>
        </w:rPr>
        <w:t>R3-255594</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04E8BB87" w14:textId="67FF44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E105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R3-255838</w:t>
      </w:r>
      <w:r>
        <w:rPr>
          <w:color w:val="993300"/>
          <w:u w:val="single"/>
        </w:rPr>
        <w:t>.</w:t>
      </w:r>
    </w:p>
    <w:p w14:paraId="05C2A53B" w14:textId="68D22572" w:rsidR="0099073F" w:rsidRDefault="0099073F" w:rsidP="0099073F">
      <w:pPr>
        <w:rPr>
          <w:rFonts w:ascii="Arial" w:hAnsi="Arial" w:cs="Arial"/>
          <w:b/>
          <w:sz w:val="24"/>
        </w:rPr>
      </w:pPr>
      <w:r>
        <w:rPr>
          <w:rFonts w:ascii="Arial" w:hAnsi="Arial" w:cs="Arial"/>
          <w:b/>
          <w:color w:val="0000FF"/>
          <w:sz w:val="24"/>
        </w:rPr>
        <w:t>R3-255838</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6E110AF9" w14:textId="45D9D1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555E5A9" w14:textId="77777777" w:rsidR="0099073F" w:rsidRDefault="0099073F" w:rsidP="0099073F">
      <w:pPr>
        <w:rPr>
          <w:color w:val="808080"/>
        </w:rPr>
      </w:pPr>
      <w:r>
        <w:rPr>
          <w:color w:val="808080"/>
        </w:rPr>
        <w:t>(Replaces R3-255594)</w:t>
      </w:r>
    </w:p>
    <w:p w14:paraId="19FE5B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R3-255905</w:t>
      </w:r>
      <w:r>
        <w:rPr>
          <w:color w:val="993300"/>
          <w:u w:val="single"/>
        </w:rPr>
        <w:t>.</w:t>
      </w:r>
    </w:p>
    <w:p w14:paraId="75C2F822" w14:textId="680C7CDB" w:rsidR="0099073F" w:rsidRDefault="0099073F" w:rsidP="0099073F">
      <w:pPr>
        <w:rPr>
          <w:rFonts w:ascii="Arial" w:hAnsi="Arial" w:cs="Arial"/>
          <w:b/>
          <w:sz w:val="24"/>
        </w:rPr>
      </w:pPr>
      <w:r>
        <w:rPr>
          <w:rFonts w:ascii="Arial" w:hAnsi="Arial" w:cs="Arial"/>
          <w:b/>
          <w:color w:val="0000FF"/>
          <w:sz w:val="24"/>
        </w:rPr>
        <w:t>R3-255905</w:t>
      </w:r>
      <w:r>
        <w:rPr>
          <w:rFonts w:ascii="Arial" w:hAnsi="Arial" w:cs="Arial"/>
          <w:b/>
          <w:color w:val="0000FF"/>
          <w:sz w:val="24"/>
        </w:rPr>
        <w:tab/>
      </w:r>
      <w:r>
        <w:rPr>
          <w:rFonts w:ascii="Arial" w:hAnsi="Arial" w:cs="Arial"/>
          <w:b/>
          <w:sz w:val="24"/>
        </w:rPr>
        <w:t xml:space="preserve">(TP for BL CR to 38.473 for SON) </w:t>
      </w:r>
      <w:proofErr w:type="spellStart"/>
      <w:r>
        <w:rPr>
          <w:rFonts w:ascii="Arial" w:hAnsi="Arial" w:cs="Arial"/>
          <w:b/>
          <w:sz w:val="24"/>
        </w:rPr>
        <w:t>Signaling</w:t>
      </w:r>
      <w:proofErr w:type="spellEnd"/>
      <w:r>
        <w:rPr>
          <w:rFonts w:ascii="Arial" w:hAnsi="Arial" w:cs="Arial"/>
          <w:b/>
          <w:sz w:val="24"/>
        </w:rPr>
        <w:t xml:space="preserve"> of MRO for LTM between target DU and source DU</w:t>
      </w:r>
    </w:p>
    <w:p w14:paraId="245B7673" w14:textId="7ABEB4B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 Nokia, Lenovo, ZTE, Samsung, CATT</w:t>
      </w:r>
    </w:p>
    <w:p w14:paraId="02D1031E" w14:textId="77777777" w:rsidR="0099073F" w:rsidRDefault="0099073F" w:rsidP="0099073F">
      <w:pPr>
        <w:rPr>
          <w:color w:val="808080"/>
        </w:rPr>
      </w:pPr>
      <w:r>
        <w:rPr>
          <w:color w:val="808080"/>
        </w:rPr>
        <w:t>(Replaces R3-255838)</w:t>
      </w:r>
    </w:p>
    <w:p w14:paraId="6B82E6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873E" w14:textId="2E9C0FB8" w:rsidR="0099073F" w:rsidRDefault="0099073F" w:rsidP="0099073F">
      <w:pPr>
        <w:rPr>
          <w:rFonts w:ascii="Arial" w:hAnsi="Arial" w:cs="Arial"/>
          <w:b/>
          <w:sz w:val="24"/>
        </w:rPr>
      </w:pPr>
      <w:r>
        <w:rPr>
          <w:rFonts w:ascii="Arial" w:hAnsi="Arial" w:cs="Arial"/>
          <w:b/>
          <w:color w:val="0000FF"/>
          <w:sz w:val="24"/>
        </w:rPr>
        <w:t>R3-255595</w:t>
      </w:r>
      <w:r>
        <w:rPr>
          <w:rFonts w:ascii="Arial" w:hAnsi="Arial" w:cs="Arial"/>
          <w:b/>
          <w:color w:val="0000FF"/>
          <w:sz w:val="24"/>
        </w:rPr>
        <w:tab/>
      </w:r>
      <w:r>
        <w:rPr>
          <w:rFonts w:ascii="Arial" w:hAnsi="Arial" w:cs="Arial"/>
          <w:b/>
          <w:sz w:val="24"/>
        </w:rPr>
        <w:t>Ping-pong avoidance for LTM</w:t>
      </w:r>
    </w:p>
    <w:p w14:paraId="7E31927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10FC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A3283" w14:textId="553A15CD" w:rsidR="0099073F" w:rsidRDefault="0099073F" w:rsidP="0099073F">
      <w:pPr>
        <w:rPr>
          <w:rFonts w:ascii="Arial" w:hAnsi="Arial" w:cs="Arial"/>
          <w:b/>
          <w:sz w:val="24"/>
        </w:rPr>
      </w:pPr>
      <w:r>
        <w:rPr>
          <w:rFonts w:ascii="Arial" w:hAnsi="Arial" w:cs="Arial"/>
          <w:b/>
          <w:color w:val="0000FF"/>
          <w:sz w:val="24"/>
        </w:rPr>
        <w:t>R3-255596</w:t>
      </w:r>
      <w:r>
        <w:rPr>
          <w:rFonts w:ascii="Arial" w:hAnsi="Arial" w:cs="Arial"/>
          <w:b/>
          <w:color w:val="0000FF"/>
          <w:sz w:val="24"/>
        </w:rPr>
        <w:tab/>
      </w:r>
      <w:r>
        <w:rPr>
          <w:rFonts w:ascii="Arial" w:hAnsi="Arial" w:cs="Arial"/>
          <w:b/>
          <w:sz w:val="24"/>
        </w:rPr>
        <w:t>(TP for BL CR to 38.473 for SON) Ping-pong avoidance for LTM</w:t>
      </w:r>
    </w:p>
    <w:p w14:paraId="003D1A1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12C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DB6C" w14:textId="11D28465" w:rsidR="0099073F" w:rsidRDefault="0099073F" w:rsidP="0099073F">
      <w:pPr>
        <w:rPr>
          <w:rFonts w:ascii="Arial" w:hAnsi="Arial" w:cs="Arial"/>
          <w:b/>
          <w:sz w:val="24"/>
        </w:rPr>
      </w:pPr>
      <w:r>
        <w:rPr>
          <w:rFonts w:ascii="Arial" w:hAnsi="Arial" w:cs="Arial"/>
          <w:b/>
          <w:color w:val="0000FF"/>
          <w:sz w:val="24"/>
        </w:rPr>
        <w:t>R3-255620</w:t>
      </w:r>
      <w:r>
        <w:rPr>
          <w:rFonts w:ascii="Arial" w:hAnsi="Arial" w:cs="Arial"/>
          <w:b/>
          <w:color w:val="0000FF"/>
          <w:sz w:val="24"/>
        </w:rPr>
        <w:tab/>
      </w:r>
      <w:r>
        <w:rPr>
          <w:rFonts w:ascii="Arial" w:hAnsi="Arial" w:cs="Arial"/>
          <w:b/>
          <w:sz w:val="24"/>
        </w:rPr>
        <w:t>(TP for SON BL CR for TS38.401) MRO for LTM</w:t>
      </w:r>
    </w:p>
    <w:p w14:paraId="5C470C3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AFF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R3-255791</w:t>
      </w:r>
      <w:r>
        <w:rPr>
          <w:color w:val="993300"/>
          <w:u w:val="single"/>
        </w:rPr>
        <w:t>.</w:t>
      </w:r>
    </w:p>
    <w:p w14:paraId="7DD6AC97" w14:textId="6D1D3D74" w:rsidR="0099073F" w:rsidRDefault="0099073F" w:rsidP="0099073F">
      <w:pPr>
        <w:rPr>
          <w:rFonts w:ascii="Arial" w:hAnsi="Arial" w:cs="Arial"/>
          <w:b/>
          <w:sz w:val="24"/>
        </w:rPr>
      </w:pPr>
      <w:r>
        <w:rPr>
          <w:rFonts w:ascii="Arial" w:hAnsi="Arial" w:cs="Arial"/>
          <w:b/>
          <w:color w:val="0000FF"/>
          <w:sz w:val="24"/>
        </w:rPr>
        <w:t>R3-255791</w:t>
      </w:r>
      <w:r>
        <w:rPr>
          <w:rFonts w:ascii="Arial" w:hAnsi="Arial" w:cs="Arial"/>
          <w:b/>
          <w:color w:val="0000FF"/>
          <w:sz w:val="24"/>
        </w:rPr>
        <w:tab/>
      </w:r>
      <w:r>
        <w:rPr>
          <w:rFonts w:ascii="Arial" w:hAnsi="Arial" w:cs="Arial"/>
          <w:b/>
          <w:sz w:val="24"/>
        </w:rPr>
        <w:t>(TP for SON BL CR for TS38.401) MRO for LTM</w:t>
      </w:r>
    </w:p>
    <w:p w14:paraId="78447E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20A916D" w14:textId="77777777" w:rsidR="0099073F" w:rsidRDefault="0099073F" w:rsidP="0099073F">
      <w:pPr>
        <w:rPr>
          <w:color w:val="808080"/>
        </w:rPr>
      </w:pPr>
      <w:r>
        <w:rPr>
          <w:color w:val="808080"/>
        </w:rPr>
        <w:t>(Replaces R3-255620)</w:t>
      </w:r>
    </w:p>
    <w:p w14:paraId="3BC58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R3-255882</w:t>
      </w:r>
      <w:r>
        <w:rPr>
          <w:color w:val="993300"/>
          <w:u w:val="single"/>
        </w:rPr>
        <w:t>.</w:t>
      </w:r>
    </w:p>
    <w:p w14:paraId="3C3A85E4" w14:textId="226E08C0" w:rsidR="0099073F" w:rsidRDefault="0099073F" w:rsidP="0099073F">
      <w:pPr>
        <w:rPr>
          <w:rFonts w:ascii="Arial" w:hAnsi="Arial" w:cs="Arial"/>
          <w:b/>
          <w:sz w:val="24"/>
        </w:rPr>
      </w:pPr>
      <w:r>
        <w:rPr>
          <w:rFonts w:ascii="Arial" w:hAnsi="Arial" w:cs="Arial"/>
          <w:b/>
          <w:color w:val="0000FF"/>
          <w:sz w:val="24"/>
        </w:rPr>
        <w:t>R3-255882</w:t>
      </w:r>
      <w:r>
        <w:rPr>
          <w:rFonts w:ascii="Arial" w:hAnsi="Arial" w:cs="Arial"/>
          <w:b/>
          <w:color w:val="0000FF"/>
          <w:sz w:val="24"/>
        </w:rPr>
        <w:tab/>
      </w:r>
      <w:r>
        <w:rPr>
          <w:rFonts w:ascii="Arial" w:hAnsi="Arial" w:cs="Arial"/>
          <w:b/>
          <w:sz w:val="24"/>
        </w:rPr>
        <w:t>(TP for SON BL CR for TS38.401) MRO for LTM</w:t>
      </w:r>
    </w:p>
    <w:p w14:paraId="4C36E1C0" w14:textId="1C7BB53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w:t>
      </w:r>
      <w:r w:rsidR="00456641">
        <w:rPr>
          <w:i/>
        </w:rPr>
        <w:t>Huawei</w:t>
      </w:r>
      <w:r>
        <w:rPr>
          <w:i/>
        </w:rPr>
        <w:t>, Nokia, ZTE</w:t>
      </w:r>
    </w:p>
    <w:p w14:paraId="63828255" w14:textId="77777777" w:rsidR="0099073F" w:rsidRDefault="0099073F" w:rsidP="0099073F">
      <w:pPr>
        <w:rPr>
          <w:color w:val="808080"/>
        </w:rPr>
      </w:pPr>
      <w:r>
        <w:rPr>
          <w:color w:val="808080"/>
        </w:rPr>
        <w:t>(Replaces R3-255791)</w:t>
      </w:r>
    </w:p>
    <w:p w14:paraId="619C64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A2C6" w14:textId="5CE0F72F" w:rsidR="0099073F" w:rsidRDefault="0099073F" w:rsidP="0099073F">
      <w:pPr>
        <w:rPr>
          <w:rFonts w:ascii="Arial" w:hAnsi="Arial" w:cs="Arial"/>
          <w:b/>
          <w:sz w:val="24"/>
        </w:rPr>
      </w:pPr>
      <w:r>
        <w:rPr>
          <w:rFonts w:ascii="Arial" w:hAnsi="Arial" w:cs="Arial"/>
          <w:b/>
          <w:color w:val="0000FF"/>
          <w:sz w:val="24"/>
        </w:rPr>
        <w:t>R3-255621</w:t>
      </w:r>
      <w:r>
        <w:rPr>
          <w:rFonts w:ascii="Arial" w:hAnsi="Arial" w:cs="Arial"/>
          <w:b/>
          <w:color w:val="0000FF"/>
          <w:sz w:val="24"/>
        </w:rPr>
        <w:tab/>
      </w:r>
      <w:r>
        <w:rPr>
          <w:rFonts w:ascii="Arial" w:hAnsi="Arial" w:cs="Arial"/>
          <w:b/>
          <w:sz w:val="24"/>
        </w:rPr>
        <w:t>(TP for SON BL CR for TS38.473) MRO for LTM</w:t>
      </w:r>
    </w:p>
    <w:p w14:paraId="67002E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32FFF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550" w14:textId="2B1D8D31" w:rsidR="0099073F" w:rsidRDefault="0099073F" w:rsidP="0099073F">
      <w:pPr>
        <w:rPr>
          <w:rFonts w:ascii="Arial" w:hAnsi="Arial" w:cs="Arial"/>
          <w:b/>
          <w:sz w:val="24"/>
        </w:rPr>
      </w:pPr>
      <w:r>
        <w:rPr>
          <w:rFonts w:ascii="Arial" w:hAnsi="Arial" w:cs="Arial"/>
          <w:b/>
          <w:color w:val="0000FF"/>
          <w:sz w:val="24"/>
        </w:rPr>
        <w:t>R3-255622</w:t>
      </w:r>
      <w:r>
        <w:rPr>
          <w:rFonts w:ascii="Arial" w:hAnsi="Arial" w:cs="Arial"/>
          <w:b/>
          <w:color w:val="0000FF"/>
          <w:sz w:val="24"/>
        </w:rPr>
        <w:tab/>
      </w:r>
      <w:r>
        <w:rPr>
          <w:rFonts w:ascii="Arial" w:hAnsi="Arial" w:cs="Arial"/>
          <w:b/>
          <w:sz w:val="24"/>
        </w:rPr>
        <w:t>Failure scenarios on MRO for CHO with candidate SCGs</w:t>
      </w:r>
    </w:p>
    <w:p w14:paraId="05BB7305"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6B35D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65B3" w14:textId="22BBFB0B" w:rsidR="0099073F" w:rsidRDefault="0099073F" w:rsidP="0099073F">
      <w:pPr>
        <w:rPr>
          <w:rFonts w:ascii="Arial" w:hAnsi="Arial" w:cs="Arial"/>
          <w:b/>
          <w:sz w:val="24"/>
        </w:rPr>
      </w:pPr>
      <w:r>
        <w:rPr>
          <w:rFonts w:ascii="Arial" w:hAnsi="Arial" w:cs="Arial"/>
          <w:b/>
          <w:color w:val="0000FF"/>
          <w:sz w:val="24"/>
        </w:rPr>
        <w:t>R3-255623</w:t>
      </w:r>
      <w:r>
        <w:rPr>
          <w:rFonts w:ascii="Arial" w:hAnsi="Arial" w:cs="Arial"/>
          <w:b/>
          <w:color w:val="0000FF"/>
          <w:sz w:val="24"/>
        </w:rPr>
        <w:tab/>
      </w:r>
      <w:r>
        <w:rPr>
          <w:rFonts w:ascii="Arial" w:hAnsi="Arial" w:cs="Arial"/>
          <w:b/>
          <w:sz w:val="24"/>
        </w:rPr>
        <w:t>(TP for SON BLCR for TS37.340, TS38.300 and TS38.423) MRO for CHO with candidate SCGs</w:t>
      </w:r>
    </w:p>
    <w:p w14:paraId="5172C7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5C308E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R3-255833</w:t>
      </w:r>
      <w:r>
        <w:rPr>
          <w:color w:val="993300"/>
          <w:u w:val="single"/>
        </w:rPr>
        <w:t>.</w:t>
      </w:r>
    </w:p>
    <w:p w14:paraId="6707525F" w14:textId="618E62DD" w:rsidR="0099073F" w:rsidRDefault="0099073F" w:rsidP="0099073F">
      <w:pPr>
        <w:rPr>
          <w:rFonts w:ascii="Arial" w:hAnsi="Arial" w:cs="Arial"/>
          <w:b/>
          <w:sz w:val="24"/>
        </w:rPr>
      </w:pPr>
      <w:r>
        <w:rPr>
          <w:rFonts w:ascii="Arial" w:hAnsi="Arial" w:cs="Arial"/>
          <w:b/>
          <w:color w:val="0000FF"/>
          <w:sz w:val="24"/>
        </w:rPr>
        <w:t>R3-255833</w:t>
      </w:r>
      <w:r>
        <w:rPr>
          <w:rFonts w:ascii="Arial" w:hAnsi="Arial" w:cs="Arial"/>
          <w:b/>
          <w:color w:val="0000FF"/>
          <w:sz w:val="24"/>
        </w:rPr>
        <w:tab/>
      </w:r>
      <w:r>
        <w:rPr>
          <w:rFonts w:ascii="Arial" w:hAnsi="Arial" w:cs="Arial"/>
          <w:b/>
          <w:sz w:val="24"/>
        </w:rPr>
        <w:t>(TP to SON BLCR for TS38.300) MRO for CHO with candidate SCGs'</w:t>
      </w:r>
    </w:p>
    <w:p w14:paraId="4DCC202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0EA550FE" w14:textId="77777777" w:rsidR="0099073F" w:rsidRDefault="0099073F" w:rsidP="0099073F">
      <w:pPr>
        <w:rPr>
          <w:color w:val="808080"/>
        </w:rPr>
      </w:pPr>
      <w:r>
        <w:rPr>
          <w:color w:val="808080"/>
        </w:rPr>
        <w:t>(Replaces R3-255623)</w:t>
      </w:r>
    </w:p>
    <w:p w14:paraId="544803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R3-255893</w:t>
      </w:r>
      <w:r>
        <w:rPr>
          <w:color w:val="993300"/>
          <w:u w:val="single"/>
        </w:rPr>
        <w:t>.</w:t>
      </w:r>
    </w:p>
    <w:p w14:paraId="22692AEC" w14:textId="2B2E4FDA" w:rsidR="0099073F" w:rsidRDefault="0099073F" w:rsidP="0099073F">
      <w:pPr>
        <w:rPr>
          <w:rFonts w:ascii="Arial" w:hAnsi="Arial" w:cs="Arial"/>
          <w:b/>
          <w:sz w:val="24"/>
        </w:rPr>
      </w:pPr>
      <w:r>
        <w:rPr>
          <w:rFonts w:ascii="Arial" w:hAnsi="Arial" w:cs="Arial"/>
          <w:b/>
          <w:color w:val="0000FF"/>
          <w:sz w:val="24"/>
        </w:rPr>
        <w:t>R3-255893</w:t>
      </w:r>
      <w:r>
        <w:rPr>
          <w:rFonts w:ascii="Arial" w:hAnsi="Arial" w:cs="Arial"/>
          <w:b/>
          <w:color w:val="0000FF"/>
          <w:sz w:val="24"/>
        </w:rPr>
        <w:tab/>
      </w:r>
      <w:r>
        <w:rPr>
          <w:rFonts w:ascii="Arial" w:hAnsi="Arial" w:cs="Arial"/>
          <w:b/>
          <w:sz w:val="24"/>
        </w:rPr>
        <w:t>(TP to SON BLCR for TS 38.300) MRO for CHO with candidate SCGs'</w:t>
      </w:r>
    </w:p>
    <w:p w14:paraId="51236B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r>
        <w:rPr>
          <w:i/>
        </w:rPr>
        <w:t>, Nokia, ZTE, Lenovo</w:t>
      </w:r>
    </w:p>
    <w:p w14:paraId="0AD34B36" w14:textId="77777777" w:rsidR="0099073F" w:rsidRDefault="0099073F" w:rsidP="0099073F">
      <w:pPr>
        <w:rPr>
          <w:color w:val="808080"/>
        </w:rPr>
      </w:pPr>
      <w:r>
        <w:rPr>
          <w:color w:val="808080"/>
        </w:rPr>
        <w:t>(Replaces R3-255833)</w:t>
      </w:r>
    </w:p>
    <w:p w14:paraId="3DCFC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CC121" w14:textId="560FC1A3" w:rsidR="0099073F" w:rsidRDefault="0099073F" w:rsidP="0099073F">
      <w:pPr>
        <w:rPr>
          <w:rFonts w:ascii="Arial" w:hAnsi="Arial" w:cs="Arial"/>
          <w:b/>
          <w:sz w:val="24"/>
        </w:rPr>
      </w:pPr>
      <w:r>
        <w:rPr>
          <w:rFonts w:ascii="Arial" w:hAnsi="Arial" w:cs="Arial"/>
          <w:b/>
          <w:color w:val="0000FF"/>
          <w:sz w:val="24"/>
        </w:rPr>
        <w:t>R3-255624</w:t>
      </w:r>
      <w:r>
        <w:rPr>
          <w:rFonts w:ascii="Arial" w:hAnsi="Arial" w:cs="Arial"/>
          <w:b/>
          <w:color w:val="0000FF"/>
          <w:sz w:val="24"/>
        </w:rPr>
        <w:tab/>
      </w:r>
      <w:r>
        <w:rPr>
          <w:rFonts w:ascii="Arial" w:hAnsi="Arial" w:cs="Arial"/>
          <w:b/>
          <w:sz w:val="24"/>
        </w:rPr>
        <w:t>(TP for SON BLCR for TS38.423) MRO for S-CPAC</w:t>
      </w:r>
    </w:p>
    <w:p w14:paraId="6B64696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Samsung, Jio Platforms, </w:t>
      </w:r>
      <w:proofErr w:type="spellStart"/>
      <w:r>
        <w:rPr>
          <w:i/>
        </w:rPr>
        <w:t>Cybercore</w:t>
      </w:r>
      <w:proofErr w:type="spellEnd"/>
    </w:p>
    <w:p w14:paraId="2FC900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517F" w14:textId="04DF4445" w:rsidR="0099073F" w:rsidRDefault="0099073F" w:rsidP="0099073F">
      <w:pPr>
        <w:rPr>
          <w:rFonts w:ascii="Arial" w:hAnsi="Arial" w:cs="Arial"/>
          <w:b/>
          <w:sz w:val="24"/>
        </w:rPr>
      </w:pPr>
      <w:r>
        <w:rPr>
          <w:rFonts w:ascii="Arial" w:hAnsi="Arial" w:cs="Arial"/>
          <w:b/>
          <w:color w:val="0000FF"/>
          <w:sz w:val="24"/>
        </w:rPr>
        <w:t>R3-255641</w:t>
      </w:r>
      <w:r>
        <w:rPr>
          <w:rFonts w:ascii="Arial" w:hAnsi="Arial" w:cs="Arial"/>
          <w:b/>
          <w:color w:val="0000FF"/>
          <w:sz w:val="24"/>
        </w:rPr>
        <w:tab/>
      </w:r>
      <w:r>
        <w:rPr>
          <w:rFonts w:ascii="Arial" w:hAnsi="Arial" w:cs="Arial"/>
          <w:b/>
          <w:sz w:val="24"/>
        </w:rPr>
        <w:t>(TP for 38.473 and 38.401) MRO for Rel-18 LTM</w:t>
      </w:r>
    </w:p>
    <w:p w14:paraId="253B896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D8A7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DC609" w14:textId="59FD9E8F" w:rsidR="0099073F" w:rsidRDefault="0099073F" w:rsidP="0099073F">
      <w:pPr>
        <w:rPr>
          <w:rFonts w:ascii="Arial" w:hAnsi="Arial" w:cs="Arial"/>
          <w:b/>
          <w:sz w:val="24"/>
        </w:rPr>
      </w:pPr>
      <w:r>
        <w:rPr>
          <w:rFonts w:ascii="Arial" w:hAnsi="Arial" w:cs="Arial"/>
          <w:b/>
          <w:color w:val="0000FF"/>
          <w:sz w:val="24"/>
        </w:rPr>
        <w:t>R3-255642</w:t>
      </w:r>
      <w:r>
        <w:rPr>
          <w:rFonts w:ascii="Arial" w:hAnsi="Arial" w:cs="Arial"/>
          <w:b/>
          <w:color w:val="0000FF"/>
          <w:sz w:val="24"/>
        </w:rPr>
        <w:tab/>
      </w:r>
      <w:r>
        <w:rPr>
          <w:rFonts w:ascii="Arial" w:hAnsi="Arial" w:cs="Arial"/>
          <w:b/>
          <w:sz w:val="24"/>
        </w:rPr>
        <w:t>(TP for 38.423 and 38.300) MRO for CHO with Candidate SCG(s) and S-CPAC</w:t>
      </w:r>
    </w:p>
    <w:p w14:paraId="618825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E2D3F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AFCC" w14:textId="3B83CC1A" w:rsidR="0099073F" w:rsidRDefault="0099073F" w:rsidP="0099073F">
      <w:pPr>
        <w:rPr>
          <w:rFonts w:ascii="Arial" w:hAnsi="Arial" w:cs="Arial"/>
          <w:b/>
          <w:sz w:val="24"/>
        </w:rPr>
      </w:pPr>
      <w:r>
        <w:rPr>
          <w:rFonts w:ascii="Arial" w:hAnsi="Arial" w:cs="Arial"/>
          <w:b/>
          <w:color w:val="0000FF"/>
          <w:sz w:val="24"/>
        </w:rPr>
        <w:t>R3-255734</w:t>
      </w:r>
      <w:r>
        <w:rPr>
          <w:rFonts w:ascii="Arial" w:hAnsi="Arial" w:cs="Arial"/>
          <w:b/>
          <w:color w:val="0000FF"/>
          <w:sz w:val="24"/>
        </w:rPr>
        <w:tab/>
      </w:r>
      <w:r>
        <w:rPr>
          <w:rFonts w:ascii="Arial" w:hAnsi="Arial" w:cs="Arial"/>
          <w:b/>
          <w:sz w:val="24"/>
        </w:rPr>
        <w:t>(TP for SON BLCR for 38.473) LTM Ping Pong left Issues</w:t>
      </w:r>
    </w:p>
    <w:p w14:paraId="73F2C99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5822B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AF83" w14:textId="641978BD" w:rsidR="0099073F" w:rsidRDefault="0099073F" w:rsidP="0099073F">
      <w:pPr>
        <w:rPr>
          <w:rFonts w:ascii="Arial" w:hAnsi="Arial" w:cs="Arial"/>
          <w:b/>
          <w:sz w:val="24"/>
        </w:rPr>
      </w:pPr>
      <w:r>
        <w:rPr>
          <w:rFonts w:ascii="Arial" w:hAnsi="Arial" w:cs="Arial"/>
          <w:b/>
          <w:color w:val="0000FF"/>
          <w:sz w:val="24"/>
        </w:rPr>
        <w:t>R3-255735</w:t>
      </w:r>
      <w:r>
        <w:rPr>
          <w:rFonts w:ascii="Arial" w:hAnsi="Arial" w:cs="Arial"/>
          <w:b/>
          <w:color w:val="0000FF"/>
          <w:sz w:val="24"/>
        </w:rPr>
        <w:tab/>
      </w:r>
      <w:r>
        <w:rPr>
          <w:rFonts w:ascii="Arial" w:hAnsi="Arial" w:cs="Arial"/>
          <w:b/>
          <w:sz w:val="24"/>
        </w:rPr>
        <w:t>(TP for SON BLCR for 38.473 and 38.401) LTM Beam and TA Left Issues</w:t>
      </w:r>
    </w:p>
    <w:p w14:paraId="72F886F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B0674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1100" w14:textId="07398845" w:rsidR="0099073F" w:rsidRDefault="0099073F" w:rsidP="0099073F">
      <w:pPr>
        <w:rPr>
          <w:rFonts w:ascii="Arial" w:hAnsi="Arial" w:cs="Arial"/>
          <w:b/>
          <w:sz w:val="24"/>
        </w:rPr>
      </w:pPr>
      <w:r>
        <w:rPr>
          <w:rFonts w:ascii="Arial" w:hAnsi="Arial" w:cs="Arial"/>
          <w:b/>
          <w:color w:val="0000FF"/>
          <w:sz w:val="24"/>
        </w:rPr>
        <w:t>R3-255736</w:t>
      </w:r>
      <w:r>
        <w:rPr>
          <w:rFonts w:ascii="Arial" w:hAnsi="Arial" w:cs="Arial"/>
          <w:b/>
          <w:color w:val="0000FF"/>
          <w:sz w:val="24"/>
        </w:rPr>
        <w:tab/>
      </w:r>
      <w:r>
        <w:rPr>
          <w:rFonts w:ascii="Arial" w:hAnsi="Arial" w:cs="Arial"/>
          <w:b/>
          <w:sz w:val="24"/>
        </w:rPr>
        <w:t>(TP for SON BLCR for 38.423) MRO for others</w:t>
      </w:r>
    </w:p>
    <w:p w14:paraId="58E7CFC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6204D4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R3-255814</w:t>
      </w:r>
      <w:r>
        <w:rPr>
          <w:color w:val="993300"/>
          <w:u w:val="single"/>
        </w:rPr>
        <w:t>.</w:t>
      </w:r>
    </w:p>
    <w:p w14:paraId="7A3CF66B" w14:textId="15CCEF2C" w:rsidR="0099073F" w:rsidRDefault="0099073F" w:rsidP="0099073F">
      <w:pPr>
        <w:rPr>
          <w:rFonts w:ascii="Arial" w:hAnsi="Arial" w:cs="Arial"/>
          <w:b/>
          <w:sz w:val="24"/>
        </w:rPr>
      </w:pPr>
      <w:r>
        <w:rPr>
          <w:rFonts w:ascii="Arial" w:hAnsi="Arial" w:cs="Arial"/>
          <w:b/>
          <w:color w:val="0000FF"/>
          <w:sz w:val="24"/>
        </w:rPr>
        <w:t>R3-255814</w:t>
      </w:r>
      <w:r>
        <w:rPr>
          <w:rFonts w:ascii="Arial" w:hAnsi="Arial" w:cs="Arial"/>
          <w:b/>
          <w:color w:val="0000FF"/>
          <w:sz w:val="24"/>
        </w:rPr>
        <w:tab/>
      </w:r>
      <w:r>
        <w:rPr>
          <w:rFonts w:ascii="Arial" w:hAnsi="Arial" w:cs="Arial"/>
          <w:b/>
          <w:sz w:val="24"/>
        </w:rPr>
        <w:t>(TP for SON BLCR for 38.423) MRO for others</w:t>
      </w:r>
    </w:p>
    <w:p w14:paraId="46E4E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w:t>
      </w:r>
    </w:p>
    <w:p w14:paraId="370FBF81" w14:textId="77777777" w:rsidR="0099073F" w:rsidRDefault="0099073F" w:rsidP="0099073F">
      <w:pPr>
        <w:rPr>
          <w:color w:val="808080"/>
        </w:rPr>
      </w:pPr>
      <w:r>
        <w:rPr>
          <w:color w:val="808080"/>
        </w:rPr>
        <w:t>(Replaces R3-255736)</w:t>
      </w:r>
    </w:p>
    <w:p w14:paraId="51E91C0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EEC3C" w14:textId="5B8983CC" w:rsidR="0099073F" w:rsidRDefault="0099073F" w:rsidP="0099073F">
      <w:pPr>
        <w:rPr>
          <w:rFonts w:ascii="Arial" w:hAnsi="Arial" w:cs="Arial"/>
          <w:b/>
          <w:sz w:val="24"/>
        </w:rPr>
      </w:pPr>
      <w:r>
        <w:rPr>
          <w:rFonts w:ascii="Arial" w:hAnsi="Arial" w:cs="Arial"/>
          <w:b/>
          <w:color w:val="0000FF"/>
          <w:sz w:val="24"/>
        </w:rPr>
        <w:t>R3-255746</w:t>
      </w:r>
      <w:r>
        <w:rPr>
          <w:rFonts w:ascii="Arial" w:hAnsi="Arial" w:cs="Arial"/>
          <w:b/>
          <w:color w:val="0000FF"/>
          <w:sz w:val="24"/>
        </w:rPr>
        <w:tab/>
      </w:r>
      <w:r>
        <w:rPr>
          <w:rFonts w:ascii="Arial" w:hAnsi="Arial" w:cs="Arial"/>
          <w:b/>
          <w:sz w:val="24"/>
        </w:rPr>
        <w:t>(TP for SON BL CR for TS 38.473) Discussion on LTM MRO without RLF Report</w:t>
      </w:r>
    </w:p>
    <w:p w14:paraId="5B2027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2B6C0DAB" w14:textId="77777777" w:rsidR="0099073F" w:rsidRDefault="0099073F" w:rsidP="0099073F">
      <w:pPr>
        <w:rPr>
          <w:rFonts w:ascii="Arial" w:hAnsi="Arial" w:cs="Arial"/>
          <w:b/>
        </w:rPr>
      </w:pPr>
      <w:r>
        <w:rPr>
          <w:rFonts w:ascii="Arial" w:hAnsi="Arial" w:cs="Arial"/>
          <w:b/>
        </w:rPr>
        <w:t xml:space="preserve">Abstract: </w:t>
      </w:r>
    </w:p>
    <w:p w14:paraId="3B100164" w14:textId="77777777" w:rsidR="0099073F" w:rsidRDefault="0099073F" w:rsidP="0099073F">
      <w:r>
        <w:t>discussion on LTM failure without RLF report</w:t>
      </w:r>
    </w:p>
    <w:p w14:paraId="736424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R3-255902</w:t>
      </w:r>
      <w:r>
        <w:rPr>
          <w:color w:val="993300"/>
          <w:u w:val="single"/>
        </w:rPr>
        <w:t>.</w:t>
      </w:r>
    </w:p>
    <w:p w14:paraId="0CD5BDF9" w14:textId="439B2086" w:rsidR="0099073F" w:rsidRDefault="0099073F" w:rsidP="0099073F">
      <w:pPr>
        <w:rPr>
          <w:rFonts w:ascii="Arial" w:hAnsi="Arial" w:cs="Arial"/>
          <w:b/>
          <w:sz w:val="24"/>
        </w:rPr>
      </w:pPr>
      <w:r>
        <w:rPr>
          <w:rFonts w:ascii="Arial" w:hAnsi="Arial" w:cs="Arial"/>
          <w:b/>
          <w:color w:val="0000FF"/>
          <w:sz w:val="24"/>
        </w:rPr>
        <w:t>R3-255902</w:t>
      </w:r>
      <w:r>
        <w:rPr>
          <w:rFonts w:ascii="Arial" w:hAnsi="Arial" w:cs="Arial"/>
          <w:b/>
          <w:color w:val="0000FF"/>
          <w:sz w:val="24"/>
        </w:rPr>
        <w:tab/>
      </w:r>
      <w:r>
        <w:rPr>
          <w:rFonts w:ascii="Arial" w:hAnsi="Arial" w:cs="Arial"/>
          <w:b/>
          <w:sz w:val="24"/>
        </w:rPr>
        <w:t>(TP for SON BL CR for TS 38.473) Discussion on LTM MRO without RLF Report</w:t>
      </w:r>
    </w:p>
    <w:p w14:paraId="7E563B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4EEA9902" w14:textId="77777777" w:rsidR="0099073F" w:rsidRDefault="0099073F" w:rsidP="0099073F">
      <w:pPr>
        <w:rPr>
          <w:color w:val="808080"/>
        </w:rPr>
      </w:pPr>
      <w:r>
        <w:rPr>
          <w:color w:val="808080"/>
        </w:rPr>
        <w:t>(Replaces R3-255746)</w:t>
      </w:r>
    </w:p>
    <w:p w14:paraId="338C11A6" w14:textId="77777777" w:rsidR="0099073F" w:rsidRDefault="0099073F" w:rsidP="0099073F">
      <w:pPr>
        <w:rPr>
          <w:rFonts w:ascii="Arial" w:hAnsi="Arial" w:cs="Arial"/>
          <w:b/>
        </w:rPr>
      </w:pPr>
      <w:r>
        <w:rPr>
          <w:rFonts w:ascii="Arial" w:hAnsi="Arial" w:cs="Arial"/>
          <w:b/>
        </w:rPr>
        <w:t xml:space="preserve">Discussion: </w:t>
      </w:r>
    </w:p>
    <w:p w14:paraId="2184ACA4" w14:textId="77777777" w:rsidR="0099073F" w:rsidRDefault="0099073F" w:rsidP="0099073F">
      <w:r>
        <w:t>-</w:t>
      </w:r>
      <w:r>
        <w:tab/>
        <w:t>Add Samsung, CMCC to co-sources</w:t>
      </w:r>
    </w:p>
    <w:p w14:paraId="7A90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R3-255957</w:t>
      </w:r>
      <w:r>
        <w:rPr>
          <w:color w:val="993300"/>
          <w:u w:val="single"/>
        </w:rPr>
        <w:t>.</w:t>
      </w:r>
    </w:p>
    <w:p w14:paraId="546CFAC6" w14:textId="7EC77470" w:rsidR="0099073F" w:rsidRDefault="0099073F" w:rsidP="0099073F">
      <w:pPr>
        <w:rPr>
          <w:rFonts w:ascii="Arial" w:hAnsi="Arial" w:cs="Arial"/>
          <w:b/>
          <w:sz w:val="24"/>
        </w:rPr>
      </w:pPr>
      <w:r>
        <w:rPr>
          <w:rFonts w:ascii="Arial" w:hAnsi="Arial" w:cs="Arial"/>
          <w:b/>
          <w:color w:val="0000FF"/>
          <w:sz w:val="24"/>
        </w:rPr>
        <w:t>R3-255957</w:t>
      </w:r>
      <w:r>
        <w:rPr>
          <w:rFonts w:ascii="Arial" w:hAnsi="Arial" w:cs="Arial"/>
          <w:b/>
          <w:color w:val="0000FF"/>
          <w:sz w:val="24"/>
        </w:rPr>
        <w:tab/>
      </w:r>
      <w:r>
        <w:rPr>
          <w:rFonts w:ascii="Arial" w:hAnsi="Arial" w:cs="Arial"/>
          <w:b/>
          <w:sz w:val="24"/>
        </w:rPr>
        <w:t>(TP for SON BL CR for TS 38.473) Support for LTM MRO without RLF Report</w:t>
      </w:r>
    </w:p>
    <w:p w14:paraId="0A8B7CB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 Samsung, CMCC</w:t>
      </w:r>
    </w:p>
    <w:p w14:paraId="50619A46" w14:textId="77777777" w:rsidR="0099073F" w:rsidRDefault="0099073F" w:rsidP="0099073F">
      <w:pPr>
        <w:rPr>
          <w:color w:val="808080"/>
        </w:rPr>
      </w:pPr>
      <w:r>
        <w:rPr>
          <w:color w:val="808080"/>
        </w:rPr>
        <w:t>(Replaces R3-255902)</w:t>
      </w:r>
    </w:p>
    <w:p w14:paraId="22AD51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BFF3" w14:textId="4AF49483" w:rsidR="0099073F" w:rsidRDefault="0099073F" w:rsidP="0099073F">
      <w:pPr>
        <w:rPr>
          <w:rFonts w:ascii="Arial" w:hAnsi="Arial" w:cs="Arial"/>
          <w:b/>
          <w:sz w:val="24"/>
        </w:rPr>
      </w:pPr>
      <w:r>
        <w:rPr>
          <w:rFonts w:ascii="Arial" w:hAnsi="Arial" w:cs="Arial"/>
          <w:b/>
          <w:color w:val="0000FF"/>
          <w:sz w:val="24"/>
        </w:rPr>
        <w:t>R3-255777</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5C3DB2BE"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0F2AA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35CF" w14:textId="741F534C" w:rsidR="0099073F" w:rsidRDefault="0099073F" w:rsidP="0099073F">
      <w:pPr>
        <w:rPr>
          <w:rFonts w:ascii="Arial" w:hAnsi="Arial" w:cs="Arial"/>
          <w:b/>
          <w:sz w:val="24"/>
        </w:rPr>
      </w:pPr>
      <w:r>
        <w:rPr>
          <w:rFonts w:ascii="Arial" w:hAnsi="Arial" w:cs="Arial"/>
          <w:b/>
          <w:color w:val="0000FF"/>
          <w:sz w:val="24"/>
        </w:rPr>
        <w:t>R3-255779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3C38F3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135F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7128" w14:textId="5665FAA1" w:rsidR="0099073F" w:rsidRDefault="0099073F" w:rsidP="0099073F">
      <w:pPr>
        <w:rPr>
          <w:rFonts w:ascii="Arial" w:hAnsi="Arial" w:cs="Arial"/>
          <w:b/>
          <w:sz w:val="24"/>
        </w:rPr>
      </w:pPr>
      <w:r>
        <w:rPr>
          <w:rFonts w:ascii="Arial" w:hAnsi="Arial" w:cs="Arial"/>
          <w:b/>
          <w:color w:val="0000FF"/>
          <w:sz w:val="24"/>
        </w:rPr>
        <w:t>R3-255804</w:t>
      </w:r>
      <w:r>
        <w:rPr>
          <w:rFonts w:ascii="Arial" w:hAnsi="Arial" w:cs="Arial"/>
          <w:b/>
          <w:color w:val="0000FF"/>
          <w:sz w:val="24"/>
        </w:rPr>
        <w:tab/>
      </w:r>
      <w:r>
        <w:rPr>
          <w:rFonts w:ascii="Arial" w:hAnsi="Arial" w:cs="Arial"/>
          <w:b/>
          <w:sz w:val="24"/>
        </w:rPr>
        <w:t>(SON TPs to BL CR to TS 37.340) Completion of the signalling for providing UHI to the SN in case of S-CPAC release</w:t>
      </w:r>
    </w:p>
    <w:p w14:paraId="707516C3" w14:textId="274242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54E16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DC0DA" w14:textId="77777777" w:rsidR="00056E12" w:rsidRPr="00056E12" w:rsidRDefault="00056E12" w:rsidP="00056E12">
      <w:pPr>
        <w:rPr>
          <w:b/>
          <w:bCs/>
          <w:lang w:val="en-US"/>
        </w:rPr>
      </w:pPr>
      <w:r w:rsidRPr="00056E12">
        <w:rPr>
          <w:b/>
          <w:bCs/>
          <w:lang w:val="en-US"/>
        </w:rPr>
        <w:t>Stage-3 (F1AP) for MRO:</w:t>
      </w:r>
    </w:p>
    <w:p w14:paraId="464F58DC" w14:textId="77777777" w:rsidR="003661F5" w:rsidRDefault="003661F5" w:rsidP="00056E12">
      <w:pPr>
        <w:rPr>
          <w:b/>
          <w:bCs/>
          <w:color w:val="00B050"/>
        </w:rPr>
      </w:pPr>
      <w:r w:rsidRPr="003661F5">
        <w:rPr>
          <w:b/>
          <w:bCs/>
          <w:color w:val="00B050"/>
        </w:rPr>
        <w:t xml:space="preserve">[Agreement] </w:t>
      </w:r>
    </w:p>
    <w:p w14:paraId="6B4C51EB" w14:textId="3AA0CFC4" w:rsidR="00056E12" w:rsidRPr="00056E12" w:rsidRDefault="00056E12" w:rsidP="00056E12">
      <w:pPr>
        <w:rPr>
          <w:b/>
          <w:color w:val="00B050"/>
          <w:lang w:val="en-US"/>
        </w:rPr>
      </w:pPr>
      <w:r w:rsidRPr="00056E12">
        <w:rPr>
          <w:b/>
          <w:color w:val="00B050"/>
          <w:lang w:val="en-US"/>
        </w:rPr>
        <w:t>For stage-3 implementation of MRO cases 1, 2 and 3, use a common structure for all cases.</w:t>
      </w:r>
    </w:p>
    <w:p w14:paraId="69EFA5C5" w14:textId="77777777" w:rsidR="00056E12" w:rsidRPr="00056E12" w:rsidRDefault="00056E12" w:rsidP="00056E12">
      <w:pPr>
        <w:rPr>
          <w:b/>
          <w:color w:val="00B050"/>
          <w:lang w:val="en-US"/>
        </w:rPr>
      </w:pPr>
      <w:r w:rsidRPr="00056E12">
        <w:rPr>
          <w:b/>
          <w:color w:val="00B050"/>
          <w:lang w:val="en-US"/>
        </w:rPr>
        <w:t>IE types and names:</w:t>
      </w:r>
    </w:p>
    <w:p w14:paraId="29B76B15"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1: SSB Index.</w:t>
      </w:r>
    </w:p>
    <w:p w14:paraId="7C93C969"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2: SSB Index.</w:t>
      </w:r>
    </w:p>
    <w:p w14:paraId="4CA2B79B"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3: Keep TA Information name and use semantics to describe recovery and re-establishment</w:t>
      </w:r>
    </w:p>
    <w:p w14:paraId="196A95E5" w14:textId="77777777" w:rsidR="00056E12" w:rsidRPr="00056E12" w:rsidRDefault="00056E12" w:rsidP="00056E12">
      <w:pPr>
        <w:rPr>
          <w:lang w:val="en-US"/>
        </w:rPr>
      </w:pPr>
      <w:r w:rsidRPr="00056E12">
        <w:rPr>
          <w:lang w:val="en-US"/>
        </w:rPr>
        <w:t>Additional IEs:</w:t>
      </w:r>
    </w:p>
    <w:p w14:paraId="29052AD7" w14:textId="77777777" w:rsidR="00056E12" w:rsidRPr="00056E12" w:rsidRDefault="00056E12" w:rsidP="00056E12">
      <w:pPr>
        <w:rPr>
          <w:lang w:val="en-US"/>
        </w:rPr>
      </w:pPr>
      <w:r w:rsidRPr="00056E12">
        <w:rPr>
          <w:lang w:val="en-US"/>
        </w:rPr>
        <w:t>-</w:t>
      </w:r>
      <w:r w:rsidRPr="00056E12">
        <w:rPr>
          <w:lang w:val="en-US"/>
        </w:rPr>
        <w:tab/>
        <w:t>Case 2: TCI State ID? SSB Configuration?</w:t>
      </w:r>
    </w:p>
    <w:p w14:paraId="464939DF" w14:textId="08EC84FB" w:rsidR="00056E12" w:rsidRPr="00056E12" w:rsidRDefault="00801464" w:rsidP="00056E12">
      <w:pPr>
        <w:rPr>
          <w:lang w:val="en-US"/>
        </w:rPr>
      </w:pPr>
      <w:r>
        <w:rPr>
          <w:lang w:val="en-US"/>
        </w:rPr>
        <w:t>SAMSUNG:</w:t>
      </w:r>
      <w:r w:rsidR="00056E12" w:rsidRPr="00056E12">
        <w:rPr>
          <w:lang w:val="en-US"/>
        </w:rPr>
        <w:t xml:space="preserve"> signaling only SSB index is enough. Beam information is choice of SSB index and CSI-RS</w:t>
      </w:r>
    </w:p>
    <w:p w14:paraId="023DE998" w14:textId="39D42C69" w:rsidR="00056E12" w:rsidRPr="00056E12" w:rsidRDefault="00801464" w:rsidP="00056E12">
      <w:pPr>
        <w:rPr>
          <w:lang w:val="en-US"/>
        </w:rPr>
      </w:pPr>
      <w:r>
        <w:rPr>
          <w:lang w:val="en-US"/>
        </w:rPr>
        <w:t>ERICSSON</w:t>
      </w:r>
      <w:r w:rsidR="00056E12" w:rsidRPr="00056E12">
        <w:rPr>
          <w:lang w:val="en-US"/>
        </w:rPr>
        <w:t xml:space="preserve">, CATT, </w:t>
      </w:r>
      <w:r w:rsidR="002736E9">
        <w:rPr>
          <w:lang w:val="en-US"/>
        </w:rPr>
        <w:t>LENOVO,</w:t>
      </w:r>
      <w:r w:rsidR="00056E12" w:rsidRPr="00056E12">
        <w:rPr>
          <w:lang w:val="en-US"/>
        </w:rPr>
        <w:t xml:space="preserve"> </w:t>
      </w:r>
      <w:r>
        <w:rPr>
          <w:lang w:val="en-US"/>
        </w:rPr>
        <w:t>Nokia:</w:t>
      </w:r>
      <w:r w:rsidR="00056E12" w:rsidRPr="00056E12">
        <w:rPr>
          <w:lang w:val="en-US"/>
        </w:rPr>
        <w:t xml:space="preserve"> CRS-RS is not used in Rel-18.</w:t>
      </w:r>
    </w:p>
    <w:p w14:paraId="1C372DEF" w14:textId="77777777" w:rsidR="00056E12" w:rsidRPr="00056E12" w:rsidRDefault="00056E12" w:rsidP="00056E12">
      <w:pPr>
        <w:rPr>
          <w:lang w:val="en-US"/>
        </w:rPr>
      </w:pPr>
      <w:r w:rsidRPr="00056E12">
        <w:rPr>
          <w:b/>
          <w:color w:val="FF0000"/>
          <w:lang w:val="en-US"/>
        </w:rPr>
        <w:t>RAN3 assumes TA is per cell level.</w:t>
      </w:r>
      <w:r w:rsidRPr="00056E12">
        <w:rPr>
          <w:lang w:val="en-US"/>
        </w:rPr>
        <w:t xml:space="preserve"> Extend case 3 with recovery or re-establishment to a different beam? </w:t>
      </w:r>
    </w:p>
    <w:p w14:paraId="0BE9E8C5" w14:textId="77777777" w:rsidR="00056E12" w:rsidRPr="00056E12" w:rsidRDefault="00056E12" w:rsidP="00056E12">
      <w:pPr>
        <w:rPr>
          <w:lang w:val="en-US"/>
        </w:rPr>
      </w:pPr>
      <w:r w:rsidRPr="00056E12">
        <w:rPr>
          <w:lang w:val="en-US"/>
        </w:rPr>
        <w:t>Discuss in stage-2 TP rewording</w:t>
      </w:r>
    </w:p>
    <w:p w14:paraId="279387DD" w14:textId="77777777" w:rsidR="00056E12" w:rsidRPr="00056E12" w:rsidRDefault="00056E12" w:rsidP="00056E12">
      <w:pPr>
        <w:rPr>
          <w:lang w:val="en-US"/>
        </w:rPr>
      </w:pPr>
      <w:r w:rsidRPr="00056E12">
        <w:rPr>
          <w:lang w:val="en-US"/>
        </w:rPr>
        <w:t>Is it possible for the source DU to identify the cases i.e. whether it is wrong beam or TA issues?</w:t>
      </w:r>
    </w:p>
    <w:p w14:paraId="61CFE8E6" w14:textId="57878603" w:rsidR="00056E12" w:rsidRPr="00056E12" w:rsidRDefault="00456641" w:rsidP="00056E12">
      <w:pPr>
        <w:rPr>
          <w:lang w:val="en-US"/>
        </w:rPr>
      </w:pPr>
      <w:r>
        <w:rPr>
          <w:lang w:val="en-US"/>
        </w:rPr>
        <w:t>HUAWEI</w:t>
      </w:r>
      <w:r w:rsidR="00801464">
        <w:rPr>
          <w:lang w:val="en-US"/>
        </w:rPr>
        <w:t xml:space="preserve">: </w:t>
      </w:r>
      <w:r w:rsidR="00056E12" w:rsidRPr="00056E12">
        <w:rPr>
          <w:lang w:val="en-US"/>
        </w:rPr>
        <w:t>support this</w:t>
      </w:r>
    </w:p>
    <w:p w14:paraId="0026A191" w14:textId="26B78CC8" w:rsidR="00056E12" w:rsidRPr="00056E12" w:rsidRDefault="00801464" w:rsidP="00056E12">
      <w:pPr>
        <w:rPr>
          <w:lang w:val="en-US"/>
        </w:rPr>
      </w:pPr>
      <w:r>
        <w:rPr>
          <w:lang w:val="en-US"/>
        </w:rPr>
        <w:t>ERICSSON</w:t>
      </w:r>
      <w:r w:rsidR="00056E12" w:rsidRPr="00056E12">
        <w:rPr>
          <w:lang w:val="en-US"/>
        </w:rPr>
        <w:t>, ZTE: never to correct it</w:t>
      </w:r>
    </w:p>
    <w:p w14:paraId="6510DB44" w14:textId="2FBBC5B0" w:rsidR="00056E12" w:rsidRPr="00056E12" w:rsidRDefault="002736E9" w:rsidP="00056E12">
      <w:pPr>
        <w:rPr>
          <w:lang w:val="en-US"/>
        </w:rPr>
      </w:pPr>
      <w:r>
        <w:rPr>
          <w:lang w:val="en-US"/>
        </w:rPr>
        <w:t>LENOVO:</w:t>
      </w:r>
      <w:r w:rsidR="00056E12" w:rsidRPr="00056E12">
        <w:rPr>
          <w:lang w:val="en-US"/>
        </w:rPr>
        <w:t xml:space="preserve"> if TA is cell level, the proposal is fine</w:t>
      </w:r>
    </w:p>
    <w:p w14:paraId="52B8A442" w14:textId="77777777" w:rsidR="00056E12" w:rsidRPr="00056E12" w:rsidRDefault="00056E12" w:rsidP="00056E12">
      <w:pPr>
        <w:rPr>
          <w:lang w:val="en-US"/>
        </w:rPr>
      </w:pPr>
      <w:r w:rsidRPr="00056E12">
        <w:rPr>
          <w:lang w:val="en-US"/>
        </w:rPr>
        <w:t>Add an “Indication of TA value sent in LTM cell switch command” in CELL SWITCH NOTIFICATION messages</w:t>
      </w:r>
    </w:p>
    <w:p w14:paraId="10825710" w14:textId="0EE51F89" w:rsidR="00056E12" w:rsidRPr="00056E12" w:rsidRDefault="00801464" w:rsidP="00056E12">
      <w:pPr>
        <w:rPr>
          <w:lang w:val="en-US"/>
        </w:rPr>
      </w:pPr>
      <w:r>
        <w:rPr>
          <w:lang w:val="en-US"/>
        </w:rPr>
        <w:t>SAMSUNG:</w:t>
      </w:r>
      <w:r w:rsidR="00056E12" w:rsidRPr="00056E12">
        <w:rPr>
          <w:lang w:val="en-US"/>
        </w:rPr>
        <w:t xml:space="preserve"> to avoid the </w:t>
      </w:r>
      <w:proofErr w:type="spellStart"/>
      <w:r w:rsidR="00056E12" w:rsidRPr="00056E12">
        <w:rPr>
          <w:lang w:val="en-US"/>
        </w:rPr>
        <w:t>signlling</w:t>
      </w:r>
      <w:proofErr w:type="spellEnd"/>
      <w:r w:rsidR="00056E12" w:rsidRPr="00056E12">
        <w:rPr>
          <w:lang w:val="en-US"/>
        </w:rPr>
        <w:t xml:space="preserve"> in case of UE’s problem</w:t>
      </w:r>
    </w:p>
    <w:p w14:paraId="7352C78B" w14:textId="25B449F6" w:rsidR="00056E12" w:rsidRPr="00056E12" w:rsidRDefault="00056E12" w:rsidP="00056E12">
      <w:pPr>
        <w:rPr>
          <w:lang w:val="fr-FR"/>
        </w:rPr>
      </w:pPr>
      <w:r w:rsidRPr="00056E12">
        <w:rPr>
          <w:lang w:val="fr-FR"/>
        </w:rPr>
        <w:t xml:space="preserve">CATT, </w:t>
      </w:r>
      <w:r w:rsidR="00801464">
        <w:rPr>
          <w:lang w:val="fr-FR"/>
        </w:rPr>
        <w:t xml:space="preserve">QUALCOMM: </w:t>
      </w:r>
      <w:r w:rsidRPr="00056E12">
        <w:rPr>
          <w:lang w:val="fr-FR"/>
        </w:rPr>
        <w:t xml:space="preserve">source DU has UE </w:t>
      </w:r>
      <w:proofErr w:type="spellStart"/>
      <w:r w:rsidRPr="00056E12">
        <w:rPr>
          <w:lang w:val="fr-FR"/>
        </w:rPr>
        <w:t>context</w:t>
      </w:r>
      <w:proofErr w:type="spellEnd"/>
      <w:r w:rsidRPr="00056E12">
        <w:rPr>
          <w:lang w:val="fr-FR"/>
        </w:rPr>
        <w:t>.</w:t>
      </w:r>
    </w:p>
    <w:p w14:paraId="49BE0B51" w14:textId="77777777" w:rsidR="00056E12" w:rsidRPr="00056E12" w:rsidRDefault="00056E12" w:rsidP="00056E12">
      <w:pPr>
        <w:rPr>
          <w:lang w:val="fr-FR"/>
        </w:rPr>
      </w:pPr>
    </w:p>
    <w:p w14:paraId="1AC50AF4" w14:textId="77777777" w:rsidR="00056E12" w:rsidRPr="00056E12" w:rsidRDefault="00056E12" w:rsidP="00056E12">
      <w:pPr>
        <w:rPr>
          <w:b/>
          <w:bCs/>
          <w:lang w:val="en-US"/>
        </w:rPr>
      </w:pPr>
      <w:r w:rsidRPr="00056E12">
        <w:rPr>
          <w:b/>
          <w:bCs/>
          <w:lang w:val="en-US"/>
        </w:rPr>
        <w:t>Ping-pong and UHI:</w:t>
      </w:r>
    </w:p>
    <w:p w14:paraId="05BA34F5" w14:textId="77777777" w:rsidR="003661F5" w:rsidRDefault="003661F5" w:rsidP="00056E12">
      <w:pPr>
        <w:rPr>
          <w:b/>
          <w:bCs/>
          <w:color w:val="00B050"/>
        </w:rPr>
      </w:pPr>
      <w:r w:rsidRPr="003661F5">
        <w:rPr>
          <w:b/>
          <w:bCs/>
          <w:color w:val="00B050"/>
        </w:rPr>
        <w:t xml:space="preserve">[Agreement] </w:t>
      </w:r>
    </w:p>
    <w:p w14:paraId="1441F508" w14:textId="7375B553" w:rsidR="00056E12" w:rsidRPr="00056E12" w:rsidRDefault="00056E12" w:rsidP="00056E12">
      <w:pPr>
        <w:rPr>
          <w:b/>
          <w:color w:val="00B050"/>
          <w:lang w:val="en-US"/>
        </w:rPr>
      </w:pPr>
      <w:r w:rsidRPr="00056E12">
        <w:rPr>
          <w:b/>
          <w:color w:val="00B050"/>
          <w:lang w:val="en-US"/>
        </w:rPr>
        <w:t>Down-select options 1a and 2b.</w:t>
      </w:r>
    </w:p>
    <w:p w14:paraId="4161E4D6" w14:textId="77777777" w:rsidR="00056E12" w:rsidRPr="00056E12" w:rsidRDefault="00056E12" w:rsidP="00056E12">
      <w:pPr>
        <w:rPr>
          <w:b/>
          <w:color w:val="00B050"/>
          <w:lang w:val="en-US"/>
        </w:rPr>
      </w:pPr>
      <w:r w:rsidRPr="00056E12">
        <w:rPr>
          <w:b/>
          <w:color w:val="00B050"/>
          <w:lang w:val="en-US"/>
        </w:rPr>
        <w:lastRenderedPageBreak/>
        <w:t>CU sends relevant information to the DU whenever CU decides this is necessary</w:t>
      </w:r>
    </w:p>
    <w:p w14:paraId="6394B0AB" w14:textId="77777777" w:rsidR="00056E12" w:rsidRPr="00056E12" w:rsidRDefault="00056E12" w:rsidP="00056E12">
      <w:pPr>
        <w:rPr>
          <w:b/>
          <w:color w:val="00B050"/>
          <w:lang w:val="en-US"/>
        </w:rPr>
      </w:pPr>
      <w:r w:rsidRPr="00056E12">
        <w:rPr>
          <w:b/>
          <w:color w:val="00B050"/>
          <w:lang w:val="en-US"/>
        </w:rPr>
        <w:t>CU only send last consecutive LTM cell switch entries to the DU and an optional Mobility Issue indicator</w:t>
      </w:r>
    </w:p>
    <w:p w14:paraId="5A4A8289" w14:textId="77777777" w:rsidR="00056E12" w:rsidRPr="00056E12" w:rsidRDefault="00056E12" w:rsidP="00056E12">
      <w:pPr>
        <w:rPr>
          <w:lang w:val="en-US"/>
        </w:rPr>
      </w:pPr>
      <w:r w:rsidRPr="00056E12">
        <w:rPr>
          <w:lang w:val="en-US"/>
        </w:rPr>
        <w:t>CATT, ZTE has concern on the indicator. The DU can detect this issue based on the received LTM entries. If the message is sent, it already means the issue detected.</w:t>
      </w:r>
    </w:p>
    <w:p w14:paraId="777EA99E" w14:textId="03D03447" w:rsidR="00056E12" w:rsidRPr="00056E12" w:rsidRDefault="00801464" w:rsidP="00056E12">
      <w:pPr>
        <w:rPr>
          <w:lang w:val="en-US"/>
        </w:rPr>
      </w:pPr>
      <w:r>
        <w:rPr>
          <w:lang w:val="en-US"/>
        </w:rPr>
        <w:t>ERICSSON</w:t>
      </w:r>
      <w:r w:rsidR="00056E12" w:rsidRPr="00056E12">
        <w:rPr>
          <w:lang w:val="en-US"/>
        </w:rPr>
        <w:t xml:space="preserve">, </w:t>
      </w:r>
      <w:r w:rsidR="002736E9">
        <w:rPr>
          <w:lang w:val="en-US"/>
        </w:rPr>
        <w:t>LENOVO,</w:t>
      </w:r>
      <w:r w:rsidR="00056E12" w:rsidRPr="00056E12">
        <w:rPr>
          <w:lang w:val="en-US"/>
        </w:rPr>
        <w:t xml:space="preserve"> </w:t>
      </w:r>
      <w:r>
        <w:rPr>
          <w:lang w:val="en-US"/>
        </w:rPr>
        <w:t>Nokia,</w:t>
      </w:r>
      <w:r w:rsidR="00056E12" w:rsidRPr="00056E12">
        <w:rPr>
          <w:lang w:val="en-US"/>
        </w:rPr>
        <w:t xml:space="preserve"> </w:t>
      </w:r>
      <w:r>
        <w:rPr>
          <w:lang w:val="en-US"/>
        </w:rPr>
        <w:t>SAMSUNG:</w:t>
      </w:r>
      <w:r w:rsidR="00056E12" w:rsidRPr="00056E12">
        <w:rPr>
          <w:lang w:val="en-US"/>
        </w:rPr>
        <w:t xml:space="preserve"> better to notify this issue to the DU detected.</w:t>
      </w:r>
    </w:p>
    <w:p w14:paraId="513E0929" w14:textId="2DB6BF30" w:rsidR="00056E12" w:rsidRPr="00056E12" w:rsidRDefault="00456641" w:rsidP="00056E12">
      <w:pPr>
        <w:rPr>
          <w:lang w:val="en-US"/>
        </w:rPr>
      </w:pPr>
      <w:r>
        <w:rPr>
          <w:lang w:val="en-US"/>
        </w:rPr>
        <w:t>HUAWEI</w:t>
      </w:r>
      <w:r w:rsidR="00801464">
        <w:rPr>
          <w:lang w:val="en-US"/>
        </w:rPr>
        <w:t xml:space="preserve">: </w:t>
      </w:r>
      <w:r w:rsidR="00056E12" w:rsidRPr="00056E12">
        <w:rPr>
          <w:lang w:val="en-US"/>
        </w:rPr>
        <w:t>Not convinced it is needed. If have an indicator, it just indicates a potential problem.</w:t>
      </w:r>
    </w:p>
    <w:p w14:paraId="53F23FFC" w14:textId="064B0B41" w:rsidR="00056E12" w:rsidRPr="00056E12" w:rsidRDefault="00801464" w:rsidP="00056E12">
      <w:pPr>
        <w:rPr>
          <w:lang w:val="en-US"/>
        </w:rPr>
      </w:pPr>
      <w:r>
        <w:rPr>
          <w:lang w:val="en-US"/>
        </w:rPr>
        <w:t xml:space="preserve">QUALCOMM: </w:t>
      </w:r>
      <w:r w:rsidR="00056E12" w:rsidRPr="00056E12">
        <w:rPr>
          <w:lang w:val="en-US"/>
        </w:rPr>
        <w:t>why not L3 related?</w:t>
      </w:r>
    </w:p>
    <w:p w14:paraId="0F8D9B70" w14:textId="4A912F73" w:rsidR="00056E12" w:rsidRPr="00056E12" w:rsidRDefault="00801464" w:rsidP="00056E12">
      <w:pPr>
        <w:rPr>
          <w:lang w:val="en-US"/>
        </w:rPr>
      </w:pPr>
      <w:r>
        <w:rPr>
          <w:lang w:val="en-US"/>
        </w:rPr>
        <w:t>ERICSSON</w:t>
      </w:r>
      <w:r w:rsidR="00056E12" w:rsidRPr="00056E12">
        <w:rPr>
          <w:lang w:val="en-US"/>
        </w:rPr>
        <w:t>, S</w:t>
      </w:r>
      <w:r w:rsidR="002736E9">
        <w:rPr>
          <w:rFonts w:eastAsia="Malgun Gothic" w:hint="eastAsia"/>
          <w:lang w:val="en-US"/>
        </w:rPr>
        <w:t>amsung</w:t>
      </w:r>
      <w:r w:rsidR="00056E12" w:rsidRPr="00056E12">
        <w:rPr>
          <w:lang w:val="en-US"/>
        </w:rPr>
        <w:t xml:space="preserve">, ZTE, CMCC: no need send information to the DU which is not relevant to the DU. L3 measurement is not useful for ping-pong. </w:t>
      </w:r>
    </w:p>
    <w:p w14:paraId="4690D8F3" w14:textId="77777777" w:rsidR="00056E12" w:rsidRPr="00056E12" w:rsidRDefault="00056E12" w:rsidP="00056E12">
      <w:pPr>
        <w:rPr>
          <w:lang w:val="en-US"/>
        </w:rPr>
      </w:pPr>
    </w:p>
    <w:p w14:paraId="3DDFC422" w14:textId="77777777" w:rsidR="00056E12" w:rsidRPr="00056E12" w:rsidRDefault="00056E12" w:rsidP="00056E12">
      <w:pPr>
        <w:rPr>
          <w:b/>
          <w:bCs/>
          <w:lang w:val="en-US"/>
        </w:rPr>
      </w:pPr>
      <w:r w:rsidRPr="00056E12">
        <w:rPr>
          <w:b/>
          <w:bCs/>
          <w:lang w:val="en-US"/>
        </w:rPr>
        <w:t>Other:</w:t>
      </w:r>
    </w:p>
    <w:p w14:paraId="4C742EBB"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Support LTM MRO failure cases when RLF Report is not available?</w:t>
      </w:r>
    </w:p>
    <w:p w14:paraId="2031A8BB" w14:textId="3B77CBDA" w:rsidR="00056E12" w:rsidRPr="00056E12" w:rsidRDefault="00456641" w:rsidP="00056E12">
      <w:pPr>
        <w:rPr>
          <w:lang w:val="en-US"/>
        </w:rPr>
      </w:pPr>
      <w:r>
        <w:rPr>
          <w:lang w:val="en-US"/>
        </w:rPr>
        <w:t>HUAWEI</w:t>
      </w:r>
      <w:r w:rsidR="002736E9">
        <w:rPr>
          <w:lang w:val="en-US"/>
        </w:rPr>
        <w:t>,</w:t>
      </w:r>
      <w:r w:rsidR="00056E12" w:rsidRPr="00056E12">
        <w:rPr>
          <w:lang w:val="en-US"/>
        </w:rPr>
        <w:t xml:space="preserve"> </w:t>
      </w:r>
      <w:r w:rsidR="002736E9">
        <w:rPr>
          <w:lang w:val="en-US"/>
        </w:rPr>
        <w:t>QUALCOMM</w:t>
      </w:r>
      <w:r w:rsidR="00056E12" w:rsidRPr="00056E12">
        <w:rPr>
          <w:lang w:val="en-US"/>
        </w:rPr>
        <w:t xml:space="preserve"> </w:t>
      </w:r>
      <w:r w:rsidR="00801464">
        <w:rPr>
          <w:lang w:val="en-US"/>
        </w:rPr>
        <w:t>ERICSSON</w:t>
      </w:r>
      <w:r w:rsidR="00056E12" w:rsidRPr="00056E12">
        <w:rPr>
          <w:lang w:val="en-US"/>
        </w:rPr>
        <w:t xml:space="preserve">, NEC, CATT, </w:t>
      </w:r>
      <w:r w:rsidR="002736E9">
        <w:rPr>
          <w:lang w:val="en-US"/>
        </w:rPr>
        <w:t>LENOVO,</w:t>
      </w:r>
      <w:r w:rsidR="00056E12" w:rsidRPr="00056E12">
        <w:rPr>
          <w:lang w:val="en-US"/>
        </w:rPr>
        <w:t xml:space="preserve"> </w:t>
      </w:r>
      <w:r w:rsidR="00801464">
        <w:rPr>
          <w:lang w:val="en-US"/>
        </w:rPr>
        <w:t>SAMSUNG:</w:t>
      </w:r>
      <w:r w:rsidR="00056E12" w:rsidRPr="00056E12">
        <w:rPr>
          <w:lang w:val="en-US"/>
        </w:rPr>
        <w:t xml:space="preserve"> better for legacy UEs. There is risk if not send and failure happens. </w:t>
      </w:r>
    </w:p>
    <w:p w14:paraId="2C22DDE2" w14:textId="1CF4688A" w:rsidR="00056E12" w:rsidRPr="00056E12" w:rsidRDefault="00056E12" w:rsidP="00056E12">
      <w:pPr>
        <w:rPr>
          <w:lang w:val="en-US"/>
        </w:rPr>
      </w:pPr>
      <w:r w:rsidRPr="00056E12">
        <w:rPr>
          <w:lang w:val="en-US"/>
        </w:rPr>
        <w:t xml:space="preserve">ZTE, </w:t>
      </w:r>
      <w:r w:rsidR="00801464">
        <w:rPr>
          <w:lang w:val="en-US"/>
        </w:rPr>
        <w:t>Nokia:</w:t>
      </w:r>
      <w:r w:rsidRPr="00056E12">
        <w:rPr>
          <w:lang w:val="en-US"/>
        </w:rPr>
        <w:t xml:space="preserve"> introduce backward compatibility. </w:t>
      </w:r>
    </w:p>
    <w:p w14:paraId="50A6F9AC" w14:textId="77777777" w:rsidR="00056E12" w:rsidRPr="00056E12" w:rsidRDefault="00056E12" w:rsidP="00056E12">
      <w:pPr>
        <w:rPr>
          <w:lang w:val="en-US"/>
        </w:rPr>
      </w:pPr>
      <w:r w:rsidRPr="00056E12">
        <w:rPr>
          <w:lang w:val="en-US"/>
        </w:rPr>
        <w:t>CMCC: focus on the existing cases.</w:t>
      </w:r>
    </w:p>
    <w:p w14:paraId="30C51BC5"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Try to have common understanding offline, if agreeable, check TP.</w:t>
      </w:r>
    </w:p>
    <w:p w14:paraId="14C717B5" w14:textId="77777777" w:rsidR="00056E12" w:rsidRPr="00056E12" w:rsidRDefault="00056E12" w:rsidP="00056E12">
      <w:pPr>
        <w:rPr>
          <w:lang w:val="en-US"/>
        </w:rPr>
      </w:pPr>
    </w:p>
    <w:p w14:paraId="34E524A4" w14:textId="77777777" w:rsidR="00056E12" w:rsidRPr="00056E12" w:rsidRDefault="00056E12" w:rsidP="00056E12">
      <w:pPr>
        <w:rPr>
          <w:b/>
          <w:bCs/>
          <w:lang w:val="en-US"/>
        </w:rPr>
      </w:pPr>
      <w:r w:rsidRPr="00056E12">
        <w:rPr>
          <w:b/>
          <w:bCs/>
          <w:lang w:val="en-US"/>
        </w:rPr>
        <w:t>Topics not discussed in offline but that may need conclusion for WI completion:</w:t>
      </w:r>
    </w:p>
    <w:p w14:paraId="55BB6FA8" w14:textId="77777777" w:rsidR="00056E12" w:rsidRPr="00056E12" w:rsidRDefault="00056E12" w:rsidP="00056E12">
      <w:pPr>
        <w:rPr>
          <w:lang w:val="en-US"/>
        </w:rPr>
      </w:pPr>
      <w:r w:rsidRPr="00056E12">
        <w:rPr>
          <w:lang w:val="en-US"/>
        </w:rPr>
        <w:t>Support near-failure TA optimization use-case in Rel-19?</w:t>
      </w:r>
    </w:p>
    <w:p w14:paraId="12B77632" w14:textId="2036A1D6" w:rsidR="00056E12" w:rsidRPr="00056E12" w:rsidRDefault="00056E12" w:rsidP="00056E12">
      <w:pPr>
        <w:rPr>
          <w:lang w:val="en-US"/>
        </w:rPr>
      </w:pPr>
      <w:r w:rsidRPr="00056E12">
        <w:rPr>
          <w:lang w:val="en-US"/>
        </w:rPr>
        <w:t>Q</w:t>
      </w:r>
      <w:r w:rsidR="002736E9">
        <w:rPr>
          <w:rFonts w:eastAsia="Malgun Gothic" w:hint="eastAsia"/>
          <w:lang w:val="en-US"/>
        </w:rPr>
        <w:t>ualcomm</w:t>
      </w:r>
      <w:r w:rsidRPr="00056E12">
        <w:rPr>
          <w:lang w:val="en-US"/>
        </w:rPr>
        <w:t>/Nokia/Samsung: message 1 can be received anywhere, implementation issue. Don’t think it is necessary.</w:t>
      </w:r>
    </w:p>
    <w:p w14:paraId="233E20CD" w14:textId="77777777" w:rsidR="00056E12" w:rsidRPr="00056E12" w:rsidRDefault="00056E12" w:rsidP="00056E12">
      <w:pPr>
        <w:rPr>
          <w:lang w:val="en-US"/>
        </w:rPr>
      </w:pPr>
      <w:r w:rsidRPr="00056E12">
        <w:rPr>
          <w:lang w:val="en-US"/>
        </w:rPr>
        <w:t>Nokia: not convinced on the scenario.</w:t>
      </w:r>
    </w:p>
    <w:p w14:paraId="217D1AA3" w14:textId="77777777" w:rsidR="00056E12" w:rsidRPr="00056E12" w:rsidRDefault="00056E12" w:rsidP="00056E12">
      <w:pPr>
        <w:rPr>
          <w:lang w:val="en-US"/>
        </w:rPr>
      </w:pPr>
      <w:r w:rsidRPr="00056E12">
        <w:rPr>
          <w:lang w:val="en-US"/>
        </w:rPr>
        <w:t>ZTE: it is beneficial for the source DU to know the margin.</w:t>
      </w:r>
    </w:p>
    <w:p w14:paraId="5773A19A" w14:textId="550BEA61" w:rsidR="00056E12" w:rsidRPr="00056E12" w:rsidRDefault="00456641" w:rsidP="00056E12">
      <w:pPr>
        <w:rPr>
          <w:lang w:val="en-US"/>
        </w:rPr>
      </w:pPr>
      <w:r>
        <w:rPr>
          <w:lang w:val="en-US"/>
        </w:rPr>
        <w:t>HUAWEI</w:t>
      </w:r>
      <w:r w:rsidR="00801464">
        <w:rPr>
          <w:lang w:val="en-US"/>
        </w:rPr>
        <w:t xml:space="preserve">: </w:t>
      </w:r>
      <w:r w:rsidR="00056E12" w:rsidRPr="00056E12">
        <w:rPr>
          <w:lang w:val="en-US"/>
        </w:rPr>
        <w:t>it is the cases of almost outdated TA.</w:t>
      </w:r>
    </w:p>
    <w:p w14:paraId="0A0B683E" w14:textId="1101F687" w:rsidR="00056E12" w:rsidRPr="00056E12" w:rsidRDefault="00056E12" w:rsidP="00056E12">
      <w:pPr>
        <w:rPr>
          <w:lang w:val="en-US"/>
        </w:rPr>
      </w:pPr>
      <w:r w:rsidRPr="00056E12">
        <w:rPr>
          <w:lang w:val="en-US"/>
        </w:rPr>
        <w:t>CATT/</w:t>
      </w:r>
      <w:r w:rsidR="002736E9">
        <w:rPr>
          <w:lang w:val="en-US"/>
        </w:rPr>
        <w:t>LENOVO:</w:t>
      </w:r>
      <w:r w:rsidRPr="00056E12">
        <w:rPr>
          <w:lang w:val="en-US"/>
        </w:rPr>
        <w:t xml:space="preserve"> the target DU cannot differentiate it.</w:t>
      </w:r>
    </w:p>
    <w:p w14:paraId="72AAB716" w14:textId="77777777" w:rsidR="00056E12" w:rsidRPr="00056E12" w:rsidRDefault="00056E12" w:rsidP="00056E12">
      <w:pPr>
        <w:rPr>
          <w:lang w:val="en-US"/>
        </w:rPr>
      </w:pPr>
    </w:p>
    <w:p w14:paraId="1A3EB969" w14:textId="77777777" w:rsidR="00056E12" w:rsidRPr="00056E12" w:rsidRDefault="00056E12" w:rsidP="00056E12">
      <w:pPr>
        <w:rPr>
          <w:lang w:val="en-US"/>
        </w:rPr>
      </w:pPr>
      <w:r w:rsidRPr="00056E12">
        <w:rPr>
          <w:lang w:val="en-US"/>
        </w:rPr>
        <w:t>Mobility information?</w:t>
      </w:r>
    </w:p>
    <w:p w14:paraId="735BB2B4" w14:textId="77777777" w:rsidR="00056E12" w:rsidRPr="00056E12" w:rsidRDefault="00056E12" w:rsidP="00056E12">
      <w:pPr>
        <w:rPr>
          <w:lang w:val="en-US"/>
        </w:rPr>
      </w:pPr>
      <w:r w:rsidRPr="00056E12">
        <w:rPr>
          <w:lang w:val="en-US"/>
        </w:rPr>
        <w:t xml:space="preserve"> </w:t>
      </w:r>
    </w:p>
    <w:p w14:paraId="1FE3A11F" w14:textId="20CEB106" w:rsidR="00056E12" w:rsidRPr="00056E12" w:rsidRDefault="00056E12" w:rsidP="00056E12">
      <w:pPr>
        <w:rPr>
          <w:b/>
          <w:lang w:val="en-US"/>
        </w:rPr>
      </w:pPr>
      <w:r>
        <w:rPr>
          <w:rFonts w:hint="eastAsia"/>
          <w:b/>
          <w:lang w:val="en-US"/>
        </w:rPr>
        <w:t>CB</w:t>
      </w:r>
      <w:r w:rsidRPr="00056E12">
        <w:rPr>
          <w:b/>
          <w:lang w:val="en-US"/>
        </w:rPr>
        <w:t xml:space="preserve"> # SONMDT_MROLTM</w:t>
      </w:r>
    </w:p>
    <w:p w14:paraId="7AA8F44E" w14:textId="77777777" w:rsidR="00056E12" w:rsidRPr="00056E12" w:rsidRDefault="00056E12" w:rsidP="00056E12">
      <w:pPr>
        <w:rPr>
          <w:b/>
          <w:lang w:val="en-US"/>
        </w:rPr>
      </w:pPr>
      <w:r w:rsidRPr="00056E12">
        <w:rPr>
          <w:b/>
          <w:lang w:val="en-US"/>
        </w:rPr>
        <w:t>- check TPs</w:t>
      </w:r>
    </w:p>
    <w:p w14:paraId="3EB15091" w14:textId="77777777" w:rsidR="00056E12" w:rsidRPr="00056E12" w:rsidRDefault="00056E12" w:rsidP="00056E12">
      <w:pPr>
        <w:rPr>
          <w:lang w:val="en-US"/>
        </w:rPr>
      </w:pPr>
      <w:r w:rsidRPr="00056E12">
        <w:rPr>
          <w:lang w:val="en-US"/>
        </w:rPr>
        <w:t>(Ericsson)</w:t>
      </w:r>
    </w:p>
    <w:p w14:paraId="336CAACF" w14:textId="77777777" w:rsidR="00056E12" w:rsidRPr="00056E12" w:rsidRDefault="00056E12" w:rsidP="00056E12">
      <w:pPr>
        <w:rPr>
          <w:lang w:val="en-US"/>
        </w:rPr>
      </w:pPr>
    </w:p>
    <w:p w14:paraId="6AE1A2C2" w14:textId="77777777" w:rsidR="00056E12" w:rsidRPr="00056E12" w:rsidRDefault="00056E12" w:rsidP="00056E12">
      <w:pPr>
        <w:rPr>
          <w:b/>
          <w:bCs/>
          <w:lang w:val="en-US"/>
        </w:rPr>
      </w:pPr>
      <w:r w:rsidRPr="00056E12">
        <w:rPr>
          <w:b/>
          <w:bCs/>
          <w:lang w:val="en-US"/>
        </w:rPr>
        <w:t>MRO for CHO with Candidate SCG(s)</w:t>
      </w:r>
    </w:p>
    <w:p w14:paraId="6D2DEB54" w14:textId="77777777" w:rsidR="00056E12" w:rsidRPr="00056E12" w:rsidRDefault="00056E12" w:rsidP="00056E12">
      <w:pPr>
        <w:rPr>
          <w:lang w:val="en-US"/>
        </w:rPr>
      </w:pPr>
      <w:r w:rsidRPr="00056E12">
        <w:rPr>
          <w:lang w:val="en-US"/>
        </w:rPr>
        <w:t xml:space="preserve">Include CPC failure type as an optional IE in SCG Failure Indication message with codepoint ‘To Wrong </w:t>
      </w:r>
      <w:proofErr w:type="spellStart"/>
      <w:r w:rsidRPr="00056E12">
        <w:rPr>
          <w:lang w:val="en-US"/>
        </w:rPr>
        <w:t>PSCell</w:t>
      </w:r>
      <w:proofErr w:type="spellEnd"/>
      <w:r w:rsidRPr="00056E12">
        <w:rPr>
          <w:lang w:val="en-US"/>
        </w:rPr>
        <w:t>’ and ‘Too late CPC’</w:t>
      </w:r>
    </w:p>
    <w:p w14:paraId="15A9E34A" w14:textId="77777777" w:rsidR="00056E12" w:rsidRPr="00056E12" w:rsidRDefault="00056E12" w:rsidP="00056E12">
      <w:pPr>
        <w:rPr>
          <w:lang w:val="en-US"/>
        </w:rPr>
      </w:pPr>
    </w:p>
    <w:p w14:paraId="31814568" w14:textId="77777777" w:rsidR="00056E12" w:rsidRPr="00056E12" w:rsidRDefault="00056E12" w:rsidP="00056E12">
      <w:pPr>
        <w:rPr>
          <w:b/>
          <w:bCs/>
          <w:lang w:val="en-US"/>
        </w:rPr>
      </w:pPr>
      <w:r w:rsidRPr="00056E12">
        <w:rPr>
          <w:b/>
          <w:bCs/>
          <w:lang w:val="en-US"/>
        </w:rPr>
        <w:t>MRO for S-CPAC</w:t>
      </w:r>
    </w:p>
    <w:p w14:paraId="4750711C" w14:textId="77777777" w:rsidR="00056E12" w:rsidRPr="00056E12" w:rsidRDefault="00056E12" w:rsidP="00056E12">
      <w:pPr>
        <w:rPr>
          <w:lang w:val="en-US"/>
        </w:rPr>
      </w:pPr>
      <w:r w:rsidRPr="00056E12">
        <w:rPr>
          <w:lang w:val="en-US"/>
        </w:rPr>
        <w:lastRenderedPageBreak/>
        <w:t>Include SCG UHI in SN Reconfiguration Complete message from MN to the target SN?</w:t>
      </w:r>
    </w:p>
    <w:p w14:paraId="74102033" w14:textId="77777777" w:rsidR="00056E12" w:rsidRPr="00056E12" w:rsidRDefault="00056E12" w:rsidP="00056E12">
      <w:pPr>
        <w:rPr>
          <w:lang w:val="en-US"/>
        </w:rPr>
      </w:pPr>
    </w:p>
    <w:p w14:paraId="29B04D59" w14:textId="77777777" w:rsidR="00056E12" w:rsidRPr="00056E12" w:rsidRDefault="00056E12" w:rsidP="00056E12">
      <w:pPr>
        <w:rPr>
          <w:lang w:val="en-US"/>
        </w:rPr>
      </w:pPr>
      <w:r w:rsidRPr="00056E12">
        <w:rPr>
          <w:lang w:val="en-US"/>
        </w:rPr>
        <w:t xml:space="preserve"> </w:t>
      </w:r>
    </w:p>
    <w:p w14:paraId="6B941CE1" w14:textId="0615B5DD" w:rsidR="00056E12" w:rsidRPr="00056E12" w:rsidRDefault="00056E12" w:rsidP="00056E12">
      <w:pPr>
        <w:rPr>
          <w:b/>
          <w:lang w:val="en-US"/>
        </w:rPr>
      </w:pPr>
      <w:r>
        <w:rPr>
          <w:rFonts w:hint="eastAsia"/>
          <w:b/>
          <w:lang w:val="en-US"/>
        </w:rPr>
        <w:t>CB</w:t>
      </w:r>
      <w:r w:rsidRPr="00056E12">
        <w:rPr>
          <w:b/>
          <w:lang w:val="en-US"/>
        </w:rPr>
        <w:t xml:space="preserve"> # </w:t>
      </w:r>
      <w:proofErr w:type="spellStart"/>
      <w:r w:rsidRPr="00056E12">
        <w:rPr>
          <w:b/>
          <w:u w:val="single"/>
          <w:lang w:val="en-US"/>
        </w:rPr>
        <w:t>SONMDT_MROothers</w:t>
      </w:r>
      <w:proofErr w:type="spellEnd"/>
    </w:p>
    <w:p w14:paraId="2C24E3DE" w14:textId="77777777" w:rsidR="00056E12" w:rsidRPr="00056E12" w:rsidRDefault="00056E12" w:rsidP="00056E12">
      <w:pPr>
        <w:rPr>
          <w:bCs/>
          <w:u w:val="single"/>
          <w:lang w:val="en-US"/>
        </w:rPr>
      </w:pPr>
      <w:r w:rsidRPr="00056E12">
        <w:rPr>
          <w:b/>
          <w:u w:val="single"/>
          <w:lang w:val="en-US"/>
        </w:rPr>
        <w:t>- check TPs</w:t>
      </w:r>
    </w:p>
    <w:p w14:paraId="7FE5F988" w14:textId="1E468681" w:rsidR="00056E12" w:rsidRDefault="00056E12" w:rsidP="00056E12">
      <w:r w:rsidRPr="00056E12">
        <w:rPr>
          <w:lang w:val="en-US"/>
        </w:rPr>
        <w:t>(Samsung)</w:t>
      </w:r>
    </w:p>
    <w:p w14:paraId="640D677E" w14:textId="77777777" w:rsidR="00056E12" w:rsidRDefault="00056E12" w:rsidP="00056E12"/>
    <w:p w14:paraId="1CB18863" w14:textId="645EF66F" w:rsidR="0099073F" w:rsidRDefault="0099073F" w:rsidP="0099073F">
      <w:pPr>
        <w:rPr>
          <w:rFonts w:ascii="Arial" w:hAnsi="Arial" w:cs="Arial"/>
          <w:b/>
          <w:sz w:val="24"/>
        </w:rPr>
      </w:pPr>
      <w:r>
        <w:rPr>
          <w:rFonts w:ascii="Arial" w:hAnsi="Arial" w:cs="Arial"/>
          <w:b/>
          <w:color w:val="0000FF"/>
          <w:sz w:val="24"/>
        </w:rPr>
        <w:t>R3-255917</w:t>
      </w:r>
      <w:r>
        <w:rPr>
          <w:rFonts w:ascii="Arial" w:hAnsi="Arial" w:cs="Arial"/>
          <w:b/>
          <w:color w:val="0000FF"/>
          <w:sz w:val="24"/>
        </w:rPr>
        <w:tab/>
      </w:r>
      <w:r>
        <w:rPr>
          <w:rFonts w:ascii="Arial" w:hAnsi="Arial" w:cs="Arial"/>
          <w:b/>
          <w:sz w:val="24"/>
        </w:rPr>
        <w:t>(TP for 38.423) Add CPC failure type in SCG failure indication</w:t>
      </w:r>
    </w:p>
    <w:p w14:paraId="25DBDC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Samsung, Nokia</w:t>
      </w:r>
    </w:p>
    <w:p w14:paraId="041267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11E3" w14:textId="798784E4" w:rsidR="0099073F" w:rsidRDefault="0099073F" w:rsidP="0099073F">
      <w:pPr>
        <w:rPr>
          <w:rFonts w:ascii="Arial" w:hAnsi="Arial" w:cs="Arial"/>
          <w:b/>
          <w:sz w:val="24"/>
        </w:rPr>
      </w:pPr>
      <w:r>
        <w:rPr>
          <w:rFonts w:ascii="Arial" w:hAnsi="Arial" w:cs="Arial"/>
          <w:b/>
          <w:color w:val="0000FF"/>
          <w:sz w:val="24"/>
        </w:rPr>
        <w:t>R3-255918</w:t>
      </w:r>
      <w:r>
        <w:rPr>
          <w:rFonts w:ascii="Arial" w:hAnsi="Arial" w:cs="Arial"/>
          <w:b/>
          <w:color w:val="0000FF"/>
          <w:sz w:val="24"/>
        </w:rPr>
        <w:tab/>
      </w:r>
      <w:r>
        <w:rPr>
          <w:rFonts w:ascii="Arial" w:hAnsi="Arial" w:cs="Arial"/>
          <w:b/>
          <w:sz w:val="24"/>
        </w:rPr>
        <w:t>(TP for 37.340) MRO for S-CPC stage 2</w:t>
      </w:r>
    </w:p>
    <w:p w14:paraId="2BF6C6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62A010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55A68" w14:textId="3424B0D6" w:rsidR="0099073F" w:rsidRDefault="0099073F" w:rsidP="0099073F">
      <w:pPr>
        <w:rPr>
          <w:rFonts w:ascii="Arial" w:hAnsi="Arial" w:cs="Arial"/>
          <w:b/>
          <w:sz w:val="24"/>
        </w:rPr>
      </w:pPr>
      <w:r>
        <w:rPr>
          <w:rFonts w:ascii="Arial" w:hAnsi="Arial" w:cs="Arial"/>
          <w:b/>
          <w:color w:val="0000FF"/>
          <w:sz w:val="24"/>
        </w:rPr>
        <w:t>R3-255894</w:t>
      </w:r>
      <w:r>
        <w:rPr>
          <w:rFonts w:ascii="Arial" w:hAnsi="Arial" w:cs="Arial"/>
          <w:b/>
          <w:color w:val="0000FF"/>
          <w:sz w:val="24"/>
        </w:rPr>
        <w:tab/>
      </w:r>
      <w:r>
        <w:rPr>
          <w:rFonts w:ascii="Arial" w:hAnsi="Arial" w:cs="Arial"/>
          <w:b/>
          <w:sz w:val="24"/>
        </w:rPr>
        <w:t>(TP to SON BLCR for TS 37.340) MRO for CHO with candidate SCGs</w:t>
      </w:r>
    </w:p>
    <w:p w14:paraId="26C71C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3455A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2637" w14:textId="77777777" w:rsidR="0099073F" w:rsidRDefault="0099073F" w:rsidP="0099073F">
      <w:pPr>
        <w:pStyle w:val="Heading3"/>
      </w:pPr>
      <w:bookmarkStart w:id="32" w:name="_Toc210295695"/>
      <w:r>
        <w:t>10.3</w:t>
      </w:r>
      <w:r>
        <w:tab/>
        <w:t>SON/MDT for NTN and Slicing</w:t>
      </w:r>
      <w:bookmarkEnd w:id="32"/>
    </w:p>
    <w:p w14:paraId="3037D3FF" w14:textId="77777777" w:rsidR="0099073F" w:rsidRDefault="0099073F" w:rsidP="0099073F">
      <w:pPr>
        <w:pStyle w:val="Heading4"/>
      </w:pPr>
      <w:bookmarkStart w:id="33" w:name="_Toc210295696"/>
      <w:r>
        <w:t>10.3.1</w:t>
      </w:r>
      <w:r>
        <w:tab/>
        <w:t>Intra-NTN Mobility</w:t>
      </w:r>
      <w:bookmarkEnd w:id="33"/>
    </w:p>
    <w:p w14:paraId="7AEF81FD" w14:textId="0CFB9F49" w:rsidR="0099073F" w:rsidRDefault="0099073F" w:rsidP="0099073F">
      <w:pPr>
        <w:rPr>
          <w:rFonts w:ascii="Arial" w:hAnsi="Arial" w:cs="Arial"/>
          <w:b/>
          <w:sz w:val="24"/>
        </w:rPr>
      </w:pPr>
      <w:r>
        <w:rPr>
          <w:rFonts w:ascii="Arial" w:hAnsi="Arial" w:cs="Arial"/>
          <w:b/>
          <w:color w:val="0000FF"/>
          <w:sz w:val="24"/>
        </w:rPr>
        <w:t>R3-255194</w:t>
      </w:r>
      <w:r>
        <w:rPr>
          <w:rFonts w:ascii="Arial" w:hAnsi="Arial" w:cs="Arial"/>
          <w:b/>
          <w:color w:val="0000FF"/>
          <w:sz w:val="24"/>
        </w:rPr>
        <w:tab/>
      </w:r>
      <w:r>
        <w:rPr>
          <w:rFonts w:ascii="Arial" w:hAnsi="Arial" w:cs="Arial"/>
          <w:b/>
          <w:sz w:val="24"/>
        </w:rPr>
        <w:t>(SON TP to BL CR to TS 38.423 and MDT TP to BL CR TS 38.413) Solution to avoid restarting MRO in NTN deployments and a proposal for the MDT area definition</w:t>
      </w:r>
    </w:p>
    <w:p w14:paraId="1D8CFF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848ECFB" w14:textId="77777777" w:rsidR="0099073F" w:rsidRDefault="0099073F" w:rsidP="0099073F">
      <w:pPr>
        <w:rPr>
          <w:color w:val="808080"/>
        </w:rPr>
      </w:pPr>
      <w:r>
        <w:rPr>
          <w:color w:val="808080"/>
        </w:rPr>
        <w:t>(Replaces R3-253186)</w:t>
      </w:r>
    </w:p>
    <w:p w14:paraId="0179ADAC" w14:textId="77777777" w:rsidR="0099073F" w:rsidRDefault="0099073F" w:rsidP="0099073F">
      <w:pPr>
        <w:rPr>
          <w:rFonts w:ascii="Arial" w:hAnsi="Arial" w:cs="Arial"/>
          <w:b/>
        </w:rPr>
      </w:pPr>
      <w:r>
        <w:rPr>
          <w:rFonts w:ascii="Arial" w:hAnsi="Arial" w:cs="Arial"/>
          <w:b/>
        </w:rPr>
        <w:t xml:space="preserve">Discussion: </w:t>
      </w:r>
    </w:p>
    <w:p w14:paraId="3DAB8151" w14:textId="2C4D47E3" w:rsidR="0099073F" w:rsidRDefault="0099073F" w:rsidP="0099073F">
      <w:r>
        <w:t>-</w:t>
      </w:r>
      <w:r>
        <w:tab/>
        <w:t xml:space="preserve">Add </w:t>
      </w:r>
      <w:r w:rsidR="00456641">
        <w:t>Huawei</w:t>
      </w:r>
      <w:r>
        <w:t>, Ericsson, ZTE, CATT, Samsung to co-sources</w:t>
      </w:r>
    </w:p>
    <w:p w14:paraId="728E399C" w14:textId="77777777" w:rsidR="0099073F" w:rsidRDefault="0099073F" w:rsidP="0099073F">
      <w:r>
        <w:t>-</w:t>
      </w:r>
      <w:r>
        <w:tab/>
        <w:t>Correct ASN.1 for Geographical Area of MDT IE (should be CHOICE)</w:t>
      </w:r>
    </w:p>
    <w:p w14:paraId="25A12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R3-255928</w:t>
      </w:r>
      <w:r>
        <w:rPr>
          <w:color w:val="993300"/>
          <w:u w:val="single"/>
        </w:rPr>
        <w:t>.</w:t>
      </w:r>
    </w:p>
    <w:p w14:paraId="0C97AEAF" w14:textId="60DDACA1" w:rsidR="0099073F" w:rsidRDefault="0099073F" w:rsidP="0099073F">
      <w:pPr>
        <w:rPr>
          <w:rFonts w:ascii="Arial" w:hAnsi="Arial" w:cs="Arial"/>
          <w:b/>
          <w:sz w:val="24"/>
        </w:rPr>
      </w:pPr>
      <w:r>
        <w:rPr>
          <w:rFonts w:ascii="Arial" w:hAnsi="Arial" w:cs="Arial"/>
          <w:b/>
          <w:color w:val="0000FF"/>
          <w:sz w:val="24"/>
        </w:rPr>
        <w:t>R3-255928</w:t>
      </w:r>
      <w:r>
        <w:rPr>
          <w:rFonts w:ascii="Arial" w:hAnsi="Arial" w:cs="Arial"/>
          <w:b/>
          <w:color w:val="0000FF"/>
          <w:sz w:val="24"/>
        </w:rPr>
        <w:tab/>
      </w:r>
      <w:r>
        <w:rPr>
          <w:rFonts w:ascii="Arial" w:hAnsi="Arial" w:cs="Arial"/>
          <w:b/>
          <w:sz w:val="24"/>
        </w:rPr>
        <w:t>(MDT TP to BL CR to TS 38.413) A proposal for the MDT area definition</w:t>
      </w:r>
    </w:p>
    <w:p w14:paraId="114CAC6C" w14:textId="3EC36BAA"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44CB41FC" w14:textId="77777777" w:rsidR="0099073F" w:rsidRDefault="0099073F" w:rsidP="0099073F">
      <w:pPr>
        <w:rPr>
          <w:color w:val="808080"/>
        </w:rPr>
      </w:pPr>
      <w:r>
        <w:rPr>
          <w:color w:val="808080"/>
        </w:rPr>
        <w:t>(Replaces R3-255194)</w:t>
      </w:r>
    </w:p>
    <w:p w14:paraId="10C1A0C1" w14:textId="77777777" w:rsidR="0099073F" w:rsidRDefault="0099073F" w:rsidP="0099073F">
      <w:pPr>
        <w:rPr>
          <w:rFonts w:ascii="Arial" w:hAnsi="Arial" w:cs="Arial"/>
          <w:b/>
        </w:rPr>
      </w:pPr>
      <w:r>
        <w:rPr>
          <w:rFonts w:ascii="Arial" w:hAnsi="Arial" w:cs="Arial"/>
          <w:b/>
        </w:rPr>
        <w:t xml:space="preserve">Abstract: </w:t>
      </w:r>
    </w:p>
    <w:p w14:paraId="216A7C62" w14:textId="77777777" w:rsidR="0099073F" w:rsidRDefault="0099073F" w:rsidP="0099073F">
      <w:r>
        <w:t>MDT</w:t>
      </w:r>
    </w:p>
    <w:p w14:paraId="2E0CB3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R3-255958</w:t>
      </w:r>
      <w:r>
        <w:rPr>
          <w:color w:val="993300"/>
          <w:u w:val="single"/>
        </w:rPr>
        <w:t>.</w:t>
      </w:r>
    </w:p>
    <w:p w14:paraId="7EE8A378" w14:textId="51A7EB6E" w:rsidR="0099073F" w:rsidRDefault="0099073F" w:rsidP="0099073F">
      <w:pPr>
        <w:rPr>
          <w:rFonts w:ascii="Arial" w:hAnsi="Arial" w:cs="Arial"/>
          <w:b/>
          <w:sz w:val="24"/>
        </w:rPr>
      </w:pPr>
      <w:r>
        <w:rPr>
          <w:rFonts w:ascii="Arial" w:hAnsi="Arial" w:cs="Arial"/>
          <w:b/>
          <w:color w:val="0000FF"/>
          <w:sz w:val="24"/>
        </w:rPr>
        <w:t>R3-255958</w:t>
      </w:r>
      <w:r>
        <w:rPr>
          <w:rFonts w:ascii="Arial" w:hAnsi="Arial" w:cs="Arial"/>
          <w:b/>
          <w:color w:val="0000FF"/>
          <w:sz w:val="24"/>
        </w:rPr>
        <w:tab/>
      </w:r>
      <w:r>
        <w:rPr>
          <w:rFonts w:ascii="Arial" w:hAnsi="Arial" w:cs="Arial"/>
          <w:b/>
          <w:sz w:val="24"/>
        </w:rPr>
        <w:t>(MDT TP to BL CR to TS 38.413) A proposal for the MDT area definition</w:t>
      </w:r>
    </w:p>
    <w:p w14:paraId="602A9710" w14:textId="09FB32D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53257A1A" w14:textId="77777777" w:rsidR="0099073F" w:rsidRDefault="0099073F" w:rsidP="0099073F">
      <w:pPr>
        <w:rPr>
          <w:color w:val="808080"/>
        </w:rPr>
      </w:pPr>
      <w:r>
        <w:rPr>
          <w:color w:val="808080"/>
        </w:rPr>
        <w:t>(Replaces R3-255928)</w:t>
      </w:r>
    </w:p>
    <w:p w14:paraId="371E4C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D5D05" w14:textId="2534420B" w:rsidR="0099073F" w:rsidRDefault="0099073F" w:rsidP="0099073F">
      <w:pPr>
        <w:rPr>
          <w:rFonts w:ascii="Arial" w:hAnsi="Arial" w:cs="Arial"/>
          <w:b/>
          <w:sz w:val="24"/>
        </w:rPr>
      </w:pPr>
      <w:r>
        <w:rPr>
          <w:rFonts w:ascii="Arial" w:hAnsi="Arial" w:cs="Arial"/>
          <w:b/>
          <w:color w:val="0000FF"/>
          <w:sz w:val="24"/>
        </w:rPr>
        <w:t>R3-255261</w:t>
      </w:r>
      <w:r>
        <w:rPr>
          <w:rFonts w:ascii="Arial" w:hAnsi="Arial" w:cs="Arial"/>
          <w:b/>
          <w:color w:val="0000FF"/>
          <w:sz w:val="24"/>
        </w:rPr>
        <w:tab/>
      </w:r>
      <w:r>
        <w:rPr>
          <w:rFonts w:ascii="Arial" w:hAnsi="Arial" w:cs="Arial"/>
          <w:b/>
          <w:sz w:val="24"/>
        </w:rPr>
        <w:t>(TPs to BL CR for 38.300, 38.413 and 38.423) Further discussion on SONMDT enhancements for NTN</w:t>
      </w:r>
    </w:p>
    <w:p w14:paraId="7128E7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BAE0F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R3-255895</w:t>
      </w:r>
      <w:r>
        <w:rPr>
          <w:color w:val="993300"/>
          <w:u w:val="single"/>
        </w:rPr>
        <w:t>.</w:t>
      </w:r>
    </w:p>
    <w:p w14:paraId="1D356DA0" w14:textId="0A3EB65E" w:rsidR="0099073F" w:rsidRDefault="0099073F" w:rsidP="0099073F">
      <w:pPr>
        <w:rPr>
          <w:rFonts w:ascii="Arial" w:hAnsi="Arial" w:cs="Arial"/>
          <w:b/>
          <w:sz w:val="24"/>
        </w:rPr>
      </w:pPr>
      <w:r>
        <w:rPr>
          <w:rFonts w:ascii="Arial" w:hAnsi="Arial" w:cs="Arial"/>
          <w:b/>
          <w:color w:val="0000FF"/>
          <w:sz w:val="24"/>
        </w:rPr>
        <w:t>R3-255895</w:t>
      </w:r>
      <w:r>
        <w:rPr>
          <w:rFonts w:ascii="Arial" w:hAnsi="Arial" w:cs="Arial"/>
          <w:b/>
          <w:color w:val="0000FF"/>
          <w:sz w:val="24"/>
        </w:rPr>
        <w:tab/>
      </w:r>
      <w:r>
        <w:rPr>
          <w:rFonts w:ascii="Arial" w:hAnsi="Arial" w:cs="Arial"/>
          <w:b/>
          <w:sz w:val="24"/>
        </w:rPr>
        <w:t>(TP to BL CR for 38.423) MDT Enhancement for NTN</w:t>
      </w:r>
    </w:p>
    <w:p w14:paraId="1D4BE0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7A68A152" w14:textId="77777777" w:rsidR="0099073F" w:rsidRDefault="0099073F" w:rsidP="0099073F">
      <w:pPr>
        <w:rPr>
          <w:color w:val="808080"/>
        </w:rPr>
      </w:pPr>
      <w:r>
        <w:rPr>
          <w:color w:val="808080"/>
        </w:rPr>
        <w:t>(Replaces R3-255261)</w:t>
      </w:r>
    </w:p>
    <w:p w14:paraId="2FF3B33D" w14:textId="77777777" w:rsidR="0099073F" w:rsidRDefault="0099073F" w:rsidP="0099073F">
      <w:pPr>
        <w:rPr>
          <w:rFonts w:ascii="Arial" w:hAnsi="Arial" w:cs="Arial"/>
          <w:b/>
        </w:rPr>
      </w:pPr>
      <w:r>
        <w:rPr>
          <w:rFonts w:ascii="Arial" w:hAnsi="Arial" w:cs="Arial"/>
          <w:b/>
        </w:rPr>
        <w:t xml:space="preserve">Discussion: </w:t>
      </w:r>
    </w:p>
    <w:p w14:paraId="5159E3E8" w14:textId="77777777" w:rsidR="0099073F" w:rsidRDefault="0099073F" w:rsidP="0099073F">
      <w:r>
        <w:t>-</w:t>
      </w:r>
      <w:r>
        <w:tab/>
        <w:t>Change “indicate area scope for NTN MDT” to “indicate the geographical area scope for NTN MDT”</w:t>
      </w:r>
    </w:p>
    <w:p w14:paraId="2968D07E" w14:textId="2BDF9196" w:rsidR="0099073F" w:rsidRDefault="0099073F" w:rsidP="0099073F">
      <w:r>
        <w:t>-</w:t>
      </w:r>
      <w:r>
        <w:tab/>
        <w:t xml:space="preserve">Add </w:t>
      </w:r>
      <w:r w:rsidR="00456641">
        <w:t>Huawei</w:t>
      </w:r>
      <w:r>
        <w:t>, Ericsson, Nokia, CATT, Samsung to co-sources</w:t>
      </w:r>
    </w:p>
    <w:p w14:paraId="692E6D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R3-255959</w:t>
      </w:r>
      <w:r>
        <w:rPr>
          <w:color w:val="993300"/>
          <w:u w:val="single"/>
        </w:rPr>
        <w:t>.</w:t>
      </w:r>
    </w:p>
    <w:p w14:paraId="0F4DD6EE" w14:textId="7EAC75D5" w:rsidR="0099073F" w:rsidRDefault="0099073F" w:rsidP="0099073F">
      <w:pPr>
        <w:rPr>
          <w:rFonts w:ascii="Arial" w:hAnsi="Arial" w:cs="Arial"/>
          <w:b/>
          <w:sz w:val="24"/>
        </w:rPr>
      </w:pPr>
      <w:r>
        <w:rPr>
          <w:rFonts w:ascii="Arial" w:hAnsi="Arial" w:cs="Arial"/>
          <w:b/>
          <w:color w:val="0000FF"/>
          <w:sz w:val="24"/>
        </w:rPr>
        <w:t>R3-255959</w:t>
      </w:r>
      <w:r>
        <w:rPr>
          <w:rFonts w:ascii="Arial" w:hAnsi="Arial" w:cs="Arial"/>
          <w:b/>
          <w:color w:val="0000FF"/>
          <w:sz w:val="24"/>
        </w:rPr>
        <w:tab/>
      </w:r>
      <w:r>
        <w:rPr>
          <w:rFonts w:ascii="Arial" w:hAnsi="Arial" w:cs="Arial"/>
          <w:b/>
          <w:sz w:val="24"/>
        </w:rPr>
        <w:t>(TP to MDT BL CR for 38.423) MDT Enhancement for NTN</w:t>
      </w:r>
    </w:p>
    <w:p w14:paraId="0D9AAE46" w14:textId="61AFD1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w:t>
      </w:r>
      <w:r w:rsidR="00456641">
        <w:rPr>
          <w:i/>
        </w:rPr>
        <w:t>Huawei</w:t>
      </w:r>
      <w:r>
        <w:rPr>
          <w:i/>
        </w:rPr>
        <w:t>, Ericsson, Nokia, CATT, Samsung</w:t>
      </w:r>
    </w:p>
    <w:p w14:paraId="1A399AB3" w14:textId="77777777" w:rsidR="0099073F" w:rsidRDefault="0099073F" w:rsidP="0099073F">
      <w:pPr>
        <w:rPr>
          <w:color w:val="808080"/>
        </w:rPr>
      </w:pPr>
      <w:r>
        <w:rPr>
          <w:color w:val="808080"/>
        </w:rPr>
        <w:t>(Replaces R3-255895)</w:t>
      </w:r>
    </w:p>
    <w:p w14:paraId="5E7085D1" w14:textId="77777777" w:rsidR="0099073F" w:rsidRDefault="0099073F" w:rsidP="0099073F">
      <w:pPr>
        <w:rPr>
          <w:rFonts w:ascii="Arial" w:hAnsi="Arial" w:cs="Arial"/>
          <w:b/>
        </w:rPr>
      </w:pPr>
      <w:r>
        <w:rPr>
          <w:rFonts w:ascii="Arial" w:hAnsi="Arial" w:cs="Arial"/>
          <w:b/>
        </w:rPr>
        <w:t xml:space="preserve">Abstract: </w:t>
      </w:r>
    </w:p>
    <w:p w14:paraId="7CC7F55F" w14:textId="77777777" w:rsidR="0099073F" w:rsidRDefault="0099073F" w:rsidP="0099073F">
      <w:r>
        <w:t>MDT</w:t>
      </w:r>
    </w:p>
    <w:p w14:paraId="01CC50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BC990" w14:textId="6D3EEEDF" w:rsidR="0099073F" w:rsidRDefault="0099073F" w:rsidP="0099073F">
      <w:pPr>
        <w:rPr>
          <w:rFonts w:ascii="Arial" w:hAnsi="Arial" w:cs="Arial"/>
          <w:b/>
          <w:sz w:val="24"/>
        </w:rPr>
      </w:pPr>
      <w:r>
        <w:rPr>
          <w:rFonts w:ascii="Arial" w:hAnsi="Arial" w:cs="Arial"/>
          <w:b/>
          <w:color w:val="0000FF"/>
          <w:sz w:val="24"/>
        </w:rPr>
        <w:t>R3-255316</w:t>
      </w:r>
      <w:r>
        <w:rPr>
          <w:rFonts w:ascii="Arial" w:hAnsi="Arial" w:cs="Arial"/>
          <w:b/>
          <w:color w:val="0000FF"/>
          <w:sz w:val="24"/>
        </w:rPr>
        <w:tab/>
      </w:r>
      <w:r>
        <w:rPr>
          <w:rFonts w:ascii="Arial" w:hAnsi="Arial" w:cs="Arial"/>
          <w:b/>
          <w:sz w:val="24"/>
        </w:rPr>
        <w:t>MDT enhancements for NTN</w:t>
      </w:r>
    </w:p>
    <w:p w14:paraId="236F1FC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0C28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D2CE" w14:textId="20051F51" w:rsidR="0099073F" w:rsidRDefault="0099073F" w:rsidP="0099073F">
      <w:pPr>
        <w:rPr>
          <w:rFonts w:ascii="Arial" w:hAnsi="Arial" w:cs="Arial"/>
          <w:b/>
          <w:sz w:val="24"/>
        </w:rPr>
      </w:pPr>
      <w:r>
        <w:rPr>
          <w:rFonts w:ascii="Arial" w:hAnsi="Arial" w:cs="Arial"/>
          <w:b/>
          <w:color w:val="0000FF"/>
          <w:sz w:val="24"/>
        </w:rPr>
        <w:lastRenderedPageBreak/>
        <w:t>R3-255350</w:t>
      </w:r>
      <w:r>
        <w:rPr>
          <w:rFonts w:ascii="Arial" w:hAnsi="Arial" w:cs="Arial"/>
          <w:b/>
          <w:color w:val="0000FF"/>
          <w:sz w:val="24"/>
        </w:rPr>
        <w:tab/>
      </w:r>
      <w:r>
        <w:rPr>
          <w:rFonts w:ascii="Arial" w:hAnsi="Arial" w:cs="Arial"/>
          <w:b/>
          <w:sz w:val="24"/>
        </w:rPr>
        <w:t>(TP for MDT BLCRs for TS38.413, TS38.423) SON/MDT enhancements for NTN</w:t>
      </w:r>
    </w:p>
    <w:p w14:paraId="7851DC9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2CD23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A6485" w14:textId="318D80CD" w:rsidR="0099073F" w:rsidRDefault="0099073F" w:rsidP="0099073F">
      <w:pPr>
        <w:rPr>
          <w:rFonts w:ascii="Arial" w:hAnsi="Arial" w:cs="Arial"/>
          <w:b/>
          <w:sz w:val="24"/>
        </w:rPr>
      </w:pPr>
      <w:r>
        <w:rPr>
          <w:rFonts w:ascii="Arial" w:hAnsi="Arial" w:cs="Arial"/>
          <w:b/>
          <w:color w:val="0000FF"/>
          <w:sz w:val="24"/>
        </w:rPr>
        <w:t>R3-255395</w:t>
      </w:r>
      <w:r>
        <w:rPr>
          <w:rFonts w:ascii="Arial" w:hAnsi="Arial" w:cs="Arial"/>
          <w:b/>
          <w:color w:val="0000FF"/>
          <w:sz w:val="24"/>
        </w:rPr>
        <w:tab/>
      </w:r>
      <w:r>
        <w:rPr>
          <w:rFonts w:ascii="Arial" w:hAnsi="Arial" w:cs="Arial"/>
          <w:b/>
          <w:sz w:val="24"/>
        </w:rPr>
        <w:t>Discussion on SON/MDT for NTN</w:t>
      </w:r>
    </w:p>
    <w:p w14:paraId="23DC01B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7C4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51AD" w14:textId="072BA20B" w:rsidR="0099073F" w:rsidRDefault="0099073F" w:rsidP="0099073F">
      <w:pPr>
        <w:rPr>
          <w:rFonts w:ascii="Arial" w:hAnsi="Arial" w:cs="Arial"/>
          <w:b/>
          <w:sz w:val="24"/>
        </w:rPr>
      </w:pPr>
      <w:r>
        <w:rPr>
          <w:rFonts w:ascii="Arial" w:hAnsi="Arial" w:cs="Arial"/>
          <w:b/>
          <w:color w:val="0000FF"/>
          <w:sz w:val="24"/>
        </w:rPr>
        <w:t>R3-255428</w:t>
      </w:r>
      <w:r>
        <w:rPr>
          <w:rFonts w:ascii="Arial" w:hAnsi="Arial" w:cs="Arial"/>
          <w:b/>
          <w:color w:val="0000FF"/>
          <w:sz w:val="24"/>
        </w:rPr>
        <w:tab/>
      </w:r>
      <w:r>
        <w:rPr>
          <w:rFonts w:ascii="Arial" w:hAnsi="Arial" w:cs="Arial"/>
          <w:b/>
          <w:sz w:val="24"/>
        </w:rPr>
        <w:t>Discussion on SONMDT for Intra-NTN mobility</w:t>
      </w:r>
    </w:p>
    <w:p w14:paraId="02C7F388" w14:textId="11078EA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C92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F0CD" w14:textId="527E292D" w:rsidR="0099073F" w:rsidRDefault="0099073F" w:rsidP="0099073F">
      <w:pPr>
        <w:rPr>
          <w:rFonts w:ascii="Arial" w:hAnsi="Arial" w:cs="Arial"/>
          <w:b/>
          <w:sz w:val="24"/>
        </w:rPr>
      </w:pPr>
      <w:r>
        <w:rPr>
          <w:rFonts w:ascii="Arial" w:hAnsi="Arial" w:cs="Arial"/>
          <w:b/>
          <w:color w:val="0000FF"/>
          <w:sz w:val="24"/>
        </w:rPr>
        <w:t>R3-255429</w:t>
      </w:r>
      <w:r>
        <w:rPr>
          <w:rFonts w:ascii="Arial" w:hAnsi="Arial" w:cs="Arial"/>
          <w:b/>
          <w:color w:val="0000FF"/>
          <w:sz w:val="24"/>
        </w:rPr>
        <w:tab/>
      </w:r>
      <w:r>
        <w:rPr>
          <w:rFonts w:ascii="Arial" w:hAnsi="Arial" w:cs="Arial"/>
          <w:b/>
          <w:sz w:val="24"/>
        </w:rPr>
        <w:t>(TP for MDT BLCR for TS38.413): MDT enhancement for NTN</w:t>
      </w:r>
    </w:p>
    <w:p w14:paraId="2C587EA8" w14:textId="73F9C63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8FD65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1517" w14:textId="4871AF36" w:rsidR="0099073F" w:rsidRDefault="0099073F" w:rsidP="0099073F">
      <w:pPr>
        <w:rPr>
          <w:rFonts w:ascii="Arial" w:hAnsi="Arial" w:cs="Arial"/>
          <w:b/>
          <w:sz w:val="24"/>
        </w:rPr>
      </w:pPr>
      <w:r>
        <w:rPr>
          <w:rFonts w:ascii="Arial" w:hAnsi="Arial" w:cs="Arial"/>
          <w:b/>
          <w:color w:val="0000FF"/>
          <w:sz w:val="24"/>
        </w:rPr>
        <w:t>R3-255430</w:t>
      </w:r>
      <w:r>
        <w:rPr>
          <w:rFonts w:ascii="Arial" w:hAnsi="Arial" w:cs="Arial"/>
          <w:b/>
          <w:color w:val="0000FF"/>
          <w:sz w:val="24"/>
        </w:rPr>
        <w:tab/>
      </w:r>
      <w:r>
        <w:rPr>
          <w:rFonts w:ascii="Arial" w:hAnsi="Arial" w:cs="Arial"/>
          <w:b/>
          <w:sz w:val="24"/>
        </w:rPr>
        <w:t>(TP for MDT BLCR for TS38.423): MDT enhancement for NTN</w:t>
      </w:r>
    </w:p>
    <w:p w14:paraId="3810992C" w14:textId="314DED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6E2FD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EED2" w14:textId="269065BB" w:rsidR="0099073F" w:rsidRDefault="0099073F" w:rsidP="0099073F">
      <w:pPr>
        <w:rPr>
          <w:rFonts w:ascii="Arial" w:hAnsi="Arial" w:cs="Arial"/>
          <w:b/>
          <w:sz w:val="24"/>
        </w:rPr>
      </w:pPr>
      <w:r>
        <w:rPr>
          <w:rFonts w:ascii="Arial" w:hAnsi="Arial" w:cs="Arial"/>
          <w:b/>
          <w:color w:val="0000FF"/>
          <w:sz w:val="24"/>
        </w:rPr>
        <w:t>R3-255431</w:t>
      </w:r>
      <w:r>
        <w:rPr>
          <w:rFonts w:ascii="Arial" w:hAnsi="Arial" w:cs="Arial"/>
          <w:b/>
          <w:color w:val="0000FF"/>
          <w:sz w:val="24"/>
        </w:rPr>
        <w:tab/>
      </w:r>
      <w:r>
        <w:rPr>
          <w:rFonts w:ascii="Arial" w:hAnsi="Arial" w:cs="Arial"/>
          <w:b/>
          <w:sz w:val="24"/>
        </w:rPr>
        <w:t>(TP for MDT BLCR for TS37.320): MDT enhancement for NTN</w:t>
      </w:r>
    </w:p>
    <w:p w14:paraId="45C5B8EC" w14:textId="4207094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B3FBF16" w14:textId="77777777" w:rsidR="0099073F" w:rsidRDefault="0099073F" w:rsidP="0099073F">
      <w:pPr>
        <w:rPr>
          <w:rFonts w:ascii="Arial" w:hAnsi="Arial" w:cs="Arial"/>
          <w:b/>
        </w:rPr>
      </w:pPr>
      <w:r>
        <w:rPr>
          <w:rFonts w:ascii="Arial" w:hAnsi="Arial" w:cs="Arial"/>
          <w:b/>
        </w:rPr>
        <w:t xml:space="preserve">Discussion: </w:t>
      </w:r>
    </w:p>
    <w:p w14:paraId="5A5353AA" w14:textId="77777777" w:rsidR="0099073F" w:rsidRDefault="0099073F" w:rsidP="0099073F">
      <w:r>
        <w:t>-</w:t>
      </w:r>
      <w:r>
        <w:tab/>
        <w:t>Change text to “for NR NTN, a list of up to 8 geographical areas. If this list is configured, the UE will only log measurements when camping in any cell that belongs to the configured geographical areas”</w:t>
      </w:r>
    </w:p>
    <w:p w14:paraId="1424A6E6" w14:textId="77777777" w:rsidR="0099073F" w:rsidRDefault="0099073F" w:rsidP="0099073F">
      <w:r>
        <w:t>-</w:t>
      </w:r>
      <w:r>
        <w:tab/>
        <w:t>Add ZTE, CATT, Ericsson, Nokia, Samsung to co-sources</w:t>
      </w:r>
    </w:p>
    <w:p w14:paraId="036D4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R3-255870</w:t>
      </w:r>
      <w:r>
        <w:rPr>
          <w:color w:val="993300"/>
          <w:u w:val="single"/>
        </w:rPr>
        <w:t>.</w:t>
      </w:r>
    </w:p>
    <w:p w14:paraId="45F9DA04" w14:textId="149B67FE" w:rsidR="0099073F" w:rsidRDefault="0099073F" w:rsidP="0099073F">
      <w:pPr>
        <w:rPr>
          <w:rFonts w:ascii="Arial" w:hAnsi="Arial" w:cs="Arial"/>
          <w:b/>
          <w:sz w:val="24"/>
        </w:rPr>
      </w:pPr>
      <w:r>
        <w:rPr>
          <w:rFonts w:ascii="Arial" w:hAnsi="Arial" w:cs="Arial"/>
          <w:b/>
          <w:color w:val="0000FF"/>
          <w:sz w:val="24"/>
        </w:rPr>
        <w:t>R3-255870</w:t>
      </w:r>
      <w:r>
        <w:rPr>
          <w:rFonts w:ascii="Arial" w:hAnsi="Arial" w:cs="Arial"/>
          <w:b/>
          <w:color w:val="0000FF"/>
          <w:sz w:val="24"/>
        </w:rPr>
        <w:tab/>
      </w:r>
      <w:r>
        <w:rPr>
          <w:rFonts w:ascii="Arial" w:hAnsi="Arial" w:cs="Arial"/>
          <w:b/>
          <w:sz w:val="24"/>
        </w:rPr>
        <w:t>(TP for MDT BLCR for TS37.320): MDT enhancement for NTN</w:t>
      </w:r>
    </w:p>
    <w:p w14:paraId="740C7F77" w14:textId="5049F7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20BE14DE" w14:textId="77777777" w:rsidR="0099073F" w:rsidRDefault="0099073F" w:rsidP="0099073F">
      <w:pPr>
        <w:rPr>
          <w:color w:val="808080"/>
        </w:rPr>
      </w:pPr>
      <w:r>
        <w:rPr>
          <w:color w:val="808080"/>
        </w:rPr>
        <w:t>(Replaces R3-255431)</w:t>
      </w:r>
    </w:p>
    <w:p w14:paraId="2D05B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F667" w14:textId="42004CE7" w:rsidR="0099073F" w:rsidRDefault="0099073F" w:rsidP="0099073F">
      <w:pPr>
        <w:rPr>
          <w:rFonts w:ascii="Arial" w:hAnsi="Arial" w:cs="Arial"/>
          <w:b/>
          <w:sz w:val="24"/>
        </w:rPr>
      </w:pPr>
      <w:r>
        <w:rPr>
          <w:rFonts w:ascii="Arial" w:hAnsi="Arial" w:cs="Arial"/>
          <w:b/>
          <w:color w:val="0000FF"/>
          <w:sz w:val="24"/>
        </w:rPr>
        <w:t>R3-255433</w:t>
      </w:r>
      <w:r>
        <w:rPr>
          <w:rFonts w:ascii="Arial" w:hAnsi="Arial" w:cs="Arial"/>
          <w:b/>
          <w:color w:val="0000FF"/>
          <w:sz w:val="24"/>
        </w:rPr>
        <w:tab/>
      </w:r>
      <w:r>
        <w:rPr>
          <w:rFonts w:ascii="Arial" w:hAnsi="Arial" w:cs="Arial"/>
          <w:b/>
          <w:sz w:val="24"/>
        </w:rPr>
        <w:t>SON MDT for Intra-NTN Mobility</w:t>
      </w:r>
    </w:p>
    <w:p w14:paraId="4827D41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556211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B56C" w14:textId="66A4620C" w:rsidR="0099073F" w:rsidRDefault="0099073F" w:rsidP="0099073F">
      <w:pPr>
        <w:rPr>
          <w:rFonts w:ascii="Arial" w:hAnsi="Arial" w:cs="Arial"/>
          <w:b/>
          <w:sz w:val="24"/>
        </w:rPr>
      </w:pPr>
      <w:r>
        <w:rPr>
          <w:rFonts w:ascii="Arial" w:hAnsi="Arial" w:cs="Arial"/>
          <w:b/>
          <w:color w:val="0000FF"/>
          <w:sz w:val="24"/>
        </w:rPr>
        <w:t>R3-255495</w:t>
      </w:r>
      <w:r>
        <w:rPr>
          <w:rFonts w:ascii="Arial" w:hAnsi="Arial" w:cs="Arial"/>
          <w:b/>
          <w:color w:val="0000FF"/>
          <w:sz w:val="24"/>
        </w:rPr>
        <w:tab/>
      </w:r>
      <w:r>
        <w:rPr>
          <w:rFonts w:ascii="Arial" w:hAnsi="Arial" w:cs="Arial"/>
          <w:b/>
          <w:sz w:val="24"/>
        </w:rPr>
        <w:t>MRO for NTN</w:t>
      </w:r>
    </w:p>
    <w:p w14:paraId="1AF0CC50" w14:textId="74CE3AA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1DC7C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6249" w14:textId="41FD786D" w:rsidR="0099073F" w:rsidRDefault="0099073F" w:rsidP="0099073F">
      <w:pPr>
        <w:rPr>
          <w:rFonts w:ascii="Arial" w:hAnsi="Arial" w:cs="Arial"/>
          <w:b/>
          <w:sz w:val="24"/>
        </w:rPr>
      </w:pPr>
      <w:r>
        <w:rPr>
          <w:rFonts w:ascii="Arial" w:hAnsi="Arial" w:cs="Arial"/>
          <w:b/>
          <w:color w:val="0000FF"/>
          <w:sz w:val="24"/>
        </w:rPr>
        <w:t>R3-255597</w:t>
      </w:r>
      <w:r>
        <w:rPr>
          <w:rFonts w:ascii="Arial" w:hAnsi="Arial" w:cs="Arial"/>
          <w:b/>
          <w:color w:val="0000FF"/>
          <w:sz w:val="24"/>
        </w:rPr>
        <w:tab/>
      </w:r>
      <w:r>
        <w:rPr>
          <w:rFonts w:ascii="Arial" w:hAnsi="Arial" w:cs="Arial"/>
          <w:b/>
          <w:sz w:val="24"/>
        </w:rPr>
        <w:t>SON-MDT enhancements for NTN</w:t>
      </w:r>
    </w:p>
    <w:p w14:paraId="20AE72F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8FCC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BCB7F" w14:textId="5D213E25" w:rsidR="0099073F" w:rsidRDefault="0099073F" w:rsidP="0099073F">
      <w:pPr>
        <w:rPr>
          <w:rFonts w:ascii="Arial" w:hAnsi="Arial" w:cs="Arial"/>
          <w:b/>
          <w:sz w:val="24"/>
        </w:rPr>
      </w:pPr>
      <w:r>
        <w:rPr>
          <w:rFonts w:ascii="Arial" w:hAnsi="Arial" w:cs="Arial"/>
          <w:b/>
          <w:color w:val="0000FF"/>
          <w:sz w:val="24"/>
        </w:rPr>
        <w:t>R3-255598</w:t>
      </w:r>
      <w:r>
        <w:rPr>
          <w:rFonts w:ascii="Arial" w:hAnsi="Arial" w:cs="Arial"/>
          <w:b/>
          <w:color w:val="0000FF"/>
          <w:sz w:val="24"/>
        </w:rPr>
        <w:tab/>
      </w:r>
      <w:r>
        <w:rPr>
          <w:rFonts w:ascii="Arial" w:hAnsi="Arial" w:cs="Arial"/>
          <w:b/>
          <w:sz w:val="24"/>
        </w:rPr>
        <w:t>(TP for BL CR to 38.413 for SON) Additional cause values and cell types for NTN</w:t>
      </w:r>
    </w:p>
    <w:p w14:paraId="6932F5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4B08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1BCB3" w14:textId="22C27CB5" w:rsidR="0099073F" w:rsidRDefault="0099073F" w:rsidP="0099073F">
      <w:pPr>
        <w:rPr>
          <w:rFonts w:ascii="Arial" w:hAnsi="Arial" w:cs="Arial"/>
          <w:b/>
          <w:sz w:val="24"/>
        </w:rPr>
      </w:pPr>
      <w:r>
        <w:rPr>
          <w:rFonts w:ascii="Arial" w:hAnsi="Arial" w:cs="Arial"/>
          <w:b/>
          <w:color w:val="0000FF"/>
          <w:sz w:val="24"/>
        </w:rPr>
        <w:t>R3-255643</w:t>
      </w:r>
      <w:r>
        <w:rPr>
          <w:rFonts w:ascii="Arial" w:hAnsi="Arial" w:cs="Arial"/>
          <w:b/>
          <w:color w:val="0000FF"/>
          <w:sz w:val="24"/>
        </w:rPr>
        <w:tab/>
      </w:r>
      <w:r>
        <w:rPr>
          <w:rFonts w:ascii="Arial" w:hAnsi="Arial" w:cs="Arial"/>
          <w:b/>
          <w:sz w:val="24"/>
        </w:rPr>
        <w:t>(TP for 38.300) Intra-NTN mobility for SON</w:t>
      </w:r>
    </w:p>
    <w:p w14:paraId="258B66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10C37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5CA" w14:textId="76892994" w:rsidR="0099073F" w:rsidRDefault="0099073F" w:rsidP="0099073F">
      <w:pPr>
        <w:rPr>
          <w:rFonts w:ascii="Arial" w:hAnsi="Arial" w:cs="Arial"/>
          <w:b/>
          <w:sz w:val="24"/>
        </w:rPr>
      </w:pPr>
      <w:r>
        <w:rPr>
          <w:rFonts w:ascii="Arial" w:hAnsi="Arial" w:cs="Arial"/>
          <w:b/>
          <w:color w:val="0000FF"/>
          <w:sz w:val="24"/>
        </w:rPr>
        <w:t>R3-255644</w:t>
      </w:r>
      <w:r>
        <w:rPr>
          <w:rFonts w:ascii="Arial" w:hAnsi="Arial" w:cs="Arial"/>
          <w:b/>
          <w:color w:val="0000FF"/>
          <w:sz w:val="24"/>
        </w:rPr>
        <w:tab/>
      </w:r>
      <w:r>
        <w:rPr>
          <w:rFonts w:ascii="Arial" w:hAnsi="Arial" w:cs="Arial"/>
          <w:b/>
          <w:sz w:val="24"/>
        </w:rPr>
        <w:t>(TP for 38.413 and 38.423) Intra-NTN mobility for MDT</w:t>
      </w:r>
    </w:p>
    <w:p w14:paraId="15CD82F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D97FE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2E416" w14:textId="01D2208D" w:rsidR="0099073F" w:rsidRDefault="0099073F" w:rsidP="0099073F">
      <w:pPr>
        <w:rPr>
          <w:rFonts w:ascii="Arial" w:hAnsi="Arial" w:cs="Arial"/>
          <w:b/>
          <w:sz w:val="24"/>
        </w:rPr>
      </w:pPr>
      <w:r>
        <w:rPr>
          <w:rFonts w:ascii="Arial" w:hAnsi="Arial" w:cs="Arial"/>
          <w:b/>
          <w:color w:val="0000FF"/>
          <w:sz w:val="24"/>
        </w:rPr>
        <w:t>R3-255790</w:t>
      </w:r>
      <w:r>
        <w:rPr>
          <w:rFonts w:ascii="Arial" w:hAnsi="Arial" w:cs="Arial"/>
          <w:b/>
          <w:color w:val="0000FF"/>
          <w:sz w:val="24"/>
        </w:rPr>
        <w:tab/>
      </w:r>
      <w:r>
        <w:rPr>
          <w:rFonts w:ascii="Arial" w:hAnsi="Arial" w:cs="Arial"/>
          <w:b/>
          <w:sz w:val="24"/>
        </w:rPr>
        <w:t>Summary of SONMDT for NTN</w:t>
      </w:r>
    </w:p>
    <w:p w14:paraId="4F3800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97F5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53AAD" w14:textId="17D8B114" w:rsidR="0099073F" w:rsidRDefault="0099073F" w:rsidP="0099073F">
      <w:pPr>
        <w:rPr>
          <w:rFonts w:ascii="Arial" w:hAnsi="Arial" w:cs="Arial"/>
          <w:b/>
          <w:sz w:val="24"/>
        </w:rPr>
      </w:pPr>
      <w:r>
        <w:rPr>
          <w:rFonts w:ascii="Arial" w:hAnsi="Arial" w:cs="Arial"/>
          <w:b/>
          <w:color w:val="0000FF"/>
          <w:sz w:val="24"/>
        </w:rPr>
        <w:t>R3-255423</w:t>
      </w:r>
      <w:r>
        <w:rPr>
          <w:rFonts w:ascii="Arial" w:hAnsi="Arial" w:cs="Arial"/>
          <w:b/>
          <w:color w:val="0000FF"/>
          <w:sz w:val="24"/>
        </w:rPr>
        <w:tab/>
      </w:r>
      <w:r>
        <w:rPr>
          <w:rFonts w:ascii="Arial" w:hAnsi="Arial" w:cs="Arial"/>
          <w:b/>
          <w:sz w:val="24"/>
        </w:rPr>
        <w:t>SON MDT for Intra-NTN Mobility</w:t>
      </w:r>
    </w:p>
    <w:p w14:paraId="375166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3495D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E95A6" w14:textId="77777777" w:rsidR="00056E12" w:rsidRPr="00056E12" w:rsidRDefault="00056E12" w:rsidP="00056E12">
      <w:pPr>
        <w:rPr>
          <w:b/>
          <w:bCs/>
          <w:lang w:val="en-US"/>
        </w:rPr>
      </w:pPr>
      <w:r w:rsidRPr="00056E12">
        <w:rPr>
          <w:b/>
          <w:bCs/>
          <w:lang w:val="en-US"/>
        </w:rPr>
        <w:t>MDT for NTN</w:t>
      </w:r>
    </w:p>
    <w:p w14:paraId="5B4514EA" w14:textId="77777777" w:rsidR="003661F5" w:rsidRDefault="003661F5" w:rsidP="00056E12">
      <w:pPr>
        <w:rPr>
          <w:b/>
          <w:bCs/>
          <w:color w:val="00B050"/>
        </w:rPr>
      </w:pPr>
      <w:r w:rsidRPr="003661F5">
        <w:rPr>
          <w:b/>
          <w:bCs/>
          <w:color w:val="00B050"/>
        </w:rPr>
        <w:t xml:space="preserve">[Agreement] </w:t>
      </w:r>
    </w:p>
    <w:p w14:paraId="0BFFDA9F" w14:textId="28C2FBDD" w:rsidR="00056E12" w:rsidRPr="00056E12" w:rsidRDefault="00056E12" w:rsidP="00056E12">
      <w:pPr>
        <w:rPr>
          <w:b/>
          <w:color w:val="00B050"/>
          <w:lang w:val="en-US"/>
        </w:rPr>
      </w:pPr>
      <w:r w:rsidRPr="00056E12">
        <w:rPr>
          <w:b/>
          <w:color w:val="00B050"/>
          <w:lang w:val="en-US"/>
        </w:rPr>
        <w:t>The geographical area scope applies to both logged and immediate MDT.</w:t>
      </w:r>
    </w:p>
    <w:p w14:paraId="7172CD04" w14:textId="77777777" w:rsidR="00056E12" w:rsidRPr="00056E12" w:rsidRDefault="00056E12" w:rsidP="00056E12">
      <w:pPr>
        <w:rPr>
          <w:b/>
          <w:color w:val="00B050"/>
          <w:lang w:val="en-US"/>
        </w:rPr>
      </w:pPr>
      <w:r w:rsidRPr="00056E12">
        <w:rPr>
          <w:b/>
          <w:color w:val="00B050"/>
          <w:lang w:val="en-US"/>
        </w:rPr>
        <w:t>Agree geographical area based MDT should be able to be collected in specified PLMN(s)</w:t>
      </w:r>
    </w:p>
    <w:p w14:paraId="5C3008B0" w14:textId="77777777" w:rsidR="00056E12" w:rsidRPr="00056E12" w:rsidRDefault="00056E12" w:rsidP="00056E12">
      <w:pPr>
        <w:rPr>
          <w:i/>
          <w:iCs/>
          <w:lang w:val="en-US"/>
        </w:rPr>
      </w:pPr>
      <w:r w:rsidRPr="00056E12">
        <w:rPr>
          <w:i/>
          <w:iCs/>
          <w:lang w:val="en-US"/>
        </w:rPr>
        <w:lastRenderedPageBreak/>
        <w:t>[RAN2 agreements: RAN2 intends to specify that the legacy area scope cannot be configured when Rel-19 area scope is configured.]</w:t>
      </w:r>
    </w:p>
    <w:p w14:paraId="39CA3A0E" w14:textId="1D57A45B" w:rsidR="00056E12" w:rsidRPr="00056E12" w:rsidRDefault="00801464" w:rsidP="00056E12">
      <w:pPr>
        <w:rPr>
          <w:lang w:val="en-US"/>
        </w:rPr>
      </w:pPr>
      <w:r>
        <w:rPr>
          <w:lang w:val="en-US"/>
        </w:rPr>
        <w:t>ERICSSON</w:t>
      </w:r>
      <w:r w:rsidR="00056E12" w:rsidRPr="00056E12">
        <w:rPr>
          <w:lang w:val="en-US"/>
        </w:rPr>
        <w:t>: need new PLMN list based on RAN2 agreement.</w:t>
      </w:r>
    </w:p>
    <w:p w14:paraId="1E21F711" w14:textId="31FD08E3" w:rsidR="00056E12" w:rsidRPr="00056E12" w:rsidRDefault="00801464" w:rsidP="00056E12">
      <w:pPr>
        <w:rPr>
          <w:lang w:val="en-US"/>
        </w:rPr>
      </w:pPr>
      <w:r>
        <w:rPr>
          <w:lang w:val="en-US"/>
        </w:rPr>
        <w:t>Nokia:</w:t>
      </w:r>
      <w:r w:rsidR="00056E12" w:rsidRPr="00056E12">
        <w:rPr>
          <w:lang w:val="en-US"/>
        </w:rPr>
        <w:t xml:space="preserve"> define PLMN as backup solution, RAN3 decide it, not based on RAN2.</w:t>
      </w:r>
    </w:p>
    <w:p w14:paraId="181001B3" w14:textId="77777777" w:rsidR="00056E12" w:rsidRPr="00056E12" w:rsidRDefault="00056E12" w:rsidP="00056E12">
      <w:pPr>
        <w:rPr>
          <w:lang w:val="en-US"/>
        </w:rPr>
      </w:pPr>
      <w:r w:rsidRPr="00056E12">
        <w:rPr>
          <w:lang w:val="en-US"/>
        </w:rPr>
        <w:t>ZTE: agree RAN2 intention.</w:t>
      </w:r>
    </w:p>
    <w:p w14:paraId="391DDE2F" w14:textId="697D9DF2" w:rsidR="00056E12" w:rsidRPr="00056E12" w:rsidRDefault="00456641" w:rsidP="00056E12">
      <w:pPr>
        <w:rPr>
          <w:lang w:val="en-US"/>
        </w:rPr>
      </w:pPr>
      <w:r>
        <w:rPr>
          <w:lang w:val="en-US"/>
        </w:rPr>
        <w:t>HUAWEI</w:t>
      </w:r>
      <w:r w:rsidR="00801464">
        <w:rPr>
          <w:lang w:val="en-US"/>
        </w:rPr>
        <w:t xml:space="preserve">: </w:t>
      </w:r>
      <w:r w:rsidR="00056E12" w:rsidRPr="00056E12">
        <w:rPr>
          <w:lang w:val="en-US"/>
        </w:rPr>
        <w:t>RAN2 agreement means the new measurement is inside the existing MDT configuration.</w:t>
      </w:r>
    </w:p>
    <w:p w14:paraId="49E186B8" w14:textId="77BD4376" w:rsidR="00056E12" w:rsidRPr="00056E12" w:rsidRDefault="00801464" w:rsidP="00056E12">
      <w:pPr>
        <w:rPr>
          <w:lang w:val="en-US"/>
        </w:rPr>
      </w:pPr>
      <w:r>
        <w:rPr>
          <w:lang w:val="en-US"/>
        </w:rPr>
        <w:t>Nokia:</w:t>
      </w:r>
      <w:r w:rsidR="00056E12" w:rsidRPr="00056E12">
        <w:rPr>
          <w:lang w:val="en-US"/>
        </w:rPr>
        <w:t xml:space="preserve"> RAN3 conclusion should allow the fallback and should be decided in RAN3.</w:t>
      </w:r>
    </w:p>
    <w:p w14:paraId="6BFA0BEB" w14:textId="513C343B" w:rsidR="00056E12" w:rsidRPr="00056E12" w:rsidRDefault="00801464" w:rsidP="00056E12">
      <w:pPr>
        <w:rPr>
          <w:lang w:val="en-US"/>
        </w:rPr>
      </w:pPr>
      <w:r>
        <w:rPr>
          <w:lang w:val="en-US"/>
        </w:rPr>
        <w:t xml:space="preserve">QUALCOMM: </w:t>
      </w:r>
      <w:r w:rsidR="00056E12" w:rsidRPr="00056E12">
        <w:rPr>
          <w:lang w:val="en-US"/>
        </w:rPr>
        <w:t xml:space="preserve">RAN2 decide UE behavior. </w:t>
      </w:r>
    </w:p>
    <w:p w14:paraId="72A836B8" w14:textId="77777777" w:rsidR="00056E12" w:rsidRPr="00056E12" w:rsidRDefault="00056E12" w:rsidP="00056E12">
      <w:pPr>
        <w:rPr>
          <w:lang w:val="en-US"/>
        </w:rPr>
      </w:pPr>
      <w:r w:rsidRPr="00056E12">
        <w:rPr>
          <w:lang w:val="en-US"/>
        </w:rPr>
        <w:t>Check online: FFS on geographical area based MDT plus cell ID list</w:t>
      </w:r>
    </w:p>
    <w:p w14:paraId="3A4836E4" w14:textId="5E6F2EFB"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operator may want to measure one specific cell.</w:t>
      </w:r>
    </w:p>
    <w:p w14:paraId="7F6EA104" w14:textId="1274B240" w:rsidR="00056E12" w:rsidRPr="00056E12" w:rsidRDefault="00801464" w:rsidP="00056E12">
      <w:pPr>
        <w:rPr>
          <w:lang w:val="en-US"/>
        </w:rPr>
      </w:pPr>
      <w:r>
        <w:rPr>
          <w:lang w:val="en-US"/>
        </w:rPr>
        <w:t>ERICSSON</w:t>
      </w:r>
      <w:r w:rsidR="00056E12" w:rsidRPr="00056E12">
        <w:rPr>
          <w:lang w:val="en-US"/>
        </w:rPr>
        <w:t>: support this. It is needed in overlapping area of cells.</w:t>
      </w:r>
    </w:p>
    <w:p w14:paraId="52240EA3" w14:textId="7B009E76" w:rsidR="00056E12" w:rsidRPr="00056E12" w:rsidRDefault="002736E9" w:rsidP="00056E12">
      <w:pPr>
        <w:rPr>
          <w:lang w:val="en-US"/>
        </w:rPr>
      </w:pPr>
      <w:r>
        <w:rPr>
          <w:lang w:val="en-US"/>
        </w:rPr>
        <w:t>QUALCOMM</w:t>
      </w:r>
      <w:r w:rsidR="00801464">
        <w:rPr>
          <w:lang w:val="en-US"/>
        </w:rPr>
        <w:t xml:space="preserve"> </w:t>
      </w:r>
      <w:r w:rsidR="00456641">
        <w:rPr>
          <w:lang w:val="en-US"/>
        </w:rPr>
        <w:t>Huawei</w:t>
      </w:r>
      <w:r w:rsidR="00801464">
        <w:rPr>
          <w:lang w:val="en-US"/>
        </w:rPr>
        <w:t xml:space="preserve">, </w:t>
      </w:r>
      <w:r w:rsidR="00056E12" w:rsidRPr="00056E12">
        <w:rPr>
          <w:lang w:val="en-US"/>
        </w:rPr>
        <w:t>ZTE: need to understand the use case. How about TAC?</w:t>
      </w:r>
    </w:p>
    <w:p w14:paraId="4C526A8A" w14:textId="77777777" w:rsidR="00056E12" w:rsidRPr="00056E12" w:rsidRDefault="00056E12" w:rsidP="00056E12">
      <w:pPr>
        <w:rPr>
          <w:lang w:val="en-US"/>
        </w:rPr>
      </w:pPr>
    </w:p>
    <w:p w14:paraId="10CE1C7B" w14:textId="6A72426E"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Inside the existing MDT configuration</w:t>
      </w:r>
    </w:p>
    <w:p w14:paraId="4E27672F" w14:textId="6CE10A41" w:rsidR="00056E12" w:rsidRPr="00056E12" w:rsidRDefault="002736E9" w:rsidP="00056E12">
      <w:pPr>
        <w:rPr>
          <w:lang w:val="en-US"/>
        </w:rPr>
      </w:pPr>
      <w:r>
        <w:rPr>
          <w:lang w:val="en-US"/>
        </w:rPr>
        <w:t>QUALCOMM</w:t>
      </w:r>
      <w:r w:rsidR="00056E12" w:rsidRPr="00056E12">
        <w:rPr>
          <w:lang w:val="en-US"/>
        </w:rPr>
        <w:t xml:space="preserve"> CATT, ZTE, </w:t>
      </w:r>
      <w:r w:rsidR="00456641">
        <w:rPr>
          <w:lang w:val="en-US"/>
        </w:rPr>
        <w:t>HUAWEI</w:t>
      </w:r>
      <w:r w:rsidR="00801464">
        <w:rPr>
          <w:lang w:val="en-US"/>
        </w:rPr>
        <w:t xml:space="preserve">: </w:t>
      </w:r>
      <w:r w:rsidR="00056E12" w:rsidRPr="00056E12">
        <w:rPr>
          <w:lang w:val="en-US"/>
        </w:rPr>
        <w:t xml:space="preserve">inside, add PLMN ID. </w:t>
      </w:r>
    </w:p>
    <w:p w14:paraId="58AE615F" w14:textId="07118810"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outside for future proof.</w:t>
      </w:r>
    </w:p>
    <w:p w14:paraId="34DA578C" w14:textId="77777777" w:rsidR="00056E12" w:rsidRPr="00056E12" w:rsidRDefault="00056E12" w:rsidP="00056E12">
      <w:pPr>
        <w:rPr>
          <w:lang w:val="en-US"/>
        </w:rPr>
      </w:pPr>
    </w:p>
    <w:p w14:paraId="375D6E20" w14:textId="77777777" w:rsidR="00056E12" w:rsidRPr="00056E12" w:rsidRDefault="00056E12" w:rsidP="00056E12">
      <w:pPr>
        <w:rPr>
          <w:bCs/>
          <w:lang w:val="en-US"/>
        </w:rPr>
      </w:pPr>
      <w:r w:rsidRPr="00056E12">
        <w:rPr>
          <w:bCs/>
          <w:lang w:val="en-US"/>
        </w:rPr>
        <w:t>Agree TP for 38.413, 38.423 and 37.320 when above FFS is solved.</w:t>
      </w:r>
    </w:p>
    <w:p w14:paraId="16569A6B" w14:textId="708E7B4D"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Send LS to SA5 and RAN2 for geographical area scope for NTN MDT</w:t>
      </w:r>
    </w:p>
    <w:p w14:paraId="136EB7B7" w14:textId="77777777" w:rsidR="00056E12" w:rsidRPr="00056E12" w:rsidRDefault="00056E12" w:rsidP="00056E12">
      <w:pPr>
        <w:rPr>
          <w:lang w:val="en-US"/>
        </w:rPr>
      </w:pPr>
    </w:p>
    <w:p w14:paraId="198AADD7" w14:textId="77777777" w:rsidR="00056E12" w:rsidRPr="00056E12" w:rsidRDefault="00056E12" w:rsidP="00056E12">
      <w:pPr>
        <w:rPr>
          <w:b/>
          <w:bCs/>
          <w:lang w:val="en-US"/>
        </w:rPr>
      </w:pPr>
      <w:r w:rsidRPr="00056E12">
        <w:rPr>
          <w:b/>
          <w:bCs/>
          <w:lang w:val="en-US"/>
        </w:rPr>
        <w:t>SON for NTN</w:t>
      </w:r>
    </w:p>
    <w:p w14:paraId="783BDA15" w14:textId="77777777" w:rsidR="00056E12" w:rsidRPr="00056E12" w:rsidRDefault="00056E12" w:rsidP="00056E12">
      <w:pPr>
        <w:rPr>
          <w:b/>
          <w:bCs/>
          <w:lang w:val="en-US"/>
        </w:rPr>
      </w:pPr>
      <w:r w:rsidRPr="00056E12">
        <w:rPr>
          <w:b/>
          <w:bCs/>
          <w:lang w:val="en-US"/>
        </w:rPr>
        <w:t>Whether to add measured RSRP for the SSB beam(s) when RACH based occurs. Whether the measurement results contained in RACH report, SHR and RLF report can be reused.</w:t>
      </w:r>
    </w:p>
    <w:p w14:paraId="2B2A54B0" w14:textId="30683D32" w:rsidR="00056E12" w:rsidRPr="00056E12" w:rsidRDefault="002736E9" w:rsidP="00056E12">
      <w:pPr>
        <w:rPr>
          <w:lang w:val="en-US"/>
        </w:rPr>
      </w:pPr>
      <w:r>
        <w:rPr>
          <w:lang w:val="en-US"/>
        </w:rPr>
        <w:t>QUALCOMM</w:t>
      </w:r>
      <w:r w:rsidR="00056E12" w:rsidRPr="00056E12">
        <w:rPr>
          <w:lang w:val="en-US"/>
        </w:rPr>
        <w:t xml:space="preserve"> </w:t>
      </w:r>
      <w:r w:rsidR="00801464">
        <w:rPr>
          <w:lang w:val="en-US"/>
        </w:rPr>
        <w:t>SAMSUNG:</w:t>
      </w:r>
      <w:r w:rsidR="00056E12" w:rsidRPr="00056E12">
        <w:rPr>
          <w:lang w:val="en-US"/>
        </w:rPr>
        <w:t xml:space="preserve"> not clear about the scenario. Failure case, whether report each beam corresponding to the CG configure. There can be 10 beams.</w:t>
      </w:r>
    </w:p>
    <w:p w14:paraId="11FF9D8F" w14:textId="77777777" w:rsidR="00056E12" w:rsidRPr="00056E12" w:rsidRDefault="00056E12" w:rsidP="00056E12">
      <w:pPr>
        <w:rPr>
          <w:lang w:val="en-US"/>
        </w:rPr>
      </w:pPr>
    </w:p>
    <w:p w14:paraId="164C4494" w14:textId="77777777" w:rsidR="00056E12" w:rsidRPr="00056E12" w:rsidRDefault="00056E12" w:rsidP="00056E12">
      <w:pPr>
        <w:rPr>
          <w:b/>
          <w:bCs/>
          <w:lang w:val="en-US"/>
        </w:rPr>
      </w:pPr>
      <w:r w:rsidRPr="00056E12">
        <w:rPr>
          <w:b/>
          <w:bCs/>
          <w:lang w:val="en-US"/>
        </w:rPr>
        <w:t>Whether to consider per-UE mobility offset for NTN.</w:t>
      </w:r>
    </w:p>
    <w:p w14:paraId="06EF9C23" w14:textId="77777777" w:rsidR="00056E12" w:rsidRPr="00056E12" w:rsidRDefault="00056E12" w:rsidP="00056E12">
      <w:pPr>
        <w:rPr>
          <w:lang w:val="en-US"/>
        </w:rPr>
      </w:pPr>
    </w:p>
    <w:p w14:paraId="3145B14C" w14:textId="5044D62F" w:rsidR="00056E12" w:rsidRPr="00056E12" w:rsidRDefault="00056E12" w:rsidP="00056E12">
      <w:pPr>
        <w:rPr>
          <w:b/>
          <w:lang w:val="en-US"/>
        </w:rPr>
      </w:pPr>
      <w:r>
        <w:rPr>
          <w:rFonts w:hint="eastAsia"/>
          <w:b/>
          <w:lang w:val="en-US"/>
        </w:rPr>
        <w:t>CB</w:t>
      </w:r>
      <w:r w:rsidRPr="00056E12">
        <w:rPr>
          <w:b/>
          <w:lang w:val="en-US"/>
        </w:rPr>
        <w:t xml:space="preserve"> # SONMDT_NTN</w:t>
      </w:r>
    </w:p>
    <w:p w14:paraId="59AF8E7E" w14:textId="77777777" w:rsidR="00056E12" w:rsidRPr="00056E12" w:rsidRDefault="00056E12" w:rsidP="00056E12">
      <w:pPr>
        <w:rPr>
          <w:b/>
          <w:lang w:val="en-US"/>
        </w:rPr>
      </w:pPr>
      <w:r w:rsidRPr="00056E12">
        <w:rPr>
          <w:b/>
          <w:lang w:val="en-US"/>
        </w:rPr>
        <w:t>-  Reflect the agreements in TP</w:t>
      </w:r>
    </w:p>
    <w:p w14:paraId="3EFA6877" w14:textId="77777777" w:rsidR="00056E12" w:rsidRPr="00056E12" w:rsidRDefault="00056E12" w:rsidP="00056E12">
      <w:pPr>
        <w:rPr>
          <w:b/>
          <w:lang w:val="en-US"/>
        </w:rPr>
      </w:pPr>
      <w:r w:rsidRPr="00056E12">
        <w:rPr>
          <w:b/>
          <w:lang w:val="en-US"/>
        </w:rPr>
        <w:t xml:space="preserve">-  LS to SA5 and RAN2 </w:t>
      </w:r>
    </w:p>
    <w:p w14:paraId="34C91528" w14:textId="27867E44" w:rsidR="00056E12" w:rsidRDefault="00056E12" w:rsidP="00056E12">
      <w:r w:rsidRPr="00056E12">
        <w:rPr>
          <w:lang w:val="en-US"/>
        </w:rPr>
        <w:t>(CATT)</w:t>
      </w:r>
    </w:p>
    <w:p w14:paraId="0827218B" w14:textId="3C2857B9" w:rsidR="0099073F" w:rsidRDefault="0099073F" w:rsidP="0099073F">
      <w:pPr>
        <w:rPr>
          <w:rFonts w:ascii="Arial" w:hAnsi="Arial" w:cs="Arial"/>
          <w:b/>
          <w:sz w:val="24"/>
        </w:rPr>
      </w:pPr>
      <w:r>
        <w:rPr>
          <w:rFonts w:ascii="Arial" w:hAnsi="Arial" w:cs="Arial"/>
          <w:b/>
          <w:color w:val="0000FF"/>
          <w:sz w:val="24"/>
        </w:rPr>
        <w:t>R3-255916</w:t>
      </w:r>
      <w:r>
        <w:rPr>
          <w:rFonts w:ascii="Arial" w:hAnsi="Arial" w:cs="Arial"/>
          <w:b/>
          <w:color w:val="0000FF"/>
          <w:sz w:val="24"/>
        </w:rPr>
        <w:tab/>
      </w:r>
      <w:r>
        <w:rPr>
          <w:rFonts w:ascii="Arial" w:hAnsi="Arial" w:cs="Arial"/>
          <w:b/>
          <w:sz w:val="24"/>
        </w:rPr>
        <w:t>LS on geographical area scope MDT</w:t>
      </w:r>
    </w:p>
    <w:p w14:paraId="3321B64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45228688" w14:textId="77777777" w:rsidR="0099073F" w:rsidRDefault="0099073F" w:rsidP="0099073F">
      <w:pPr>
        <w:rPr>
          <w:rFonts w:ascii="Arial" w:hAnsi="Arial" w:cs="Arial"/>
          <w:b/>
        </w:rPr>
      </w:pPr>
      <w:r>
        <w:rPr>
          <w:rFonts w:ascii="Arial" w:hAnsi="Arial" w:cs="Arial"/>
          <w:b/>
        </w:rPr>
        <w:t xml:space="preserve">Abstract: </w:t>
      </w:r>
    </w:p>
    <w:p w14:paraId="0806B3AF" w14:textId="77777777" w:rsidR="0099073F" w:rsidRDefault="0099073F" w:rsidP="0099073F">
      <w:proofErr w:type="spellStart"/>
      <w:r>
        <w:lastRenderedPageBreak/>
        <w:t>Att</w:t>
      </w:r>
      <w:proofErr w:type="spellEnd"/>
      <w:r>
        <w:t>: R3-255928 next</w:t>
      </w:r>
    </w:p>
    <w:p w14:paraId="016185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R3-255960</w:t>
      </w:r>
      <w:r>
        <w:rPr>
          <w:color w:val="993300"/>
          <w:u w:val="single"/>
        </w:rPr>
        <w:t>.</w:t>
      </w:r>
    </w:p>
    <w:p w14:paraId="6871B777" w14:textId="14761894" w:rsidR="0099073F" w:rsidRDefault="0099073F" w:rsidP="0099073F">
      <w:pPr>
        <w:rPr>
          <w:rFonts w:ascii="Arial" w:hAnsi="Arial" w:cs="Arial"/>
          <w:b/>
          <w:sz w:val="24"/>
        </w:rPr>
      </w:pPr>
      <w:r>
        <w:rPr>
          <w:rFonts w:ascii="Arial" w:hAnsi="Arial" w:cs="Arial"/>
          <w:b/>
          <w:color w:val="0000FF"/>
          <w:sz w:val="24"/>
        </w:rPr>
        <w:t>R3-255960</w:t>
      </w:r>
      <w:r>
        <w:rPr>
          <w:rFonts w:ascii="Arial" w:hAnsi="Arial" w:cs="Arial"/>
          <w:b/>
          <w:color w:val="0000FF"/>
          <w:sz w:val="24"/>
        </w:rPr>
        <w:tab/>
      </w:r>
      <w:r>
        <w:rPr>
          <w:rFonts w:ascii="Arial" w:hAnsi="Arial" w:cs="Arial"/>
          <w:b/>
          <w:sz w:val="24"/>
        </w:rPr>
        <w:t>LS on geographical area scope MDT</w:t>
      </w:r>
    </w:p>
    <w:p w14:paraId="5C0494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1F0C5B80" w14:textId="77777777" w:rsidR="0099073F" w:rsidRDefault="0099073F" w:rsidP="0099073F">
      <w:pPr>
        <w:rPr>
          <w:color w:val="808080"/>
        </w:rPr>
      </w:pPr>
      <w:r>
        <w:rPr>
          <w:color w:val="808080"/>
        </w:rPr>
        <w:t>(Replaces R3-255916)</w:t>
      </w:r>
    </w:p>
    <w:p w14:paraId="4093F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150CF" w14:textId="60F4792C" w:rsidR="0099073F" w:rsidRDefault="0099073F" w:rsidP="0099073F">
      <w:pPr>
        <w:rPr>
          <w:rFonts w:ascii="Arial" w:hAnsi="Arial" w:cs="Arial"/>
          <w:b/>
          <w:sz w:val="24"/>
        </w:rPr>
      </w:pPr>
      <w:r>
        <w:rPr>
          <w:rFonts w:ascii="Arial" w:hAnsi="Arial" w:cs="Arial"/>
          <w:b/>
          <w:color w:val="0000FF"/>
          <w:sz w:val="24"/>
        </w:rPr>
        <w:t>R3-255992</w:t>
      </w:r>
      <w:r>
        <w:rPr>
          <w:rFonts w:ascii="Arial" w:hAnsi="Arial" w:cs="Arial"/>
          <w:b/>
          <w:color w:val="0000FF"/>
          <w:sz w:val="24"/>
        </w:rPr>
        <w:tab/>
      </w:r>
      <w:r>
        <w:rPr>
          <w:rFonts w:ascii="Arial" w:hAnsi="Arial" w:cs="Arial"/>
          <w:b/>
          <w:sz w:val="24"/>
        </w:rPr>
        <w:t>(BLCR to 37.320 for MDT) MDT enhancement for NTN</w:t>
      </w:r>
    </w:p>
    <w:p w14:paraId="16645B25" w14:textId="64D57D3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37.320 v18.4.0</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3FD8FE5B" w14:textId="77777777" w:rsidR="0099073F" w:rsidRDefault="0099073F" w:rsidP="0099073F">
      <w:pPr>
        <w:rPr>
          <w:rFonts w:ascii="Arial" w:hAnsi="Arial" w:cs="Arial"/>
          <w:b/>
        </w:rPr>
      </w:pPr>
      <w:r>
        <w:rPr>
          <w:rFonts w:ascii="Arial" w:hAnsi="Arial" w:cs="Arial"/>
          <w:b/>
        </w:rPr>
        <w:t xml:space="preserve">Abstract: </w:t>
      </w:r>
    </w:p>
    <w:p w14:paraId="6B36BD26" w14:textId="77777777" w:rsidR="0099073F" w:rsidRDefault="0099073F" w:rsidP="0099073F">
      <w:r>
        <w:t>Post Meeting: Merging TPs</w:t>
      </w:r>
    </w:p>
    <w:p w14:paraId="42376D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CB678" w14:textId="77777777" w:rsidR="0099073F" w:rsidRDefault="0099073F" w:rsidP="0099073F">
      <w:pPr>
        <w:pStyle w:val="Heading4"/>
      </w:pPr>
      <w:bookmarkStart w:id="34" w:name="_Toc210295697"/>
      <w:r>
        <w:t>10.3.2</w:t>
      </w:r>
      <w:r>
        <w:tab/>
        <w:t>Network Slicing</w:t>
      </w:r>
      <w:bookmarkEnd w:id="34"/>
    </w:p>
    <w:p w14:paraId="3ADCC0B6" w14:textId="2F4A4DAF" w:rsidR="0099073F" w:rsidRDefault="0099073F" w:rsidP="0099073F">
      <w:pPr>
        <w:rPr>
          <w:rFonts w:ascii="Arial" w:hAnsi="Arial" w:cs="Arial"/>
          <w:b/>
          <w:sz w:val="24"/>
        </w:rPr>
      </w:pPr>
      <w:r>
        <w:rPr>
          <w:rFonts w:ascii="Arial" w:hAnsi="Arial" w:cs="Arial"/>
          <w:b/>
          <w:color w:val="0000FF"/>
          <w:sz w:val="24"/>
        </w:rPr>
        <w:t>R3-255195</w:t>
      </w:r>
      <w:r>
        <w:rPr>
          <w:rFonts w:ascii="Arial" w:hAnsi="Arial" w:cs="Arial"/>
          <w:b/>
          <w:color w:val="0000FF"/>
          <w:sz w:val="24"/>
        </w:rPr>
        <w:tab/>
      </w:r>
      <w:r>
        <w:rPr>
          <w:rFonts w:ascii="Arial" w:hAnsi="Arial" w:cs="Arial"/>
          <w:b/>
          <w:sz w:val="24"/>
        </w:rPr>
        <w:t>Discussion on the possibility of requesting a non-registered slice</w:t>
      </w:r>
    </w:p>
    <w:p w14:paraId="09134B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890A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A564" w14:textId="414DB3E8" w:rsidR="0099073F" w:rsidRDefault="0099073F" w:rsidP="0099073F">
      <w:pPr>
        <w:rPr>
          <w:rFonts w:ascii="Arial" w:hAnsi="Arial" w:cs="Arial"/>
          <w:b/>
          <w:sz w:val="24"/>
        </w:rPr>
      </w:pPr>
      <w:r>
        <w:rPr>
          <w:rFonts w:ascii="Arial" w:hAnsi="Arial" w:cs="Arial"/>
          <w:b/>
          <w:color w:val="0000FF"/>
          <w:sz w:val="24"/>
        </w:rPr>
        <w:t>R3-255446</w:t>
      </w:r>
      <w:r>
        <w:rPr>
          <w:rFonts w:ascii="Arial" w:hAnsi="Arial" w:cs="Arial"/>
          <w:b/>
          <w:color w:val="0000FF"/>
          <w:sz w:val="24"/>
        </w:rPr>
        <w:tab/>
      </w:r>
      <w:r>
        <w:rPr>
          <w:rFonts w:ascii="Arial" w:hAnsi="Arial" w:cs="Arial"/>
          <w:b/>
          <w:sz w:val="24"/>
        </w:rPr>
        <w:t>Collection of rejected slice information for slice coverage optimisation</w:t>
      </w:r>
    </w:p>
    <w:p w14:paraId="0F996C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BT, Deutsche Telekom, Jio Platforms (JPL), </w:t>
      </w:r>
      <w:proofErr w:type="spellStart"/>
      <w:r>
        <w:rPr>
          <w:i/>
        </w:rPr>
        <w:t>FiberCop</w:t>
      </w:r>
      <w:proofErr w:type="spellEnd"/>
      <w:r>
        <w:rPr>
          <w:i/>
        </w:rPr>
        <w:t xml:space="preserve">, </w:t>
      </w:r>
      <w:proofErr w:type="spellStart"/>
      <w:r>
        <w:rPr>
          <w:i/>
        </w:rPr>
        <w:t>InterDigital</w:t>
      </w:r>
      <w:proofErr w:type="spellEnd"/>
    </w:p>
    <w:p w14:paraId="06A5C7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FE1" w14:textId="11865030" w:rsidR="0099073F" w:rsidRDefault="0099073F" w:rsidP="0099073F">
      <w:pPr>
        <w:rPr>
          <w:rFonts w:ascii="Arial" w:hAnsi="Arial" w:cs="Arial"/>
          <w:b/>
          <w:sz w:val="24"/>
        </w:rPr>
      </w:pPr>
      <w:r>
        <w:rPr>
          <w:rFonts w:ascii="Arial" w:hAnsi="Arial" w:cs="Arial"/>
          <w:b/>
          <w:color w:val="0000FF"/>
          <w:sz w:val="24"/>
        </w:rPr>
        <w:t>R3-255447</w:t>
      </w:r>
      <w:r>
        <w:rPr>
          <w:rFonts w:ascii="Arial" w:hAnsi="Arial" w:cs="Arial"/>
          <w:b/>
          <w:color w:val="0000FF"/>
          <w:sz w:val="24"/>
        </w:rPr>
        <w:tab/>
      </w:r>
      <w:r>
        <w:rPr>
          <w:rFonts w:ascii="Arial" w:hAnsi="Arial" w:cs="Arial"/>
          <w:b/>
          <w:sz w:val="24"/>
        </w:rPr>
        <w:t>(TP for BL CR to 38.413 for SON) Collection of rejected slice information for slice coverage optimisation</w:t>
      </w:r>
    </w:p>
    <w:p w14:paraId="7476D1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BT, Deutsche Telekom, Jio Platforms (JPL), </w:t>
      </w:r>
      <w:proofErr w:type="spellStart"/>
      <w:r>
        <w:rPr>
          <w:i/>
        </w:rPr>
        <w:t>FiberCop</w:t>
      </w:r>
      <w:proofErr w:type="spellEnd"/>
      <w:r>
        <w:rPr>
          <w:i/>
        </w:rPr>
        <w:t xml:space="preserve">, </w:t>
      </w:r>
      <w:proofErr w:type="spellStart"/>
      <w:r>
        <w:rPr>
          <w:i/>
        </w:rPr>
        <w:t>InterDigital</w:t>
      </w:r>
      <w:proofErr w:type="spellEnd"/>
    </w:p>
    <w:p w14:paraId="3F16C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2B875" w14:textId="29E20187" w:rsidR="0099073F" w:rsidRDefault="0099073F" w:rsidP="0099073F">
      <w:pPr>
        <w:rPr>
          <w:rFonts w:ascii="Arial" w:hAnsi="Arial" w:cs="Arial"/>
          <w:b/>
          <w:sz w:val="24"/>
        </w:rPr>
      </w:pPr>
      <w:r>
        <w:rPr>
          <w:rFonts w:ascii="Arial" w:hAnsi="Arial" w:cs="Arial"/>
          <w:b/>
          <w:color w:val="0000FF"/>
          <w:sz w:val="24"/>
        </w:rPr>
        <w:t>R3-255600</w:t>
      </w:r>
      <w:r>
        <w:rPr>
          <w:rFonts w:ascii="Arial" w:hAnsi="Arial" w:cs="Arial"/>
          <w:b/>
          <w:color w:val="0000FF"/>
          <w:sz w:val="24"/>
        </w:rPr>
        <w:tab/>
      </w:r>
      <w:r>
        <w:rPr>
          <w:rFonts w:ascii="Arial" w:hAnsi="Arial" w:cs="Arial"/>
          <w:b/>
          <w:sz w:val="24"/>
        </w:rPr>
        <w:t>Enhanced Rejected Slice Reporting for Dynamic Slice Optimization</w:t>
      </w:r>
    </w:p>
    <w:p w14:paraId="041A7C8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1A4C9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E731" w14:textId="558FE929" w:rsidR="0099073F" w:rsidRDefault="0099073F" w:rsidP="0099073F">
      <w:pPr>
        <w:rPr>
          <w:rFonts w:ascii="Arial" w:hAnsi="Arial" w:cs="Arial"/>
          <w:b/>
          <w:sz w:val="24"/>
        </w:rPr>
      </w:pPr>
      <w:r>
        <w:rPr>
          <w:rFonts w:ascii="Arial" w:hAnsi="Arial" w:cs="Arial"/>
          <w:b/>
          <w:color w:val="0000FF"/>
          <w:sz w:val="24"/>
        </w:rPr>
        <w:t>R3-255812</w:t>
      </w:r>
      <w:r>
        <w:rPr>
          <w:rFonts w:ascii="Arial" w:hAnsi="Arial" w:cs="Arial"/>
          <w:b/>
          <w:color w:val="0000FF"/>
          <w:sz w:val="24"/>
        </w:rPr>
        <w:tab/>
      </w:r>
      <w:r>
        <w:rPr>
          <w:rFonts w:ascii="Arial" w:hAnsi="Arial" w:cs="Arial"/>
          <w:b/>
          <w:sz w:val="24"/>
        </w:rPr>
        <w:t>LS on data collection for TAI Slice Support List configuration</w:t>
      </w:r>
    </w:p>
    <w:p w14:paraId="0C3324E9"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RAN3(Ericsson)</w:t>
      </w:r>
    </w:p>
    <w:p w14:paraId="2068F2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4BE0" w14:textId="33225AE9" w:rsidR="0099073F" w:rsidRDefault="0099073F" w:rsidP="0099073F">
      <w:pPr>
        <w:rPr>
          <w:rFonts w:ascii="Arial" w:hAnsi="Arial" w:cs="Arial"/>
          <w:b/>
          <w:sz w:val="24"/>
        </w:rPr>
      </w:pPr>
      <w:r>
        <w:rPr>
          <w:rFonts w:ascii="Arial" w:hAnsi="Arial" w:cs="Arial"/>
          <w:b/>
          <w:color w:val="0000FF"/>
          <w:sz w:val="24"/>
        </w:rPr>
        <w:lastRenderedPageBreak/>
        <w:t>R3-255852</w:t>
      </w:r>
      <w:r>
        <w:rPr>
          <w:rFonts w:ascii="Arial" w:hAnsi="Arial" w:cs="Arial"/>
          <w:b/>
          <w:color w:val="0000FF"/>
          <w:sz w:val="24"/>
        </w:rPr>
        <w:tab/>
      </w:r>
      <w:r>
        <w:rPr>
          <w:rFonts w:ascii="Arial" w:hAnsi="Arial" w:cs="Arial"/>
          <w:b/>
          <w:sz w:val="24"/>
        </w:rPr>
        <w:t>Summary of the discussion on the SON for slicing</w:t>
      </w:r>
    </w:p>
    <w:p w14:paraId="2A70C2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ABEE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5654" w14:textId="77777777" w:rsidR="00056E12" w:rsidRPr="00056E12" w:rsidRDefault="00056E12" w:rsidP="00056E12">
      <w:pPr>
        <w:rPr>
          <w:lang w:val="en-US"/>
        </w:rPr>
      </w:pPr>
      <w:r w:rsidRPr="00056E12">
        <w:rPr>
          <w:lang w:val="en-US"/>
        </w:rPr>
        <w:t>Check if the LS is needed; if not the proposal shall be noted and the SON for slicing declared completed in RAN3.</w:t>
      </w:r>
    </w:p>
    <w:p w14:paraId="6A59B253" w14:textId="77777777" w:rsidR="00056E12" w:rsidRPr="00056E12" w:rsidRDefault="00056E12" w:rsidP="00056E12">
      <w:pPr>
        <w:rPr>
          <w:lang w:val="en-US"/>
        </w:rPr>
      </w:pPr>
    </w:p>
    <w:p w14:paraId="0E1B03E1" w14:textId="75FD032A" w:rsidR="00056E12" w:rsidRPr="00056E12" w:rsidRDefault="00801464" w:rsidP="00056E12">
      <w:pPr>
        <w:rPr>
          <w:lang w:val="en-US"/>
        </w:rPr>
      </w:pPr>
      <w:r>
        <w:rPr>
          <w:lang w:val="en-US"/>
        </w:rPr>
        <w:t>SAMSUNG:</w:t>
      </w:r>
      <w:r w:rsidR="00056E12" w:rsidRPr="00056E12">
        <w:rPr>
          <w:lang w:val="en-US"/>
        </w:rPr>
        <w:t xml:space="preserve"> the issue is out of the SON scope. The issue </w:t>
      </w:r>
      <w:proofErr w:type="spellStart"/>
      <w:r w:rsidR="00056E12" w:rsidRPr="00056E12">
        <w:rPr>
          <w:lang w:val="en-US"/>
        </w:rPr>
        <w:t>shoud</w:t>
      </w:r>
      <w:proofErr w:type="spellEnd"/>
      <w:r w:rsidR="00056E12" w:rsidRPr="00056E12">
        <w:rPr>
          <w:lang w:val="en-US"/>
        </w:rPr>
        <w:t xml:space="preserve"> be firstly discussed in SA2.</w:t>
      </w:r>
    </w:p>
    <w:p w14:paraId="3D708D87" w14:textId="77777777" w:rsidR="00056E12" w:rsidRPr="00056E12" w:rsidRDefault="00056E12" w:rsidP="00056E12">
      <w:pPr>
        <w:rPr>
          <w:lang w:val="en-US"/>
        </w:rPr>
      </w:pPr>
      <w:r w:rsidRPr="00056E12">
        <w:rPr>
          <w:lang w:val="en-US"/>
        </w:rPr>
        <w:t>CMCC: whether the scenario can be solved by target AMF.</w:t>
      </w:r>
    </w:p>
    <w:p w14:paraId="21F25620" w14:textId="057884BB" w:rsidR="00056E12" w:rsidRPr="00056E12" w:rsidRDefault="00801464" w:rsidP="00056E12">
      <w:pPr>
        <w:rPr>
          <w:lang w:val="en-US"/>
        </w:rPr>
      </w:pPr>
      <w:r>
        <w:rPr>
          <w:lang w:val="en-US"/>
        </w:rPr>
        <w:t>ERICSSON</w:t>
      </w:r>
      <w:r w:rsidR="00056E12" w:rsidRPr="00056E12">
        <w:rPr>
          <w:lang w:val="en-US"/>
        </w:rPr>
        <w:t>: why SON should not solve this issue? The information of which N-SSAI should be able to serve UE need to be known.</w:t>
      </w:r>
    </w:p>
    <w:p w14:paraId="68DEDA8C" w14:textId="77777777" w:rsidR="00056E12" w:rsidRPr="00056E12" w:rsidRDefault="00056E12" w:rsidP="00056E12">
      <w:pPr>
        <w:rPr>
          <w:lang w:val="en-US"/>
        </w:rPr>
      </w:pPr>
      <w:r w:rsidRPr="00056E12">
        <w:rPr>
          <w:lang w:val="en-US"/>
        </w:rPr>
        <w:t xml:space="preserve">ZTE: the scenario is still not clear. </w:t>
      </w:r>
    </w:p>
    <w:p w14:paraId="48730D4B" w14:textId="69B9EC19" w:rsidR="00056E12" w:rsidRPr="00056E12" w:rsidRDefault="00056E12" w:rsidP="00056E12">
      <w:pPr>
        <w:rPr>
          <w:lang w:val="en-US"/>
        </w:rPr>
      </w:pPr>
      <w:r w:rsidRPr="00056E12">
        <w:rPr>
          <w:lang w:val="en-US"/>
        </w:rPr>
        <w:t>BT, D</w:t>
      </w:r>
      <w:r w:rsidR="0085049A">
        <w:rPr>
          <w:rFonts w:eastAsia="Malgun Gothic" w:hint="eastAsia"/>
          <w:lang w:val="en-US"/>
        </w:rPr>
        <w:t xml:space="preserve">eutsche </w:t>
      </w:r>
      <w:r w:rsidRPr="00056E12">
        <w:rPr>
          <w:lang w:val="en-US"/>
        </w:rPr>
        <w:t>T</w:t>
      </w:r>
      <w:r w:rsidR="0085049A">
        <w:rPr>
          <w:rFonts w:eastAsia="Malgun Gothic" w:hint="eastAsia"/>
          <w:lang w:val="en-US"/>
        </w:rPr>
        <w:t>elekom</w:t>
      </w:r>
      <w:r w:rsidRPr="00056E12">
        <w:rPr>
          <w:lang w:val="en-US"/>
        </w:rPr>
        <w:t xml:space="preserve">, Jio: Support sending the LS to SA2. Acknowledge the issue. The information is helpful for planning and </w:t>
      </w:r>
      <w:proofErr w:type="spellStart"/>
      <w:r w:rsidRPr="00056E12">
        <w:rPr>
          <w:lang w:val="en-US"/>
        </w:rPr>
        <w:t>optimistion</w:t>
      </w:r>
      <w:proofErr w:type="spellEnd"/>
      <w:r w:rsidRPr="00056E12">
        <w:rPr>
          <w:lang w:val="en-US"/>
        </w:rPr>
        <w:t xml:space="preserve"> network.</w:t>
      </w:r>
    </w:p>
    <w:p w14:paraId="00D1C753" w14:textId="77777777" w:rsidR="00056E12" w:rsidRPr="00056E12" w:rsidRDefault="00056E12" w:rsidP="00056E12">
      <w:pPr>
        <w:rPr>
          <w:lang w:val="en-US"/>
        </w:rPr>
      </w:pPr>
      <w:r w:rsidRPr="00056E12">
        <w:rPr>
          <w:lang w:val="en-US"/>
        </w:rPr>
        <w:t>CATT: corner case.</w:t>
      </w:r>
    </w:p>
    <w:p w14:paraId="0AD85CCC" w14:textId="77777777" w:rsidR="00056E12" w:rsidRPr="00056E12" w:rsidRDefault="00056E12" w:rsidP="00056E12">
      <w:pPr>
        <w:rPr>
          <w:lang w:val="en-US"/>
        </w:rPr>
      </w:pPr>
      <w:r w:rsidRPr="00056E12">
        <w:rPr>
          <w:lang w:val="en-US"/>
        </w:rPr>
        <w:t xml:space="preserve">CMCC: slice coverage issue. Can propose this as correction. </w:t>
      </w:r>
    </w:p>
    <w:p w14:paraId="296CC6F1" w14:textId="7FF95118" w:rsidR="00056E12" w:rsidRPr="00056E12" w:rsidRDefault="00456641" w:rsidP="00056E12">
      <w:pPr>
        <w:rPr>
          <w:lang w:val="en-US"/>
        </w:rPr>
      </w:pPr>
      <w:r>
        <w:rPr>
          <w:lang w:val="en-US"/>
        </w:rPr>
        <w:t>HUAWEI</w:t>
      </w:r>
      <w:r w:rsidR="00801464">
        <w:rPr>
          <w:lang w:val="en-US"/>
        </w:rPr>
        <w:t xml:space="preserve">: </w:t>
      </w:r>
      <w:r w:rsidR="00056E12" w:rsidRPr="00056E12">
        <w:rPr>
          <w:lang w:val="en-US"/>
        </w:rPr>
        <w:t xml:space="preserve">there is no real benefit. </w:t>
      </w:r>
    </w:p>
    <w:p w14:paraId="696B043C" w14:textId="5BB107A5" w:rsidR="00056E12" w:rsidRDefault="00056E12" w:rsidP="00056E12">
      <w:r w:rsidRPr="00056E12">
        <w:rPr>
          <w:lang w:val="en-US"/>
        </w:rPr>
        <w:t>V</w:t>
      </w:r>
      <w:r w:rsidR="002736E9">
        <w:rPr>
          <w:rFonts w:eastAsia="Malgun Gothic" w:hint="eastAsia"/>
          <w:lang w:val="en-US"/>
        </w:rPr>
        <w:t>odafone</w:t>
      </w:r>
      <w:r w:rsidRPr="00056E12">
        <w:rPr>
          <w:lang w:val="en-US"/>
        </w:rPr>
        <w:t>: question on the scenario.</w:t>
      </w:r>
    </w:p>
    <w:p w14:paraId="12763769" w14:textId="77777777" w:rsidR="0099073F" w:rsidRDefault="0099073F" w:rsidP="0099073F">
      <w:pPr>
        <w:pStyle w:val="Heading3"/>
      </w:pPr>
      <w:bookmarkStart w:id="35" w:name="_Toc210295698"/>
      <w:r>
        <w:t>10.4</w:t>
      </w:r>
      <w:r>
        <w:tab/>
        <w:t>R18 leftovers</w:t>
      </w:r>
      <w:bookmarkEnd w:id="35"/>
    </w:p>
    <w:p w14:paraId="383EE446" w14:textId="2511B3FA" w:rsidR="0099073F" w:rsidRDefault="0099073F" w:rsidP="0099073F">
      <w:pPr>
        <w:rPr>
          <w:rFonts w:ascii="Arial" w:hAnsi="Arial" w:cs="Arial"/>
          <w:b/>
          <w:sz w:val="24"/>
        </w:rPr>
      </w:pPr>
      <w:r>
        <w:rPr>
          <w:rFonts w:ascii="Arial" w:hAnsi="Arial" w:cs="Arial"/>
          <w:b/>
          <w:color w:val="0000FF"/>
          <w:sz w:val="24"/>
        </w:rPr>
        <w:t>R3-255492</w:t>
      </w:r>
      <w:r>
        <w:rPr>
          <w:rFonts w:ascii="Arial" w:hAnsi="Arial" w:cs="Arial"/>
          <w:b/>
          <w:color w:val="0000FF"/>
          <w:sz w:val="24"/>
        </w:rPr>
        <w:tab/>
      </w:r>
      <w:r>
        <w:rPr>
          <w:rFonts w:ascii="Arial" w:hAnsi="Arial" w:cs="Arial"/>
          <w:b/>
          <w:sz w:val="24"/>
        </w:rPr>
        <w:t>SON/MDT Leftovers</w:t>
      </w:r>
    </w:p>
    <w:p w14:paraId="76417334" w14:textId="630FAC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8C3D66B" w14:textId="77777777" w:rsidR="0099073F" w:rsidRDefault="0099073F" w:rsidP="0099073F">
      <w:pPr>
        <w:rPr>
          <w:rFonts w:ascii="Arial" w:hAnsi="Arial" w:cs="Arial"/>
          <w:b/>
        </w:rPr>
      </w:pPr>
      <w:r>
        <w:rPr>
          <w:rFonts w:ascii="Arial" w:hAnsi="Arial" w:cs="Arial"/>
          <w:b/>
        </w:rPr>
        <w:t xml:space="preserve">Discussion: </w:t>
      </w:r>
    </w:p>
    <w:p w14:paraId="1B8945B4" w14:textId="7774F964" w:rsidR="0099073F" w:rsidRDefault="00801464" w:rsidP="0099073F">
      <w:r>
        <w:t>SAMSUNG:</w:t>
      </w:r>
      <w:r w:rsidR="0099073F">
        <w:t xml:space="preserve"> see some benefit. Prefer network based solution</w:t>
      </w:r>
    </w:p>
    <w:p w14:paraId="50478342" w14:textId="3BC46EF1" w:rsidR="0099073F" w:rsidRDefault="00801464" w:rsidP="0099073F">
      <w:r>
        <w:t>Nokia:</w:t>
      </w:r>
      <w:r w:rsidR="0099073F">
        <w:t xml:space="preserve"> agree with stage 3 solution</w:t>
      </w:r>
    </w:p>
    <w:p w14:paraId="61823CCE" w14:textId="455787FB" w:rsidR="0099073F" w:rsidRDefault="00801464" w:rsidP="0099073F">
      <w:r>
        <w:t>ERICSSON</w:t>
      </w:r>
      <w:r w:rsidR="0099073F">
        <w:t>: introducing complexity.</w:t>
      </w:r>
    </w:p>
    <w:p w14:paraId="303821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AAD70" w14:textId="12E53CF0" w:rsidR="0099073F" w:rsidRDefault="0099073F" w:rsidP="0099073F">
      <w:pPr>
        <w:pStyle w:val="Heading2"/>
      </w:pPr>
      <w:bookmarkStart w:id="36" w:name="_Toc210295699"/>
      <w:r>
        <w:t>11</w:t>
      </w:r>
      <w:r>
        <w:tab/>
        <w:t>AI/ML for NG-RAN WI (RAN3-led)</w:t>
      </w:r>
      <w:r w:rsidR="00AE3D25">
        <w:t xml:space="preserve"> </w:t>
      </w:r>
      <w:r w:rsidR="00AE3D25" w:rsidRPr="00AE3D25">
        <w:rPr>
          <w:sz w:val="24"/>
          <w:szCs w:val="24"/>
        </w:rPr>
        <w:t>[</w:t>
      </w:r>
      <w:proofErr w:type="spellStart"/>
      <w:r w:rsidR="00AE3D25" w:rsidRPr="00AE3D25">
        <w:rPr>
          <w:sz w:val="24"/>
          <w:szCs w:val="24"/>
        </w:rPr>
        <w:t>NR_AIML_NGRAN_enh</w:t>
      </w:r>
      <w:proofErr w:type="spellEnd"/>
      <w:r w:rsidR="00AE3D25" w:rsidRPr="00AE3D25">
        <w:rPr>
          <w:sz w:val="24"/>
          <w:szCs w:val="24"/>
        </w:rPr>
        <w:t xml:space="preserve">-Core]: </w:t>
      </w:r>
      <w:hyperlink r:id="rId14" w:history="1">
        <w:r w:rsidR="00AE3D25" w:rsidRPr="00AE3D25">
          <w:rPr>
            <w:rStyle w:val="Hyperlink"/>
            <w:sz w:val="24"/>
            <w:szCs w:val="24"/>
          </w:rPr>
          <w:t>RP-251245</w:t>
        </w:r>
      </w:hyperlink>
      <w:r w:rsidR="00AE3D25" w:rsidRPr="00AE3D25">
        <w:rPr>
          <w:sz w:val="24"/>
          <w:szCs w:val="24"/>
        </w:rPr>
        <w:t xml:space="preserve"> (target: RAN #109)</w:t>
      </w:r>
      <w:bookmarkEnd w:id="36"/>
    </w:p>
    <w:p w14:paraId="4944A97F" w14:textId="77777777" w:rsidR="0099073F" w:rsidRDefault="0099073F" w:rsidP="0099073F">
      <w:pPr>
        <w:pStyle w:val="Heading3"/>
      </w:pPr>
      <w:bookmarkStart w:id="37" w:name="_Toc210295700"/>
      <w:r>
        <w:t>11.1</w:t>
      </w:r>
      <w:r>
        <w:tab/>
        <w:t>General</w:t>
      </w:r>
      <w:bookmarkEnd w:id="37"/>
    </w:p>
    <w:p w14:paraId="29CA8910" w14:textId="3A8D8388" w:rsidR="0099073F" w:rsidRDefault="0099073F" w:rsidP="0099073F">
      <w:pPr>
        <w:rPr>
          <w:rFonts w:ascii="Arial" w:hAnsi="Arial" w:cs="Arial"/>
          <w:b/>
          <w:sz w:val="24"/>
        </w:rPr>
      </w:pPr>
      <w:r>
        <w:rPr>
          <w:rFonts w:ascii="Arial" w:hAnsi="Arial" w:cs="Arial"/>
          <w:b/>
          <w:color w:val="0000FF"/>
          <w:sz w:val="24"/>
        </w:rPr>
        <w:t>R3-255041</w:t>
      </w:r>
      <w:r>
        <w:rPr>
          <w:rFonts w:ascii="Arial" w:hAnsi="Arial" w:cs="Arial"/>
          <w:b/>
          <w:color w:val="0000FF"/>
          <w:sz w:val="24"/>
        </w:rPr>
        <w:tab/>
      </w:r>
      <w:r>
        <w:rPr>
          <w:rFonts w:ascii="Arial" w:hAnsi="Arial" w:cs="Arial"/>
          <w:b/>
          <w:sz w:val="24"/>
        </w:rPr>
        <w:t>(BL CR to 37.480) Support of enhancements on AI/ML for NG-RAN</w:t>
      </w:r>
    </w:p>
    <w:p w14:paraId="223D7E0F" w14:textId="77777777"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2 Cat: B (Rel-19)</w:t>
      </w:r>
      <w:r>
        <w:rPr>
          <w:i/>
        </w:rPr>
        <w:br/>
      </w:r>
      <w:r>
        <w:rPr>
          <w:i/>
        </w:rPr>
        <w:br/>
      </w:r>
      <w:r>
        <w:rPr>
          <w:i/>
        </w:rPr>
        <w:tab/>
      </w:r>
      <w:r>
        <w:rPr>
          <w:i/>
        </w:rPr>
        <w:tab/>
      </w:r>
      <w:r>
        <w:rPr>
          <w:i/>
        </w:rPr>
        <w:tab/>
      </w:r>
      <w:r>
        <w:rPr>
          <w:i/>
        </w:rPr>
        <w:tab/>
      </w:r>
      <w:r>
        <w:rPr>
          <w:i/>
        </w:rPr>
        <w:tab/>
        <w:t>Source: CATT, ZTE Corporation</w:t>
      </w:r>
    </w:p>
    <w:p w14:paraId="73145F8A" w14:textId="77777777" w:rsidR="0099073F" w:rsidRDefault="0099073F">
      <w:pPr>
        <w:rPr>
          <w:color w:val="808080"/>
        </w:rPr>
      </w:pPr>
      <w:r>
        <w:rPr>
          <w:color w:val="808080"/>
        </w:rPr>
        <w:t>(Replaces R3-253072)</w:t>
      </w:r>
    </w:p>
    <w:p w14:paraId="3D48769C" w14:textId="77777777" w:rsidR="0099073F" w:rsidRDefault="0099073F">
      <w:pPr>
        <w:rPr>
          <w:rFonts w:ascii="Arial" w:hAnsi="Arial" w:cs="Arial"/>
          <w:b/>
        </w:rPr>
      </w:pPr>
      <w:r>
        <w:rPr>
          <w:rFonts w:ascii="Arial" w:hAnsi="Arial" w:cs="Arial"/>
          <w:b/>
        </w:rPr>
        <w:t xml:space="preserve">Abstract: </w:t>
      </w:r>
    </w:p>
    <w:p w14:paraId="7D4A3DE2" w14:textId="77777777" w:rsidR="0099073F" w:rsidRDefault="0099073F">
      <w:r>
        <w:lastRenderedPageBreak/>
        <w:t>BL CR</w:t>
      </w:r>
    </w:p>
    <w:p w14:paraId="36F217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FCAB2" w14:textId="5E597692" w:rsidR="00E038C8" w:rsidRDefault="0099073F" w:rsidP="0099073F">
      <w:pPr>
        <w:rPr>
          <w:rFonts w:ascii="Arial" w:hAnsi="Arial" w:cs="Arial"/>
          <w:b/>
          <w:sz w:val="24"/>
        </w:rPr>
      </w:pPr>
      <w:r>
        <w:rPr>
          <w:rFonts w:ascii="Arial" w:hAnsi="Arial" w:cs="Arial"/>
          <w:b/>
          <w:color w:val="0000FF"/>
          <w:sz w:val="24"/>
        </w:rPr>
        <w:t>R3-255042</w:t>
      </w:r>
      <w:r>
        <w:rPr>
          <w:rFonts w:ascii="Arial" w:hAnsi="Arial" w:cs="Arial"/>
          <w:b/>
          <w:color w:val="0000FF"/>
          <w:sz w:val="24"/>
        </w:rPr>
        <w:tab/>
      </w:r>
      <w:r>
        <w:rPr>
          <w:rFonts w:ascii="Arial" w:hAnsi="Arial" w:cs="Arial"/>
          <w:b/>
          <w:sz w:val="24"/>
        </w:rPr>
        <w:t>(BL CR to 37.483) Support of enhancements on AI/ML for NG-RAN</w:t>
      </w:r>
    </w:p>
    <w:p w14:paraId="23B635C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3 Cat: B (Rel-19)</w:t>
      </w:r>
      <w:r>
        <w:rPr>
          <w:i/>
        </w:rPr>
        <w:br/>
      </w:r>
      <w:r>
        <w:rPr>
          <w:i/>
        </w:rPr>
        <w:br/>
      </w:r>
      <w:r>
        <w:rPr>
          <w:i/>
        </w:rPr>
        <w:tab/>
      </w:r>
      <w:r>
        <w:rPr>
          <w:i/>
        </w:rPr>
        <w:tab/>
      </w:r>
      <w:r>
        <w:rPr>
          <w:i/>
        </w:rPr>
        <w:tab/>
      </w:r>
      <w:r>
        <w:rPr>
          <w:i/>
        </w:rPr>
        <w:tab/>
      </w:r>
      <w:r>
        <w:rPr>
          <w:i/>
        </w:rPr>
        <w:tab/>
        <w:t>Source: Samsung, ZTE Corporation, Nokia</w:t>
      </w:r>
    </w:p>
    <w:p w14:paraId="01FC06A4" w14:textId="77777777" w:rsidR="0099073F" w:rsidRDefault="0099073F" w:rsidP="0099073F">
      <w:pPr>
        <w:rPr>
          <w:color w:val="808080"/>
        </w:rPr>
      </w:pPr>
      <w:r>
        <w:rPr>
          <w:color w:val="808080"/>
        </w:rPr>
        <w:t>(Replaces R3-253983)</w:t>
      </w:r>
    </w:p>
    <w:p w14:paraId="181C5B27" w14:textId="77777777" w:rsidR="0099073F" w:rsidRDefault="0099073F" w:rsidP="0099073F">
      <w:pPr>
        <w:rPr>
          <w:rFonts w:ascii="Arial" w:hAnsi="Arial" w:cs="Arial"/>
          <w:b/>
        </w:rPr>
      </w:pPr>
      <w:r>
        <w:rPr>
          <w:rFonts w:ascii="Arial" w:hAnsi="Arial" w:cs="Arial"/>
          <w:b/>
        </w:rPr>
        <w:t xml:space="preserve">Abstract: </w:t>
      </w:r>
    </w:p>
    <w:p w14:paraId="7618A50A" w14:textId="77777777" w:rsidR="0099073F" w:rsidRDefault="0099073F" w:rsidP="0099073F">
      <w:r>
        <w:t>BL CR</w:t>
      </w:r>
    </w:p>
    <w:p w14:paraId="00EDF6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R3-255980</w:t>
      </w:r>
      <w:r>
        <w:rPr>
          <w:color w:val="993300"/>
          <w:u w:val="single"/>
        </w:rPr>
        <w:t>.</w:t>
      </w:r>
    </w:p>
    <w:p w14:paraId="4A72FC66" w14:textId="502668B9" w:rsidR="0099073F" w:rsidRDefault="0099073F" w:rsidP="0099073F">
      <w:pPr>
        <w:rPr>
          <w:rFonts w:ascii="Arial" w:hAnsi="Arial" w:cs="Arial"/>
          <w:b/>
          <w:sz w:val="24"/>
        </w:rPr>
      </w:pPr>
      <w:r>
        <w:rPr>
          <w:rFonts w:ascii="Arial" w:hAnsi="Arial" w:cs="Arial"/>
          <w:b/>
          <w:color w:val="0000FF"/>
          <w:sz w:val="24"/>
        </w:rPr>
        <w:t>R3-255980</w:t>
      </w:r>
      <w:r>
        <w:rPr>
          <w:rFonts w:ascii="Arial" w:hAnsi="Arial" w:cs="Arial"/>
          <w:b/>
          <w:color w:val="0000FF"/>
          <w:sz w:val="24"/>
        </w:rPr>
        <w:tab/>
      </w:r>
      <w:r>
        <w:rPr>
          <w:rFonts w:ascii="Arial" w:hAnsi="Arial" w:cs="Arial"/>
          <w:b/>
          <w:sz w:val="24"/>
        </w:rPr>
        <w:t>(BL CR to 37.483) Support of enhancements on AI/ML for NG-RAN</w:t>
      </w:r>
    </w:p>
    <w:p w14:paraId="5780A51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4 Cat: B (Rel-19)</w:t>
      </w:r>
      <w:r>
        <w:rPr>
          <w:i/>
        </w:rPr>
        <w:br/>
      </w:r>
      <w:r>
        <w:rPr>
          <w:i/>
        </w:rPr>
        <w:br/>
      </w:r>
      <w:r>
        <w:rPr>
          <w:i/>
        </w:rPr>
        <w:tab/>
      </w:r>
      <w:r>
        <w:rPr>
          <w:i/>
        </w:rPr>
        <w:tab/>
      </w:r>
      <w:r>
        <w:rPr>
          <w:i/>
        </w:rPr>
        <w:tab/>
      </w:r>
      <w:r>
        <w:rPr>
          <w:i/>
        </w:rPr>
        <w:tab/>
      </w:r>
      <w:r>
        <w:rPr>
          <w:i/>
        </w:rPr>
        <w:tab/>
        <w:t>Source: Samsung, ZTE Corporation, Nokia</w:t>
      </w:r>
    </w:p>
    <w:p w14:paraId="0DAB3B3B" w14:textId="77777777" w:rsidR="0099073F" w:rsidRDefault="0099073F" w:rsidP="0099073F">
      <w:pPr>
        <w:rPr>
          <w:color w:val="808080"/>
        </w:rPr>
      </w:pPr>
      <w:r>
        <w:rPr>
          <w:color w:val="808080"/>
        </w:rPr>
        <w:t>(Replaces R3-255042)</w:t>
      </w:r>
    </w:p>
    <w:p w14:paraId="530B8873" w14:textId="77777777" w:rsidR="0099073F" w:rsidRDefault="0099073F" w:rsidP="0099073F">
      <w:pPr>
        <w:rPr>
          <w:rFonts w:ascii="Arial" w:hAnsi="Arial" w:cs="Arial"/>
          <w:b/>
        </w:rPr>
      </w:pPr>
      <w:r>
        <w:rPr>
          <w:rFonts w:ascii="Arial" w:hAnsi="Arial" w:cs="Arial"/>
          <w:b/>
        </w:rPr>
        <w:t xml:space="preserve">Abstract: </w:t>
      </w:r>
    </w:p>
    <w:p w14:paraId="1BEAE4F8" w14:textId="77777777" w:rsidR="0099073F" w:rsidRDefault="0099073F" w:rsidP="0099073F">
      <w:r>
        <w:t>Post Meeting: Merging TPs</w:t>
      </w:r>
    </w:p>
    <w:p w14:paraId="5C875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31BE7" w14:textId="00622041" w:rsidR="0099073F" w:rsidRDefault="0099073F" w:rsidP="0099073F">
      <w:pPr>
        <w:rPr>
          <w:rFonts w:ascii="Arial" w:hAnsi="Arial" w:cs="Arial"/>
          <w:b/>
          <w:sz w:val="24"/>
        </w:rPr>
      </w:pPr>
      <w:r>
        <w:rPr>
          <w:rFonts w:ascii="Arial" w:hAnsi="Arial" w:cs="Arial"/>
          <w:b/>
          <w:color w:val="0000FF"/>
          <w:sz w:val="24"/>
        </w:rPr>
        <w:t>R3-255043</w:t>
      </w:r>
      <w:r>
        <w:rPr>
          <w:rFonts w:ascii="Arial" w:hAnsi="Arial" w:cs="Arial"/>
          <w:b/>
          <w:color w:val="0000FF"/>
          <w:sz w:val="24"/>
        </w:rPr>
        <w:tab/>
      </w:r>
      <w:r>
        <w:rPr>
          <w:rFonts w:ascii="Arial" w:hAnsi="Arial" w:cs="Arial"/>
          <w:b/>
          <w:sz w:val="24"/>
        </w:rPr>
        <w:t>(BL CR to 38.401) Enhancement of AI/ML Energy Saving for NGRAN split architecture</w:t>
      </w:r>
    </w:p>
    <w:p w14:paraId="08FC10F0" w14:textId="43CD625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1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xml:space="preserve">, NEC, CATT, ZTE, Nokia, Ericsson, Deutsche Telekom, </w:t>
      </w:r>
      <w:proofErr w:type="spellStart"/>
      <w:r>
        <w:rPr>
          <w:i/>
        </w:rPr>
        <w:t>FiberCop</w:t>
      </w:r>
      <w:proofErr w:type="spellEnd"/>
      <w:r>
        <w:rPr>
          <w:i/>
        </w:rPr>
        <w:t>, Jio Platforms</w:t>
      </w:r>
    </w:p>
    <w:p w14:paraId="4B107A32" w14:textId="77777777" w:rsidR="0099073F" w:rsidRDefault="0099073F" w:rsidP="0099073F">
      <w:pPr>
        <w:rPr>
          <w:color w:val="808080"/>
        </w:rPr>
      </w:pPr>
      <w:r>
        <w:rPr>
          <w:color w:val="808080"/>
        </w:rPr>
        <w:t>(Replaces R3-253985)</w:t>
      </w:r>
    </w:p>
    <w:p w14:paraId="184045FE" w14:textId="77777777" w:rsidR="0099073F" w:rsidRDefault="0099073F" w:rsidP="0099073F">
      <w:pPr>
        <w:rPr>
          <w:rFonts w:ascii="Arial" w:hAnsi="Arial" w:cs="Arial"/>
          <w:b/>
        </w:rPr>
      </w:pPr>
      <w:r>
        <w:rPr>
          <w:rFonts w:ascii="Arial" w:hAnsi="Arial" w:cs="Arial"/>
          <w:b/>
        </w:rPr>
        <w:t xml:space="preserve">Abstract: </w:t>
      </w:r>
    </w:p>
    <w:p w14:paraId="7FE4E50B" w14:textId="77777777" w:rsidR="0099073F" w:rsidRDefault="0099073F" w:rsidP="0099073F">
      <w:r>
        <w:t>BL CR</w:t>
      </w:r>
    </w:p>
    <w:p w14:paraId="5FC4D7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R3-255982</w:t>
      </w:r>
      <w:r>
        <w:rPr>
          <w:color w:val="993300"/>
          <w:u w:val="single"/>
        </w:rPr>
        <w:t>.</w:t>
      </w:r>
    </w:p>
    <w:p w14:paraId="631BEE62" w14:textId="00EAD1C1" w:rsidR="0099073F" w:rsidRDefault="0099073F" w:rsidP="0099073F">
      <w:pPr>
        <w:rPr>
          <w:rFonts w:ascii="Arial" w:hAnsi="Arial" w:cs="Arial"/>
          <w:b/>
          <w:sz w:val="24"/>
        </w:rPr>
      </w:pPr>
      <w:r>
        <w:rPr>
          <w:rFonts w:ascii="Arial" w:hAnsi="Arial" w:cs="Arial"/>
          <w:b/>
          <w:color w:val="0000FF"/>
          <w:sz w:val="24"/>
        </w:rPr>
        <w:t>R3-255982</w:t>
      </w:r>
      <w:r>
        <w:rPr>
          <w:rFonts w:ascii="Arial" w:hAnsi="Arial" w:cs="Arial"/>
          <w:b/>
          <w:color w:val="0000FF"/>
          <w:sz w:val="24"/>
        </w:rPr>
        <w:tab/>
      </w:r>
      <w:r>
        <w:rPr>
          <w:rFonts w:ascii="Arial" w:hAnsi="Arial" w:cs="Arial"/>
          <w:b/>
          <w:sz w:val="24"/>
        </w:rPr>
        <w:t>(BL CR to 38.401) Enhancement of AI/ML Energy Saving for NGRAN split architecture</w:t>
      </w:r>
    </w:p>
    <w:p w14:paraId="2563A210" w14:textId="32BFB7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2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xml:space="preserve">, NEC, CATT, ZTE, Nokia, Ericsson, Deutsche Telekom, </w:t>
      </w:r>
      <w:proofErr w:type="spellStart"/>
      <w:r>
        <w:rPr>
          <w:i/>
        </w:rPr>
        <w:t>FiberCop</w:t>
      </w:r>
      <w:proofErr w:type="spellEnd"/>
      <w:r>
        <w:rPr>
          <w:i/>
        </w:rPr>
        <w:t>, Jio Platforms</w:t>
      </w:r>
    </w:p>
    <w:p w14:paraId="7703F9B2" w14:textId="77777777" w:rsidR="0099073F" w:rsidRDefault="0099073F" w:rsidP="0099073F">
      <w:pPr>
        <w:rPr>
          <w:color w:val="808080"/>
        </w:rPr>
      </w:pPr>
      <w:r>
        <w:rPr>
          <w:color w:val="808080"/>
        </w:rPr>
        <w:t>(Replaces R3-255043)</w:t>
      </w:r>
    </w:p>
    <w:p w14:paraId="03219E43" w14:textId="77777777" w:rsidR="0099073F" w:rsidRDefault="0099073F" w:rsidP="0099073F">
      <w:pPr>
        <w:rPr>
          <w:rFonts w:ascii="Arial" w:hAnsi="Arial" w:cs="Arial"/>
          <w:b/>
        </w:rPr>
      </w:pPr>
      <w:r>
        <w:rPr>
          <w:rFonts w:ascii="Arial" w:hAnsi="Arial" w:cs="Arial"/>
          <w:b/>
        </w:rPr>
        <w:t xml:space="preserve">Abstract: </w:t>
      </w:r>
    </w:p>
    <w:p w14:paraId="7CA74DAA" w14:textId="77777777" w:rsidR="0099073F" w:rsidRDefault="0099073F" w:rsidP="0099073F">
      <w:r>
        <w:t>Post Meeting: Merging TPs</w:t>
      </w:r>
    </w:p>
    <w:p w14:paraId="1D5BAD76"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8B944" w14:textId="47D63FF5" w:rsidR="0099073F" w:rsidRDefault="0099073F" w:rsidP="0099073F">
      <w:pPr>
        <w:rPr>
          <w:rFonts w:ascii="Arial" w:hAnsi="Arial" w:cs="Arial"/>
          <w:b/>
          <w:sz w:val="24"/>
        </w:rPr>
      </w:pPr>
      <w:r>
        <w:rPr>
          <w:rFonts w:ascii="Arial" w:hAnsi="Arial" w:cs="Arial"/>
          <w:b/>
          <w:color w:val="0000FF"/>
          <w:sz w:val="24"/>
        </w:rPr>
        <w:t>R3-255044</w:t>
      </w:r>
      <w:r>
        <w:rPr>
          <w:rFonts w:ascii="Arial" w:hAnsi="Arial" w:cs="Arial"/>
          <w:b/>
          <w:color w:val="0000FF"/>
          <w:sz w:val="24"/>
        </w:rPr>
        <w:tab/>
      </w:r>
      <w:r>
        <w:rPr>
          <w:rFonts w:ascii="Arial" w:hAnsi="Arial" w:cs="Arial"/>
          <w:b/>
          <w:sz w:val="24"/>
        </w:rPr>
        <w:t>(BL CR to 38.423) Support of enhancements on AI/ML for NG-RAN</w:t>
      </w:r>
    </w:p>
    <w:p w14:paraId="2E3CA19A" w14:textId="1A70944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9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xml:space="preserve">,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r>
        <w:rPr>
          <w:i/>
        </w:rPr>
        <w:t>, Ofinno</w:t>
      </w:r>
    </w:p>
    <w:p w14:paraId="774E6732" w14:textId="77777777" w:rsidR="0099073F" w:rsidRDefault="0099073F" w:rsidP="0099073F">
      <w:pPr>
        <w:rPr>
          <w:color w:val="808080"/>
        </w:rPr>
      </w:pPr>
      <w:r>
        <w:rPr>
          <w:color w:val="808080"/>
        </w:rPr>
        <w:t>(Replaces R3-253986)</w:t>
      </w:r>
    </w:p>
    <w:p w14:paraId="61902747" w14:textId="77777777" w:rsidR="0099073F" w:rsidRDefault="0099073F" w:rsidP="0099073F">
      <w:pPr>
        <w:rPr>
          <w:rFonts w:ascii="Arial" w:hAnsi="Arial" w:cs="Arial"/>
          <w:b/>
        </w:rPr>
      </w:pPr>
      <w:r>
        <w:rPr>
          <w:rFonts w:ascii="Arial" w:hAnsi="Arial" w:cs="Arial"/>
          <w:b/>
        </w:rPr>
        <w:t xml:space="preserve">Abstract: </w:t>
      </w:r>
    </w:p>
    <w:p w14:paraId="0FB0BAF7" w14:textId="77777777" w:rsidR="0099073F" w:rsidRDefault="0099073F" w:rsidP="0099073F">
      <w:r>
        <w:t>BL CR</w:t>
      </w:r>
    </w:p>
    <w:p w14:paraId="7381B9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R3-255983</w:t>
      </w:r>
      <w:r>
        <w:rPr>
          <w:color w:val="993300"/>
          <w:u w:val="single"/>
        </w:rPr>
        <w:t>.</w:t>
      </w:r>
    </w:p>
    <w:p w14:paraId="6D098E79" w14:textId="65689875" w:rsidR="0099073F" w:rsidRDefault="0099073F" w:rsidP="0099073F">
      <w:pPr>
        <w:rPr>
          <w:rFonts w:ascii="Arial" w:hAnsi="Arial" w:cs="Arial"/>
          <w:b/>
          <w:sz w:val="24"/>
        </w:rPr>
      </w:pPr>
      <w:r>
        <w:rPr>
          <w:rFonts w:ascii="Arial" w:hAnsi="Arial" w:cs="Arial"/>
          <w:b/>
          <w:color w:val="0000FF"/>
          <w:sz w:val="24"/>
        </w:rPr>
        <w:t>R3-255983</w:t>
      </w:r>
      <w:r>
        <w:rPr>
          <w:rFonts w:ascii="Arial" w:hAnsi="Arial" w:cs="Arial"/>
          <w:b/>
          <w:color w:val="0000FF"/>
          <w:sz w:val="24"/>
        </w:rPr>
        <w:tab/>
      </w:r>
      <w:r>
        <w:rPr>
          <w:rFonts w:ascii="Arial" w:hAnsi="Arial" w:cs="Arial"/>
          <w:b/>
          <w:sz w:val="24"/>
        </w:rPr>
        <w:t>(BL CR to 38.423) Support of enhancements on AI/ML for NG-RAN</w:t>
      </w:r>
    </w:p>
    <w:p w14:paraId="547A23A7" w14:textId="3F4A82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10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xml:space="preserve">, NEC, CMCC, China Telecom, Telecom Italia, Deutsche Telekom, Verizon Wireless, LGE, Jio Platforms (JPL), Rakuten, Orange, </w:t>
      </w:r>
      <w:proofErr w:type="spellStart"/>
      <w:r>
        <w:rPr>
          <w:i/>
        </w:rPr>
        <w:t>FiberCop</w:t>
      </w:r>
      <w:proofErr w:type="spellEnd"/>
      <w:r>
        <w:rPr>
          <w:i/>
        </w:rPr>
        <w:t xml:space="preserve">, </w:t>
      </w:r>
      <w:proofErr w:type="spellStart"/>
      <w:r>
        <w:rPr>
          <w:i/>
        </w:rPr>
        <w:t>InterDigital</w:t>
      </w:r>
      <w:proofErr w:type="spellEnd"/>
      <w:r>
        <w:rPr>
          <w:i/>
        </w:rPr>
        <w:t>, Ofinno</w:t>
      </w:r>
    </w:p>
    <w:p w14:paraId="369C8858" w14:textId="77777777" w:rsidR="0099073F" w:rsidRDefault="0099073F" w:rsidP="0099073F">
      <w:pPr>
        <w:rPr>
          <w:color w:val="808080"/>
        </w:rPr>
      </w:pPr>
      <w:r>
        <w:rPr>
          <w:color w:val="808080"/>
        </w:rPr>
        <w:t>(Replaces R3-255044)</w:t>
      </w:r>
    </w:p>
    <w:p w14:paraId="3903F25B" w14:textId="77777777" w:rsidR="0099073F" w:rsidRDefault="0099073F" w:rsidP="0099073F">
      <w:pPr>
        <w:rPr>
          <w:rFonts w:ascii="Arial" w:hAnsi="Arial" w:cs="Arial"/>
          <w:b/>
        </w:rPr>
      </w:pPr>
      <w:r>
        <w:rPr>
          <w:rFonts w:ascii="Arial" w:hAnsi="Arial" w:cs="Arial"/>
          <w:b/>
        </w:rPr>
        <w:t xml:space="preserve">Abstract: </w:t>
      </w:r>
    </w:p>
    <w:p w14:paraId="1E1615F0" w14:textId="77777777" w:rsidR="0099073F" w:rsidRDefault="0099073F" w:rsidP="0099073F">
      <w:r>
        <w:t>Post Meeting: Merging TPs</w:t>
      </w:r>
    </w:p>
    <w:p w14:paraId="363276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6C822" w14:textId="2149850E" w:rsidR="0099073F" w:rsidRDefault="0099073F" w:rsidP="0099073F">
      <w:pPr>
        <w:rPr>
          <w:rFonts w:ascii="Arial" w:hAnsi="Arial" w:cs="Arial"/>
          <w:b/>
          <w:sz w:val="24"/>
        </w:rPr>
      </w:pPr>
      <w:r>
        <w:rPr>
          <w:rFonts w:ascii="Arial" w:hAnsi="Arial" w:cs="Arial"/>
          <w:b/>
          <w:color w:val="0000FF"/>
          <w:sz w:val="24"/>
        </w:rPr>
        <w:t>R3-255045</w:t>
      </w:r>
      <w:r>
        <w:rPr>
          <w:rFonts w:ascii="Arial" w:hAnsi="Arial" w:cs="Arial"/>
          <w:b/>
          <w:color w:val="0000FF"/>
          <w:sz w:val="24"/>
        </w:rPr>
        <w:tab/>
      </w:r>
      <w:r>
        <w:rPr>
          <w:rFonts w:ascii="Arial" w:hAnsi="Arial" w:cs="Arial"/>
          <w:b/>
          <w:sz w:val="24"/>
        </w:rPr>
        <w:t>(BL CR to 38.425) UE performance enhancement for split architecture</w:t>
      </w:r>
    </w:p>
    <w:p w14:paraId="60418258" w14:textId="4AA4A2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1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xml:space="preserve">, ZTE, Deutsche Telekom, </w:t>
      </w:r>
      <w:proofErr w:type="spellStart"/>
      <w:r>
        <w:rPr>
          <w:i/>
        </w:rPr>
        <w:t>FiberCop</w:t>
      </w:r>
      <w:proofErr w:type="spellEnd"/>
      <w:r>
        <w:rPr>
          <w:i/>
        </w:rPr>
        <w:t>, Jio Platforms</w:t>
      </w:r>
    </w:p>
    <w:p w14:paraId="41B3331A" w14:textId="77777777" w:rsidR="0099073F" w:rsidRDefault="0099073F" w:rsidP="0099073F">
      <w:pPr>
        <w:rPr>
          <w:color w:val="808080"/>
        </w:rPr>
      </w:pPr>
      <w:r>
        <w:rPr>
          <w:color w:val="808080"/>
        </w:rPr>
        <w:t>(Replaces R3-253987)</w:t>
      </w:r>
    </w:p>
    <w:p w14:paraId="5A74209D" w14:textId="77777777" w:rsidR="0099073F" w:rsidRDefault="0099073F" w:rsidP="0099073F">
      <w:pPr>
        <w:rPr>
          <w:rFonts w:ascii="Arial" w:hAnsi="Arial" w:cs="Arial"/>
          <w:b/>
        </w:rPr>
      </w:pPr>
      <w:r>
        <w:rPr>
          <w:rFonts w:ascii="Arial" w:hAnsi="Arial" w:cs="Arial"/>
          <w:b/>
        </w:rPr>
        <w:t xml:space="preserve">Abstract: </w:t>
      </w:r>
    </w:p>
    <w:p w14:paraId="0212D947" w14:textId="77777777" w:rsidR="0099073F" w:rsidRDefault="0099073F" w:rsidP="0099073F">
      <w:r>
        <w:t>BL CR</w:t>
      </w:r>
    </w:p>
    <w:p w14:paraId="4524BC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R3-255984</w:t>
      </w:r>
      <w:r>
        <w:rPr>
          <w:color w:val="993300"/>
          <w:u w:val="single"/>
        </w:rPr>
        <w:t>.</w:t>
      </w:r>
    </w:p>
    <w:p w14:paraId="47084B3C" w14:textId="1EFD075A" w:rsidR="0099073F" w:rsidRDefault="0099073F" w:rsidP="0099073F">
      <w:pPr>
        <w:rPr>
          <w:rFonts w:ascii="Arial" w:hAnsi="Arial" w:cs="Arial"/>
          <w:b/>
          <w:sz w:val="24"/>
        </w:rPr>
      </w:pPr>
      <w:r>
        <w:rPr>
          <w:rFonts w:ascii="Arial" w:hAnsi="Arial" w:cs="Arial"/>
          <w:b/>
          <w:color w:val="0000FF"/>
          <w:sz w:val="24"/>
        </w:rPr>
        <w:t>R3-255984</w:t>
      </w:r>
      <w:r>
        <w:rPr>
          <w:rFonts w:ascii="Arial" w:hAnsi="Arial" w:cs="Arial"/>
          <w:b/>
          <w:color w:val="0000FF"/>
          <w:sz w:val="24"/>
        </w:rPr>
        <w:tab/>
      </w:r>
      <w:r>
        <w:rPr>
          <w:rFonts w:ascii="Arial" w:hAnsi="Arial" w:cs="Arial"/>
          <w:b/>
          <w:sz w:val="24"/>
        </w:rPr>
        <w:t>(BL CR to 38.425) UE performance enhancement for split architecture</w:t>
      </w:r>
    </w:p>
    <w:p w14:paraId="38D8BAE7" w14:textId="0CE7C3B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2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xml:space="preserve">, ZTE, Deutsche Telekom, </w:t>
      </w:r>
      <w:proofErr w:type="spellStart"/>
      <w:r>
        <w:rPr>
          <w:i/>
        </w:rPr>
        <w:t>FiberCop</w:t>
      </w:r>
      <w:proofErr w:type="spellEnd"/>
      <w:r>
        <w:rPr>
          <w:i/>
        </w:rPr>
        <w:t>, Jio Platforms</w:t>
      </w:r>
    </w:p>
    <w:p w14:paraId="6C978243" w14:textId="77777777" w:rsidR="0099073F" w:rsidRDefault="0099073F" w:rsidP="0099073F">
      <w:pPr>
        <w:rPr>
          <w:color w:val="808080"/>
        </w:rPr>
      </w:pPr>
      <w:r>
        <w:rPr>
          <w:color w:val="808080"/>
        </w:rPr>
        <w:t>(Replaces R3-255045)</w:t>
      </w:r>
    </w:p>
    <w:p w14:paraId="78366DE6" w14:textId="77777777" w:rsidR="0099073F" w:rsidRDefault="0099073F" w:rsidP="0099073F">
      <w:pPr>
        <w:rPr>
          <w:rFonts w:ascii="Arial" w:hAnsi="Arial" w:cs="Arial"/>
          <w:b/>
        </w:rPr>
      </w:pPr>
      <w:r>
        <w:rPr>
          <w:rFonts w:ascii="Arial" w:hAnsi="Arial" w:cs="Arial"/>
          <w:b/>
        </w:rPr>
        <w:t xml:space="preserve">Abstract: </w:t>
      </w:r>
    </w:p>
    <w:p w14:paraId="6863F588" w14:textId="77777777" w:rsidR="0099073F" w:rsidRDefault="0099073F" w:rsidP="0099073F">
      <w:r>
        <w:t>Post Meeting: Merging TPs</w:t>
      </w:r>
    </w:p>
    <w:p w14:paraId="5D9EE94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95DE" w14:textId="478AB1B3" w:rsidR="0099073F" w:rsidRDefault="0099073F" w:rsidP="0099073F">
      <w:pPr>
        <w:rPr>
          <w:rFonts w:ascii="Arial" w:hAnsi="Arial" w:cs="Arial"/>
          <w:b/>
          <w:sz w:val="24"/>
        </w:rPr>
      </w:pPr>
      <w:r>
        <w:rPr>
          <w:rFonts w:ascii="Arial" w:hAnsi="Arial" w:cs="Arial"/>
          <w:b/>
          <w:color w:val="0000FF"/>
          <w:sz w:val="24"/>
        </w:rPr>
        <w:lastRenderedPageBreak/>
        <w:t>R3-255046</w:t>
      </w:r>
      <w:r>
        <w:rPr>
          <w:rFonts w:ascii="Arial" w:hAnsi="Arial" w:cs="Arial"/>
          <w:b/>
          <w:color w:val="0000FF"/>
          <w:sz w:val="24"/>
        </w:rPr>
        <w:tab/>
      </w:r>
      <w:r>
        <w:rPr>
          <w:rFonts w:ascii="Arial" w:hAnsi="Arial" w:cs="Arial"/>
          <w:b/>
          <w:sz w:val="24"/>
        </w:rPr>
        <w:t>(BL CR to TS 38.473) Support of enhancements on AI/ML for NG-RAN</w:t>
      </w:r>
    </w:p>
    <w:p w14:paraId="66A0E6FD" w14:textId="281CDD5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8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013B5B8F" w14:textId="77777777" w:rsidR="0099073F" w:rsidRDefault="0099073F" w:rsidP="0099073F">
      <w:pPr>
        <w:rPr>
          <w:color w:val="808080"/>
        </w:rPr>
      </w:pPr>
      <w:r>
        <w:rPr>
          <w:color w:val="808080"/>
        </w:rPr>
        <w:t>(Replaces R3-253988)</w:t>
      </w:r>
    </w:p>
    <w:p w14:paraId="3671D46D" w14:textId="77777777" w:rsidR="0099073F" w:rsidRDefault="0099073F" w:rsidP="0099073F">
      <w:pPr>
        <w:rPr>
          <w:rFonts w:ascii="Arial" w:hAnsi="Arial" w:cs="Arial"/>
          <w:b/>
        </w:rPr>
      </w:pPr>
      <w:r>
        <w:rPr>
          <w:rFonts w:ascii="Arial" w:hAnsi="Arial" w:cs="Arial"/>
          <w:b/>
        </w:rPr>
        <w:t xml:space="preserve">Abstract: </w:t>
      </w:r>
    </w:p>
    <w:p w14:paraId="3E250667" w14:textId="77777777" w:rsidR="0099073F" w:rsidRDefault="0099073F" w:rsidP="0099073F">
      <w:r>
        <w:t>BL CR</w:t>
      </w:r>
    </w:p>
    <w:p w14:paraId="4A0B9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R3-255985</w:t>
      </w:r>
      <w:r>
        <w:rPr>
          <w:color w:val="993300"/>
          <w:u w:val="single"/>
        </w:rPr>
        <w:t>.</w:t>
      </w:r>
    </w:p>
    <w:p w14:paraId="7D5DD80C" w14:textId="74559F9A" w:rsidR="0099073F" w:rsidRDefault="0099073F" w:rsidP="0099073F">
      <w:pPr>
        <w:rPr>
          <w:rFonts w:ascii="Arial" w:hAnsi="Arial" w:cs="Arial"/>
          <w:b/>
          <w:sz w:val="24"/>
        </w:rPr>
      </w:pPr>
      <w:r>
        <w:rPr>
          <w:rFonts w:ascii="Arial" w:hAnsi="Arial" w:cs="Arial"/>
          <w:b/>
          <w:color w:val="0000FF"/>
          <w:sz w:val="24"/>
        </w:rPr>
        <w:t>R3-255985</w:t>
      </w:r>
      <w:r>
        <w:rPr>
          <w:rFonts w:ascii="Arial" w:hAnsi="Arial" w:cs="Arial"/>
          <w:b/>
          <w:color w:val="0000FF"/>
          <w:sz w:val="24"/>
        </w:rPr>
        <w:tab/>
      </w:r>
      <w:r>
        <w:rPr>
          <w:rFonts w:ascii="Arial" w:hAnsi="Arial" w:cs="Arial"/>
          <w:b/>
          <w:sz w:val="24"/>
        </w:rPr>
        <w:t>(BL CR to TS 38.473) Support of enhancements on AI/ML for NG-RAN</w:t>
      </w:r>
    </w:p>
    <w:p w14:paraId="324B1B86" w14:textId="1FFE04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9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6BA647C4" w14:textId="77777777" w:rsidR="0099073F" w:rsidRDefault="0099073F" w:rsidP="0099073F">
      <w:pPr>
        <w:rPr>
          <w:color w:val="808080"/>
        </w:rPr>
      </w:pPr>
      <w:r>
        <w:rPr>
          <w:color w:val="808080"/>
        </w:rPr>
        <w:t>(Replaces R3-255046)</w:t>
      </w:r>
    </w:p>
    <w:p w14:paraId="02044705" w14:textId="77777777" w:rsidR="0099073F" w:rsidRDefault="0099073F" w:rsidP="0099073F">
      <w:pPr>
        <w:rPr>
          <w:rFonts w:ascii="Arial" w:hAnsi="Arial" w:cs="Arial"/>
          <w:b/>
        </w:rPr>
      </w:pPr>
      <w:r>
        <w:rPr>
          <w:rFonts w:ascii="Arial" w:hAnsi="Arial" w:cs="Arial"/>
          <w:b/>
        </w:rPr>
        <w:t xml:space="preserve">Abstract: </w:t>
      </w:r>
    </w:p>
    <w:p w14:paraId="22E24B4C" w14:textId="77777777" w:rsidR="0099073F" w:rsidRDefault="0099073F" w:rsidP="0099073F">
      <w:r>
        <w:t>Post Meeting: Merging TPs</w:t>
      </w:r>
    </w:p>
    <w:p w14:paraId="29E95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1DE6" w14:textId="6E80AE30" w:rsidR="0099073F" w:rsidRDefault="0099073F" w:rsidP="0099073F">
      <w:pPr>
        <w:rPr>
          <w:rFonts w:ascii="Arial" w:hAnsi="Arial" w:cs="Arial"/>
          <w:b/>
          <w:sz w:val="24"/>
        </w:rPr>
      </w:pPr>
      <w:r>
        <w:rPr>
          <w:rFonts w:ascii="Arial" w:hAnsi="Arial" w:cs="Arial"/>
          <w:b/>
          <w:color w:val="0000FF"/>
          <w:sz w:val="24"/>
        </w:rPr>
        <w:t>R3-255047</w:t>
      </w:r>
      <w:r>
        <w:rPr>
          <w:rFonts w:ascii="Arial" w:hAnsi="Arial" w:cs="Arial"/>
          <w:b/>
          <w:color w:val="0000FF"/>
          <w:sz w:val="24"/>
        </w:rPr>
        <w:tab/>
      </w:r>
      <w:r>
        <w:rPr>
          <w:rFonts w:ascii="Arial" w:hAnsi="Arial" w:cs="Arial"/>
          <w:b/>
          <w:sz w:val="24"/>
        </w:rPr>
        <w:t>(BL CR to 37.340) AIML for NR-DC</w:t>
      </w:r>
    </w:p>
    <w:p w14:paraId="3BE6C490" w14:textId="3F4F6CB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xml:space="preserve">, Lenovo, CATT, ZTE Corporation, Samsung, Ericsson, Nokia, </w:t>
      </w:r>
      <w:r w:rsidR="00456641">
        <w:rPr>
          <w:i/>
        </w:rPr>
        <w:t>Huawei</w:t>
      </w:r>
      <w:r>
        <w:rPr>
          <w:i/>
        </w:rPr>
        <w:t xml:space="preserve">, Ofinno, </w:t>
      </w:r>
      <w:proofErr w:type="spellStart"/>
      <w:r>
        <w:rPr>
          <w:i/>
        </w:rPr>
        <w:t>FiberCop</w:t>
      </w:r>
      <w:proofErr w:type="spellEnd"/>
      <w:r>
        <w:rPr>
          <w:i/>
        </w:rPr>
        <w:t>, LG Electronics, Jio Platforms</w:t>
      </w:r>
    </w:p>
    <w:p w14:paraId="35200B9A" w14:textId="77777777" w:rsidR="0099073F" w:rsidRDefault="0099073F" w:rsidP="0099073F">
      <w:pPr>
        <w:rPr>
          <w:color w:val="808080"/>
        </w:rPr>
      </w:pPr>
      <w:r>
        <w:rPr>
          <w:color w:val="808080"/>
        </w:rPr>
        <w:t>(Replaces R3-254028)</w:t>
      </w:r>
    </w:p>
    <w:p w14:paraId="5C6C1232" w14:textId="77777777" w:rsidR="0099073F" w:rsidRDefault="0099073F" w:rsidP="0099073F">
      <w:pPr>
        <w:rPr>
          <w:rFonts w:ascii="Arial" w:hAnsi="Arial" w:cs="Arial"/>
          <w:b/>
        </w:rPr>
      </w:pPr>
      <w:r>
        <w:rPr>
          <w:rFonts w:ascii="Arial" w:hAnsi="Arial" w:cs="Arial"/>
          <w:b/>
        </w:rPr>
        <w:t xml:space="preserve">Abstract: </w:t>
      </w:r>
    </w:p>
    <w:p w14:paraId="3F7408B9" w14:textId="77777777" w:rsidR="0099073F" w:rsidRDefault="0099073F" w:rsidP="0099073F">
      <w:r>
        <w:t>BL CR</w:t>
      </w:r>
    </w:p>
    <w:p w14:paraId="6919D5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37932" w14:textId="46577071" w:rsidR="0099073F" w:rsidRDefault="0099073F" w:rsidP="0099073F">
      <w:pPr>
        <w:rPr>
          <w:rFonts w:ascii="Arial" w:hAnsi="Arial" w:cs="Arial"/>
          <w:b/>
          <w:sz w:val="24"/>
        </w:rPr>
      </w:pPr>
      <w:r>
        <w:rPr>
          <w:rFonts w:ascii="Arial" w:hAnsi="Arial" w:cs="Arial"/>
          <w:b/>
          <w:color w:val="0000FF"/>
          <w:sz w:val="24"/>
        </w:rPr>
        <w:t>R3-255048</w:t>
      </w:r>
      <w:r>
        <w:rPr>
          <w:rFonts w:ascii="Arial" w:hAnsi="Arial" w:cs="Arial"/>
          <w:b/>
          <w:color w:val="0000FF"/>
          <w:sz w:val="24"/>
        </w:rPr>
        <w:tab/>
      </w:r>
      <w:r>
        <w:rPr>
          <w:rFonts w:ascii="Arial" w:hAnsi="Arial" w:cs="Arial"/>
          <w:b/>
          <w:sz w:val="24"/>
        </w:rPr>
        <w:t>(BL CR to 38.300) Support of enhancements on AI/ML for NG-RAN</w:t>
      </w:r>
    </w:p>
    <w:p w14:paraId="32E8E70D" w14:textId="558E44AE"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64305822" w14:textId="77777777" w:rsidR="0099073F" w:rsidRDefault="0099073F" w:rsidP="0099073F">
      <w:pPr>
        <w:rPr>
          <w:color w:val="808080"/>
        </w:rPr>
      </w:pPr>
      <w:r>
        <w:rPr>
          <w:color w:val="808080"/>
        </w:rPr>
        <w:t>(Replaces R3-254029)</w:t>
      </w:r>
    </w:p>
    <w:p w14:paraId="1EB13D1F" w14:textId="77777777" w:rsidR="0099073F" w:rsidRDefault="0099073F" w:rsidP="0099073F">
      <w:pPr>
        <w:rPr>
          <w:rFonts w:ascii="Arial" w:hAnsi="Arial" w:cs="Arial"/>
          <w:b/>
        </w:rPr>
      </w:pPr>
      <w:r>
        <w:rPr>
          <w:rFonts w:ascii="Arial" w:hAnsi="Arial" w:cs="Arial"/>
          <w:b/>
        </w:rPr>
        <w:t xml:space="preserve">Abstract: </w:t>
      </w:r>
    </w:p>
    <w:p w14:paraId="7A16DD10" w14:textId="77777777" w:rsidR="0099073F" w:rsidRDefault="0099073F" w:rsidP="0099073F">
      <w:r>
        <w:t>BL CR</w:t>
      </w:r>
    </w:p>
    <w:p w14:paraId="58751E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R3-255981</w:t>
      </w:r>
      <w:r>
        <w:rPr>
          <w:color w:val="993300"/>
          <w:u w:val="single"/>
        </w:rPr>
        <w:t>.</w:t>
      </w:r>
    </w:p>
    <w:p w14:paraId="3860DC00" w14:textId="463DC1F5" w:rsidR="0099073F" w:rsidRDefault="0099073F" w:rsidP="0099073F">
      <w:pPr>
        <w:rPr>
          <w:rFonts w:ascii="Arial" w:hAnsi="Arial" w:cs="Arial"/>
          <w:b/>
          <w:sz w:val="24"/>
        </w:rPr>
      </w:pPr>
      <w:r>
        <w:rPr>
          <w:rFonts w:ascii="Arial" w:hAnsi="Arial" w:cs="Arial"/>
          <w:b/>
          <w:color w:val="0000FF"/>
          <w:sz w:val="24"/>
        </w:rPr>
        <w:t>R3-255981</w:t>
      </w:r>
      <w:r>
        <w:rPr>
          <w:rFonts w:ascii="Arial" w:hAnsi="Arial" w:cs="Arial"/>
          <w:b/>
          <w:color w:val="0000FF"/>
          <w:sz w:val="24"/>
        </w:rPr>
        <w:tab/>
      </w:r>
      <w:r>
        <w:rPr>
          <w:rFonts w:ascii="Arial" w:hAnsi="Arial" w:cs="Arial"/>
          <w:b/>
          <w:sz w:val="24"/>
        </w:rPr>
        <w:t>(BL CR to 38.300) Support of enhancements on AI/ML for NG-RAN</w:t>
      </w:r>
    </w:p>
    <w:p w14:paraId="57775B35" w14:textId="326A68D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36890932" w14:textId="77777777" w:rsidR="0099073F" w:rsidRDefault="0099073F" w:rsidP="0099073F">
      <w:pPr>
        <w:rPr>
          <w:color w:val="808080"/>
        </w:rPr>
      </w:pPr>
      <w:r>
        <w:rPr>
          <w:color w:val="808080"/>
        </w:rPr>
        <w:lastRenderedPageBreak/>
        <w:t>(Replaces R3-255048)</w:t>
      </w:r>
    </w:p>
    <w:p w14:paraId="289339FF" w14:textId="77777777" w:rsidR="0099073F" w:rsidRDefault="0099073F" w:rsidP="0099073F">
      <w:pPr>
        <w:rPr>
          <w:rFonts w:ascii="Arial" w:hAnsi="Arial" w:cs="Arial"/>
          <w:b/>
        </w:rPr>
      </w:pPr>
      <w:r>
        <w:rPr>
          <w:rFonts w:ascii="Arial" w:hAnsi="Arial" w:cs="Arial"/>
          <w:b/>
        </w:rPr>
        <w:t xml:space="preserve">Abstract: </w:t>
      </w:r>
    </w:p>
    <w:p w14:paraId="231D9D7D" w14:textId="77777777" w:rsidR="0099073F" w:rsidRDefault="0099073F" w:rsidP="0099073F">
      <w:r>
        <w:t>Post Meeting: Merging TPs</w:t>
      </w:r>
    </w:p>
    <w:p w14:paraId="1AA81B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051BC" w14:textId="705548CD" w:rsidR="0099073F" w:rsidRDefault="0099073F" w:rsidP="0099073F">
      <w:pPr>
        <w:rPr>
          <w:rFonts w:ascii="Arial" w:hAnsi="Arial" w:cs="Arial"/>
          <w:b/>
          <w:sz w:val="24"/>
        </w:rPr>
      </w:pPr>
      <w:r>
        <w:rPr>
          <w:rFonts w:ascii="Arial" w:hAnsi="Arial" w:cs="Arial"/>
          <w:b/>
          <w:color w:val="0000FF"/>
          <w:sz w:val="24"/>
        </w:rPr>
        <w:t>R3-255178</w:t>
      </w:r>
      <w:r>
        <w:rPr>
          <w:rFonts w:ascii="Arial" w:hAnsi="Arial" w:cs="Arial"/>
          <w:b/>
          <w:color w:val="0000FF"/>
          <w:sz w:val="24"/>
        </w:rPr>
        <w:tab/>
      </w:r>
      <w:r>
        <w:rPr>
          <w:rFonts w:ascii="Arial" w:hAnsi="Arial" w:cs="Arial"/>
          <w:b/>
          <w:sz w:val="24"/>
        </w:rPr>
        <w:t>Work plan for enhancements for Artificial Intelligence (AI)/Machine Learning (ML) for NG-RAN</w:t>
      </w:r>
    </w:p>
    <w:p w14:paraId="54F73C76"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174B1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007A" w14:textId="5E24BCD1" w:rsidR="0099073F" w:rsidRDefault="0099073F" w:rsidP="0099073F">
      <w:pPr>
        <w:rPr>
          <w:rFonts w:ascii="Arial" w:hAnsi="Arial" w:cs="Arial"/>
          <w:b/>
          <w:sz w:val="24"/>
        </w:rPr>
      </w:pPr>
      <w:r>
        <w:rPr>
          <w:rFonts w:ascii="Arial" w:hAnsi="Arial" w:cs="Arial"/>
          <w:b/>
          <w:color w:val="0000FF"/>
          <w:sz w:val="24"/>
        </w:rPr>
        <w:t>R3-255462</w:t>
      </w:r>
      <w:r>
        <w:rPr>
          <w:rFonts w:ascii="Arial" w:hAnsi="Arial" w:cs="Arial"/>
          <w:b/>
          <w:color w:val="0000FF"/>
          <w:sz w:val="24"/>
        </w:rPr>
        <w:tab/>
      </w:r>
      <w:r>
        <w:rPr>
          <w:rFonts w:ascii="Arial" w:hAnsi="Arial" w:cs="Arial"/>
          <w:b/>
          <w:sz w:val="24"/>
        </w:rPr>
        <w:t>(TP to TS 38.300) AI/ML support</w:t>
      </w:r>
    </w:p>
    <w:p w14:paraId="2321AC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37656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R3-255801</w:t>
      </w:r>
      <w:r>
        <w:rPr>
          <w:color w:val="993300"/>
          <w:u w:val="single"/>
        </w:rPr>
        <w:t>.</w:t>
      </w:r>
    </w:p>
    <w:p w14:paraId="56CB2568" w14:textId="41EE486A" w:rsidR="0099073F" w:rsidRDefault="0099073F" w:rsidP="0099073F">
      <w:pPr>
        <w:rPr>
          <w:rFonts w:ascii="Arial" w:hAnsi="Arial" w:cs="Arial"/>
          <w:b/>
          <w:sz w:val="24"/>
        </w:rPr>
      </w:pPr>
      <w:r>
        <w:rPr>
          <w:rFonts w:ascii="Arial" w:hAnsi="Arial" w:cs="Arial"/>
          <w:b/>
          <w:color w:val="0000FF"/>
          <w:sz w:val="24"/>
        </w:rPr>
        <w:t>R3-255801</w:t>
      </w:r>
      <w:r>
        <w:rPr>
          <w:rFonts w:ascii="Arial" w:hAnsi="Arial" w:cs="Arial"/>
          <w:b/>
          <w:color w:val="0000FF"/>
          <w:sz w:val="24"/>
        </w:rPr>
        <w:tab/>
      </w:r>
      <w:r>
        <w:rPr>
          <w:rFonts w:ascii="Arial" w:hAnsi="Arial" w:cs="Arial"/>
          <w:b/>
          <w:sz w:val="24"/>
        </w:rPr>
        <w:t>(TP to TS 38.300) AI/ML support</w:t>
      </w:r>
    </w:p>
    <w:p w14:paraId="6640F5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5EBEFE2B" w14:textId="77777777" w:rsidR="0099073F" w:rsidRDefault="0099073F" w:rsidP="0099073F">
      <w:pPr>
        <w:rPr>
          <w:color w:val="808080"/>
        </w:rPr>
      </w:pPr>
      <w:r>
        <w:rPr>
          <w:color w:val="808080"/>
        </w:rPr>
        <w:t>(Replaces R3-255462)</w:t>
      </w:r>
    </w:p>
    <w:p w14:paraId="38DD4996" w14:textId="77777777" w:rsidR="0099073F" w:rsidRDefault="0099073F" w:rsidP="0099073F">
      <w:pPr>
        <w:rPr>
          <w:rFonts w:ascii="Arial" w:hAnsi="Arial" w:cs="Arial"/>
          <w:b/>
        </w:rPr>
      </w:pPr>
      <w:r>
        <w:rPr>
          <w:rFonts w:ascii="Arial" w:hAnsi="Arial" w:cs="Arial"/>
          <w:b/>
        </w:rPr>
        <w:t xml:space="preserve">Discussion: </w:t>
      </w:r>
    </w:p>
    <w:p w14:paraId="31C25B46" w14:textId="77777777" w:rsidR="0099073F" w:rsidRDefault="0099073F" w:rsidP="0099073F">
      <w:r>
        <w:t>-</w:t>
      </w:r>
      <w:r>
        <w:tab/>
        <w:t>Replace “SSBs” by “beams”</w:t>
      </w:r>
    </w:p>
    <w:p w14:paraId="5DEAEF3C" w14:textId="77777777" w:rsidR="0099073F" w:rsidRDefault="0099073F" w:rsidP="0099073F">
      <w:r>
        <w:t>-</w:t>
      </w:r>
      <w:r>
        <w:tab/>
        <w:t>Replace “non executed” by “non applied”</w:t>
      </w:r>
    </w:p>
    <w:p w14:paraId="35424EB6" w14:textId="77777777" w:rsidR="0099073F" w:rsidRDefault="0099073F" w:rsidP="0099073F">
      <w:r>
        <w:t>-</w:t>
      </w:r>
      <w:r>
        <w:tab/>
        <w:t>Add sentence capturing agreement from CB#12</w:t>
      </w:r>
    </w:p>
    <w:p w14:paraId="600A7775" w14:textId="77777777" w:rsidR="0099073F" w:rsidRDefault="0099073F" w:rsidP="0099073F">
      <w:r>
        <w:t>-</w:t>
      </w:r>
      <w:r>
        <w:tab/>
        <w:t>Address any other offline comments</w:t>
      </w:r>
    </w:p>
    <w:p w14:paraId="706D56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R3-255933</w:t>
      </w:r>
      <w:r>
        <w:rPr>
          <w:color w:val="993300"/>
          <w:u w:val="single"/>
        </w:rPr>
        <w:t>.</w:t>
      </w:r>
    </w:p>
    <w:p w14:paraId="20D90EAF" w14:textId="2A41A516" w:rsidR="0099073F" w:rsidRDefault="0099073F" w:rsidP="0099073F">
      <w:pPr>
        <w:rPr>
          <w:rFonts w:ascii="Arial" w:hAnsi="Arial" w:cs="Arial"/>
          <w:b/>
          <w:sz w:val="24"/>
        </w:rPr>
      </w:pPr>
      <w:r>
        <w:rPr>
          <w:rFonts w:ascii="Arial" w:hAnsi="Arial" w:cs="Arial"/>
          <w:b/>
          <w:color w:val="0000FF"/>
          <w:sz w:val="24"/>
        </w:rPr>
        <w:t>R3-255933</w:t>
      </w:r>
      <w:r>
        <w:rPr>
          <w:rFonts w:ascii="Arial" w:hAnsi="Arial" w:cs="Arial"/>
          <w:b/>
          <w:color w:val="0000FF"/>
          <w:sz w:val="24"/>
        </w:rPr>
        <w:tab/>
      </w:r>
      <w:r>
        <w:rPr>
          <w:rFonts w:ascii="Arial" w:hAnsi="Arial" w:cs="Arial"/>
          <w:b/>
          <w:sz w:val="24"/>
        </w:rPr>
        <w:t>(TP to TS 38.300) AI/ML support</w:t>
      </w:r>
    </w:p>
    <w:p w14:paraId="0B05411B" w14:textId="4DFE0F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Deutsche Telekom, Jio Platforms, BT, NEC, </w:t>
      </w:r>
      <w:proofErr w:type="spellStart"/>
      <w:r>
        <w:rPr>
          <w:i/>
        </w:rPr>
        <w:t>InterDigital</w:t>
      </w:r>
      <w:proofErr w:type="spellEnd"/>
      <w:r>
        <w:rPr>
          <w:i/>
        </w:rPr>
        <w:t xml:space="preserve">, ZTE Corporation, LG Electronics, Ofinno, Nokia, CATT, Qualcomm, Lenovo, </w:t>
      </w:r>
      <w:r w:rsidR="00456641">
        <w:rPr>
          <w:i/>
        </w:rPr>
        <w:t>Huawei</w:t>
      </w:r>
      <w:r>
        <w:rPr>
          <w:i/>
        </w:rPr>
        <w:t>, Samsung, Rakuten</w:t>
      </w:r>
    </w:p>
    <w:p w14:paraId="76C06A5D" w14:textId="77777777" w:rsidR="0099073F" w:rsidRDefault="0099073F" w:rsidP="0099073F">
      <w:pPr>
        <w:rPr>
          <w:color w:val="808080"/>
        </w:rPr>
      </w:pPr>
      <w:r>
        <w:rPr>
          <w:color w:val="808080"/>
        </w:rPr>
        <w:t>(Replaces R3-255801)</w:t>
      </w:r>
    </w:p>
    <w:p w14:paraId="3357E6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53657" w14:textId="64D39225" w:rsidR="0099073F" w:rsidRDefault="0099073F" w:rsidP="0099073F">
      <w:pPr>
        <w:rPr>
          <w:rFonts w:ascii="Arial" w:hAnsi="Arial" w:cs="Arial"/>
          <w:b/>
          <w:sz w:val="24"/>
        </w:rPr>
      </w:pPr>
      <w:r>
        <w:rPr>
          <w:rFonts w:ascii="Arial" w:hAnsi="Arial" w:cs="Arial"/>
          <w:b/>
          <w:color w:val="0000FF"/>
          <w:sz w:val="24"/>
        </w:rPr>
        <w:t>R3-255463</w:t>
      </w:r>
      <w:r>
        <w:rPr>
          <w:rFonts w:ascii="Arial" w:hAnsi="Arial" w:cs="Arial"/>
          <w:b/>
          <w:color w:val="0000FF"/>
          <w:sz w:val="24"/>
        </w:rPr>
        <w:tab/>
      </w:r>
      <w:r>
        <w:rPr>
          <w:rFonts w:ascii="Arial" w:hAnsi="Arial" w:cs="Arial"/>
          <w:b/>
          <w:sz w:val="24"/>
        </w:rPr>
        <w:t>(TP to TS 38.401) AI/ML support</w:t>
      </w:r>
    </w:p>
    <w:p w14:paraId="253AE64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2D9EF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R3-255802</w:t>
      </w:r>
      <w:r>
        <w:rPr>
          <w:color w:val="993300"/>
          <w:u w:val="single"/>
        </w:rPr>
        <w:t>.</w:t>
      </w:r>
    </w:p>
    <w:p w14:paraId="78A01852" w14:textId="72124470" w:rsidR="0099073F" w:rsidRDefault="0099073F" w:rsidP="0099073F">
      <w:pPr>
        <w:rPr>
          <w:rFonts w:ascii="Arial" w:hAnsi="Arial" w:cs="Arial"/>
          <w:b/>
          <w:sz w:val="24"/>
        </w:rPr>
      </w:pPr>
      <w:r>
        <w:rPr>
          <w:rFonts w:ascii="Arial" w:hAnsi="Arial" w:cs="Arial"/>
          <w:b/>
          <w:color w:val="0000FF"/>
          <w:sz w:val="24"/>
        </w:rPr>
        <w:t>R3-255802</w:t>
      </w:r>
      <w:r>
        <w:rPr>
          <w:rFonts w:ascii="Arial" w:hAnsi="Arial" w:cs="Arial"/>
          <w:b/>
          <w:color w:val="0000FF"/>
          <w:sz w:val="24"/>
        </w:rPr>
        <w:tab/>
      </w:r>
      <w:r>
        <w:rPr>
          <w:rFonts w:ascii="Arial" w:hAnsi="Arial" w:cs="Arial"/>
          <w:b/>
          <w:sz w:val="24"/>
        </w:rPr>
        <w:t>(TP to TS 38.401) AI/ML support</w:t>
      </w:r>
    </w:p>
    <w:p w14:paraId="6A322E6A"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7C6BFCD9" w14:textId="77777777" w:rsidR="0099073F" w:rsidRDefault="0099073F" w:rsidP="0099073F">
      <w:pPr>
        <w:rPr>
          <w:color w:val="808080"/>
        </w:rPr>
      </w:pPr>
      <w:r>
        <w:rPr>
          <w:color w:val="808080"/>
        </w:rPr>
        <w:t>(Replaces R3-255463)</w:t>
      </w:r>
    </w:p>
    <w:p w14:paraId="7F7785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R3-255946</w:t>
      </w:r>
      <w:r>
        <w:rPr>
          <w:color w:val="993300"/>
          <w:u w:val="single"/>
        </w:rPr>
        <w:t>.</w:t>
      </w:r>
    </w:p>
    <w:p w14:paraId="293648D6" w14:textId="2A41039F" w:rsidR="0099073F" w:rsidRDefault="0099073F" w:rsidP="0099073F">
      <w:pPr>
        <w:rPr>
          <w:rFonts w:ascii="Arial" w:hAnsi="Arial" w:cs="Arial"/>
          <w:b/>
          <w:sz w:val="24"/>
        </w:rPr>
      </w:pPr>
      <w:r>
        <w:rPr>
          <w:rFonts w:ascii="Arial" w:hAnsi="Arial" w:cs="Arial"/>
          <w:b/>
          <w:color w:val="0000FF"/>
          <w:sz w:val="24"/>
        </w:rPr>
        <w:t>R3-255946</w:t>
      </w:r>
      <w:r>
        <w:rPr>
          <w:rFonts w:ascii="Arial" w:hAnsi="Arial" w:cs="Arial"/>
          <w:b/>
          <w:color w:val="0000FF"/>
          <w:sz w:val="24"/>
        </w:rPr>
        <w:tab/>
      </w:r>
      <w:r>
        <w:rPr>
          <w:rFonts w:ascii="Arial" w:hAnsi="Arial" w:cs="Arial"/>
          <w:b/>
          <w:sz w:val="24"/>
        </w:rPr>
        <w:t>(TP to TS 38.401) AI/ML support</w:t>
      </w:r>
    </w:p>
    <w:p w14:paraId="015D024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Deutsche Telekom, Jio Platforms, BT, ZTE </w:t>
      </w:r>
      <w:proofErr w:type="spellStart"/>
      <w:r>
        <w:rPr>
          <w:i/>
        </w:rPr>
        <w:t>Corporation,CATT</w:t>
      </w:r>
      <w:proofErr w:type="spellEnd"/>
      <w:r>
        <w:rPr>
          <w:i/>
        </w:rPr>
        <w:t>, Ofinno, Samsung, LG Electronics, NEC, Nokia, Qualcomm</w:t>
      </w:r>
    </w:p>
    <w:p w14:paraId="2A124FA5" w14:textId="77777777" w:rsidR="0099073F" w:rsidRDefault="0099073F" w:rsidP="0099073F">
      <w:pPr>
        <w:rPr>
          <w:color w:val="808080"/>
        </w:rPr>
      </w:pPr>
      <w:r>
        <w:rPr>
          <w:color w:val="808080"/>
        </w:rPr>
        <w:t>(Replaces R3-255802)</w:t>
      </w:r>
    </w:p>
    <w:p w14:paraId="772A53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C8F1D" w14:textId="77777777" w:rsidR="0099073F" w:rsidRDefault="0099073F" w:rsidP="0099073F">
      <w:pPr>
        <w:pStyle w:val="Heading3"/>
      </w:pPr>
      <w:bookmarkStart w:id="38" w:name="_Toc210295701"/>
      <w:r>
        <w:t>11.2</w:t>
      </w:r>
      <w:r>
        <w:tab/>
        <w:t>AI/ML enabled Slicing</w:t>
      </w:r>
      <w:bookmarkEnd w:id="38"/>
    </w:p>
    <w:p w14:paraId="50BACCE3" w14:textId="66CE9006" w:rsidR="0099073F" w:rsidRDefault="0099073F" w:rsidP="0099073F">
      <w:pPr>
        <w:rPr>
          <w:rFonts w:ascii="Arial" w:hAnsi="Arial" w:cs="Arial"/>
          <w:b/>
          <w:sz w:val="24"/>
        </w:rPr>
      </w:pPr>
      <w:r>
        <w:rPr>
          <w:rFonts w:ascii="Arial" w:hAnsi="Arial" w:cs="Arial"/>
          <w:b/>
          <w:color w:val="0000FF"/>
          <w:sz w:val="24"/>
        </w:rPr>
        <w:t>R3-255170</w:t>
      </w:r>
      <w:r>
        <w:rPr>
          <w:rFonts w:ascii="Arial" w:hAnsi="Arial" w:cs="Arial"/>
          <w:b/>
          <w:color w:val="0000FF"/>
          <w:sz w:val="24"/>
        </w:rPr>
        <w:tab/>
      </w:r>
      <w:r>
        <w:rPr>
          <w:rFonts w:ascii="Arial" w:hAnsi="Arial" w:cs="Arial"/>
          <w:b/>
          <w:sz w:val="24"/>
        </w:rPr>
        <w:t>Remaining issues in AI/ML assisted  Network Slicing</w:t>
      </w:r>
    </w:p>
    <w:p w14:paraId="3317B48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5C9F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267ACE68" w14:textId="71EB3F2D" w:rsidR="0099073F" w:rsidRDefault="0099073F" w:rsidP="0099073F">
      <w:pPr>
        <w:rPr>
          <w:rFonts w:ascii="Arial" w:hAnsi="Arial" w:cs="Arial"/>
          <w:b/>
          <w:sz w:val="24"/>
        </w:rPr>
      </w:pPr>
      <w:r>
        <w:rPr>
          <w:rFonts w:ascii="Arial" w:hAnsi="Arial" w:cs="Arial"/>
          <w:b/>
          <w:color w:val="0000FF"/>
          <w:sz w:val="24"/>
        </w:rPr>
        <w:t>R3-255171</w:t>
      </w:r>
      <w:r>
        <w:rPr>
          <w:rFonts w:ascii="Arial" w:hAnsi="Arial" w:cs="Arial"/>
          <w:b/>
          <w:color w:val="0000FF"/>
          <w:sz w:val="24"/>
        </w:rPr>
        <w:tab/>
      </w:r>
      <w:r>
        <w:rPr>
          <w:rFonts w:ascii="Arial" w:hAnsi="Arial" w:cs="Arial"/>
          <w:b/>
          <w:sz w:val="24"/>
        </w:rPr>
        <w:t>(TP to BL CR to 38.423) Support of AI/ML assisted Network Slicing</w:t>
      </w:r>
    </w:p>
    <w:p w14:paraId="1B9814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C970D88" w14:textId="77777777" w:rsidR="0099073F" w:rsidRDefault="0099073F" w:rsidP="0099073F">
      <w:pPr>
        <w:rPr>
          <w:rFonts w:ascii="Arial" w:hAnsi="Arial" w:cs="Arial"/>
          <w:b/>
        </w:rPr>
      </w:pPr>
      <w:r>
        <w:rPr>
          <w:rFonts w:ascii="Arial" w:hAnsi="Arial" w:cs="Arial"/>
          <w:b/>
        </w:rPr>
        <w:t xml:space="preserve">Discussion: </w:t>
      </w:r>
    </w:p>
    <w:p w14:paraId="536F94C4" w14:textId="77777777" w:rsidR="0099073F" w:rsidRDefault="0099073F" w:rsidP="0099073F">
      <w:r>
        <w:t>-</w:t>
      </w:r>
      <w:r>
        <w:tab/>
        <w:t>Update with agreements captured in Chair minutes</w:t>
      </w:r>
    </w:p>
    <w:p w14:paraId="24490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R3-255760</w:t>
      </w:r>
      <w:r>
        <w:rPr>
          <w:color w:val="993300"/>
          <w:u w:val="single"/>
        </w:rPr>
        <w:t>.</w:t>
      </w:r>
    </w:p>
    <w:p w14:paraId="7BF95B29" w14:textId="73BAC560" w:rsidR="0099073F" w:rsidRDefault="0099073F" w:rsidP="0099073F">
      <w:pPr>
        <w:rPr>
          <w:rFonts w:ascii="Arial" w:hAnsi="Arial" w:cs="Arial"/>
          <w:b/>
          <w:sz w:val="24"/>
        </w:rPr>
      </w:pPr>
      <w:r>
        <w:rPr>
          <w:rFonts w:ascii="Arial" w:hAnsi="Arial" w:cs="Arial"/>
          <w:b/>
          <w:color w:val="0000FF"/>
          <w:sz w:val="24"/>
        </w:rPr>
        <w:t>R3-255760</w:t>
      </w:r>
      <w:r>
        <w:rPr>
          <w:rFonts w:ascii="Arial" w:hAnsi="Arial" w:cs="Arial"/>
          <w:b/>
          <w:color w:val="0000FF"/>
          <w:sz w:val="24"/>
        </w:rPr>
        <w:tab/>
      </w:r>
      <w:r>
        <w:rPr>
          <w:rFonts w:ascii="Arial" w:hAnsi="Arial" w:cs="Arial"/>
          <w:b/>
          <w:sz w:val="24"/>
        </w:rPr>
        <w:t>(TP to 38.423) AI/ML assisted Network Slicing</w:t>
      </w:r>
    </w:p>
    <w:p w14:paraId="3816E694" w14:textId="045B42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Qualcomm, China Unicom, Lenovo, Nokia, Ericsson, </w:t>
      </w:r>
      <w:r w:rsidR="00456641">
        <w:rPr>
          <w:i/>
        </w:rPr>
        <w:t>Huawei</w:t>
      </w:r>
      <w:r>
        <w:rPr>
          <w:i/>
        </w:rPr>
        <w:t xml:space="preserve">, NEC, </w:t>
      </w:r>
      <w:proofErr w:type="spellStart"/>
      <w:r>
        <w:rPr>
          <w:i/>
        </w:rPr>
        <w:t>InterDigital</w:t>
      </w:r>
      <w:proofErr w:type="spellEnd"/>
      <w:r>
        <w:rPr>
          <w:i/>
        </w:rPr>
        <w:t xml:space="preserve">, CATT, Jio Platforms, Ofinno, Deutsche </w:t>
      </w:r>
      <w:proofErr w:type="spellStart"/>
      <w:r>
        <w:rPr>
          <w:i/>
        </w:rPr>
        <w:t>Telekom,Samsung</w:t>
      </w:r>
      <w:proofErr w:type="spellEnd"/>
    </w:p>
    <w:p w14:paraId="36C70070" w14:textId="77777777" w:rsidR="0099073F" w:rsidRDefault="0099073F" w:rsidP="0099073F">
      <w:pPr>
        <w:rPr>
          <w:color w:val="808080"/>
        </w:rPr>
      </w:pPr>
      <w:r>
        <w:rPr>
          <w:color w:val="808080"/>
        </w:rPr>
        <w:t>(Replaces R3-255171)</w:t>
      </w:r>
    </w:p>
    <w:p w14:paraId="0DAB63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159A" w14:textId="1051B54C" w:rsidR="0099073F" w:rsidRDefault="0099073F" w:rsidP="0099073F">
      <w:pPr>
        <w:rPr>
          <w:rFonts w:ascii="Arial" w:hAnsi="Arial" w:cs="Arial"/>
          <w:b/>
          <w:sz w:val="24"/>
        </w:rPr>
      </w:pPr>
      <w:r>
        <w:rPr>
          <w:rFonts w:ascii="Arial" w:hAnsi="Arial" w:cs="Arial"/>
          <w:b/>
          <w:color w:val="0000FF"/>
          <w:sz w:val="24"/>
        </w:rPr>
        <w:t>R3-255203</w:t>
      </w:r>
      <w:r>
        <w:rPr>
          <w:rFonts w:ascii="Arial" w:hAnsi="Arial" w:cs="Arial"/>
          <w:b/>
          <w:color w:val="0000FF"/>
          <w:sz w:val="24"/>
        </w:rPr>
        <w:tab/>
      </w:r>
      <w:r>
        <w:rPr>
          <w:rFonts w:ascii="Arial" w:hAnsi="Arial" w:cs="Arial"/>
          <w:b/>
          <w:sz w:val="24"/>
        </w:rPr>
        <w:t>(TP to BLCR TS38.423) Clean-up for AI/ML-based slicing</w:t>
      </w:r>
    </w:p>
    <w:p w14:paraId="5F58AC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7FAB0E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79903" w14:textId="63C24181" w:rsidR="0099073F" w:rsidRDefault="0099073F" w:rsidP="0099073F">
      <w:pPr>
        <w:rPr>
          <w:rFonts w:ascii="Arial" w:hAnsi="Arial" w:cs="Arial"/>
          <w:b/>
          <w:sz w:val="24"/>
        </w:rPr>
      </w:pPr>
      <w:r>
        <w:rPr>
          <w:rFonts w:ascii="Arial" w:hAnsi="Arial" w:cs="Arial"/>
          <w:b/>
          <w:color w:val="0000FF"/>
          <w:sz w:val="24"/>
        </w:rPr>
        <w:t>R3-255357</w:t>
      </w:r>
      <w:r>
        <w:rPr>
          <w:rFonts w:ascii="Arial" w:hAnsi="Arial" w:cs="Arial"/>
          <w:b/>
          <w:color w:val="0000FF"/>
          <w:sz w:val="24"/>
        </w:rPr>
        <w:tab/>
      </w:r>
      <w:r>
        <w:rPr>
          <w:rFonts w:ascii="Arial" w:hAnsi="Arial" w:cs="Arial"/>
          <w:b/>
          <w:sz w:val="24"/>
        </w:rPr>
        <w:t>Further discussion on per-UE per-slice UE performance in AI/ML-based Network Slicing</w:t>
      </w:r>
    </w:p>
    <w:p w14:paraId="66E6E4BF" w14:textId="6443BDD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xml:space="preserve">, Jio Platforms, </w:t>
      </w:r>
      <w:proofErr w:type="spellStart"/>
      <w:r>
        <w:rPr>
          <w:i/>
        </w:rPr>
        <w:t>FiberCop</w:t>
      </w:r>
      <w:proofErr w:type="spellEnd"/>
      <w:r>
        <w:rPr>
          <w:i/>
        </w:rPr>
        <w:t>, BT</w:t>
      </w:r>
    </w:p>
    <w:p w14:paraId="7F7D57D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A13F2" w14:textId="5B276E20" w:rsidR="0099073F" w:rsidRDefault="0099073F" w:rsidP="0099073F">
      <w:pPr>
        <w:rPr>
          <w:rFonts w:ascii="Arial" w:hAnsi="Arial" w:cs="Arial"/>
          <w:b/>
          <w:sz w:val="24"/>
        </w:rPr>
      </w:pPr>
      <w:r>
        <w:rPr>
          <w:rFonts w:ascii="Arial" w:hAnsi="Arial" w:cs="Arial"/>
          <w:b/>
          <w:color w:val="0000FF"/>
          <w:sz w:val="24"/>
        </w:rPr>
        <w:t>R3-255358</w:t>
      </w:r>
      <w:r>
        <w:rPr>
          <w:rFonts w:ascii="Arial" w:hAnsi="Arial" w:cs="Arial"/>
          <w:b/>
          <w:color w:val="0000FF"/>
          <w:sz w:val="24"/>
        </w:rPr>
        <w:tab/>
      </w:r>
      <w:r>
        <w:rPr>
          <w:rFonts w:ascii="Arial" w:hAnsi="Arial" w:cs="Arial"/>
          <w:b/>
          <w:sz w:val="24"/>
        </w:rPr>
        <w:t>(TP for AI/ML BLCR to TS 38.423) Per-UE per-slice UE performance in AI/ML-based Network Slicing</w:t>
      </w:r>
    </w:p>
    <w:p w14:paraId="3C4B72DF" w14:textId="0A3672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xml:space="preserve">, Ofinno, Jio Platforms, </w:t>
      </w:r>
      <w:proofErr w:type="spellStart"/>
      <w:r>
        <w:rPr>
          <w:i/>
        </w:rPr>
        <w:t>FiberCop</w:t>
      </w:r>
      <w:proofErr w:type="spellEnd"/>
      <w:r>
        <w:rPr>
          <w:i/>
        </w:rPr>
        <w:t>, BT</w:t>
      </w:r>
    </w:p>
    <w:p w14:paraId="44B0A7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67FE" w14:textId="5B7FCDFD" w:rsidR="0099073F" w:rsidRDefault="0099073F" w:rsidP="0099073F">
      <w:pPr>
        <w:rPr>
          <w:rFonts w:ascii="Arial" w:hAnsi="Arial" w:cs="Arial"/>
          <w:b/>
          <w:sz w:val="24"/>
        </w:rPr>
      </w:pPr>
      <w:r>
        <w:rPr>
          <w:rFonts w:ascii="Arial" w:hAnsi="Arial" w:cs="Arial"/>
          <w:b/>
          <w:color w:val="0000FF"/>
          <w:sz w:val="24"/>
        </w:rPr>
        <w:t>R3-255449</w:t>
      </w:r>
      <w:r>
        <w:rPr>
          <w:rFonts w:ascii="Arial" w:hAnsi="Arial" w:cs="Arial"/>
          <w:b/>
          <w:color w:val="0000FF"/>
          <w:sz w:val="24"/>
        </w:rPr>
        <w:tab/>
      </w:r>
      <w:r>
        <w:rPr>
          <w:rFonts w:ascii="Arial" w:hAnsi="Arial" w:cs="Arial"/>
          <w:b/>
          <w:sz w:val="24"/>
        </w:rPr>
        <w:t>(TP to TS 38.423) AI/ML Slicing Remaining Aspects</w:t>
      </w:r>
    </w:p>
    <w:p w14:paraId="2855CAE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37CBA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ED4F" w14:textId="72B47D17" w:rsidR="0099073F" w:rsidRDefault="0099073F" w:rsidP="0099073F">
      <w:pPr>
        <w:rPr>
          <w:rFonts w:ascii="Arial" w:hAnsi="Arial" w:cs="Arial"/>
          <w:b/>
          <w:sz w:val="24"/>
        </w:rPr>
      </w:pPr>
      <w:r>
        <w:rPr>
          <w:rFonts w:ascii="Arial" w:hAnsi="Arial" w:cs="Arial"/>
          <w:b/>
          <w:color w:val="0000FF"/>
          <w:sz w:val="24"/>
        </w:rPr>
        <w:t>R3-255450</w:t>
      </w:r>
      <w:r>
        <w:rPr>
          <w:rFonts w:ascii="Arial" w:hAnsi="Arial" w:cs="Arial"/>
          <w:b/>
          <w:color w:val="0000FF"/>
          <w:sz w:val="24"/>
        </w:rPr>
        <w:tab/>
      </w:r>
      <w:r>
        <w:rPr>
          <w:rFonts w:ascii="Arial" w:hAnsi="Arial" w:cs="Arial"/>
          <w:b/>
          <w:sz w:val="24"/>
        </w:rPr>
        <w:t>[Draft] Reply LS on clarification on UE performance measurement at PDCP level</w:t>
      </w:r>
    </w:p>
    <w:p w14:paraId="0FDCFFB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990A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9FB2E" w14:textId="3263143A" w:rsidR="0099073F" w:rsidRDefault="0099073F" w:rsidP="0099073F">
      <w:pPr>
        <w:rPr>
          <w:rFonts w:ascii="Arial" w:hAnsi="Arial" w:cs="Arial"/>
          <w:b/>
          <w:sz w:val="24"/>
        </w:rPr>
      </w:pPr>
      <w:r>
        <w:rPr>
          <w:rFonts w:ascii="Arial" w:hAnsi="Arial" w:cs="Arial"/>
          <w:b/>
          <w:color w:val="0000FF"/>
          <w:sz w:val="24"/>
        </w:rPr>
        <w:t>R3-255464</w:t>
      </w:r>
      <w:r>
        <w:rPr>
          <w:rFonts w:ascii="Arial" w:hAnsi="Arial" w:cs="Arial"/>
          <w:b/>
          <w:color w:val="0000FF"/>
          <w:sz w:val="24"/>
        </w:rPr>
        <w:tab/>
      </w:r>
      <w:r>
        <w:rPr>
          <w:rFonts w:ascii="Arial" w:hAnsi="Arial" w:cs="Arial"/>
          <w:b/>
          <w:sz w:val="24"/>
        </w:rPr>
        <w:t>AI/ML enabled Network Slicing</w:t>
      </w:r>
    </w:p>
    <w:p w14:paraId="59DFA4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1B58D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BFE5" w14:textId="744D8F5D" w:rsidR="0099073F" w:rsidRDefault="0099073F" w:rsidP="0099073F">
      <w:pPr>
        <w:rPr>
          <w:rFonts w:ascii="Arial" w:hAnsi="Arial" w:cs="Arial"/>
          <w:b/>
          <w:sz w:val="24"/>
        </w:rPr>
      </w:pPr>
      <w:r>
        <w:rPr>
          <w:rFonts w:ascii="Arial" w:hAnsi="Arial" w:cs="Arial"/>
          <w:b/>
          <w:color w:val="0000FF"/>
          <w:sz w:val="24"/>
        </w:rPr>
        <w:t>R3-255465</w:t>
      </w:r>
      <w:r>
        <w:rPr>
          <w:rFonts w:ascii="Arial" w:hAnsi="Arial" w:cs="Arial"/>
          <w:b/>
          <w:color w:val="0000FF"/>
          <w:sz w:val="24"/>
        </w:rPr>
        <w:tab/>
      </w:r>
      <w:r>
        <w:rPr>
          <w:rFonts w:ascii="Arial" w:hAnsi="Arial" w:cs="Arial"/>
          <w:b/>
          <w:sz w:val="24"/>
        </w:rPr>
        <w:t>(TP for BLCR to 38.423) Support of AI/ML assisted Network Slicing</w:t>
      </w:r>
    </w:p>
    <w:p w14:paraId="60E9C0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14747A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35FD" w14:textId="7457BF72" w:rsidR="0099073F" w:rsidRDefault="0099073F" w:rsidP="0099073F">
      <w:pPr>
        <w:rPr>
          <w:rFonts w:ascii="Arial" w:hAnsi="Arial" w:cs="Arial"/>
          <w:b/>
          <w:sz w:val="24"/>
        </w:rPr>
      </w:pPr>
      <w:r>
        <w:rPr>
          <w:rFonts w:ascii="Arial" w:hAnsi="Arial" w:cs="Arial"/>
          <w:b/>
          <w:color w:val="0000FF"/>
          <w:sz w:val="24"/>
        </w:rPr>
        <w:t>R3-255497</w:t>
      </w:r>
      <w:r>
        <w:rPr>
          <w:rFonts w:ascii="Arial" w:hAnsi="Arial" w:cs="Arial"/>
          <w:b/>
          <w:color w:val="0000FF"/>
          <w:sz w:val="24"/>
        </w:rPr>
        <w:tab/>
      </w:r>
      <w:r>
        <w:rPr>
          <w:rFonts w:ascii="Arial" w:hAnsi="Arial" w:cs="Arial"/>
          <w:b/>
          <w:sz w:val="24"/>
        </w:rPr>
        <w:t>(TP on 38.423)Discussion on slice level UE performance</w:t>
      </w:r>
    </w:p>
    <w:p w14:paraId="3FADC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304F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1E141" w14:textId="79A4A565" w:rsidR="0099073F" w:rsidRDefault="0099073F" w:rsidP="0099073F">
      <w:pPr>
        <w:rPr>
          <w:rFonts w:ascii="Arial" w:hAnsi="Arial" w:cs="Arial"/>
          <w:b/>
          <w:sz w:val="24"/>
        </w:rPr>
      </w:pPr>
      <w:r>
        <w:rPr>
          <w:rFonts w:ascii="Arial" w:hAnsi="Arial" w:cs="Arial"/>
          <w:b/>
          <w:color w:val="0000FF"/>
          <w:sz w:val="24"/>
        </w:rPr>
        <w:t>R3-255704</w:t>
      </w:r>
      <w:r>
        <w:rPr>
          <w:rFonts w:ascii="Arial" w:hAnsi="Arial" w:cs="Arial"/>
          <w:b/>
          <w:color w:val="0000FF"/>
          <w:sz w:val="24"/>
        </w:rPr>
        <w:tab/>
      </w:r>
      <w:r>
        <w:rPr>
          <w:rFonts w:ascii="Arial" w:hAnsi="Arial" w:cs="Arial"/>
          <w:b/>
          <w:sz w:val="24"/>
        </w:rPr>
        <w:t>(TP to BLCR for TS 38.423) AIML enabled network slice</w:t>
      </w:r>
    </w:p>
    <w:p w14:paraId="4EEF627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A47DB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4C4B" w14:textId="3A9CCFBF" w:rsidR="0099073F" w:rsidRDefault="0099073F" w:rsidP="0099073F">
      <w:pPr>
        <w:rPr>
          <w:rFonts w:ascii="Arial" w:hAnsi="Arial" w:cs="Arial"/>
          <w:b/>
          <w:sz w:val="24"/>
        </w:rPr>
      </w:pPr>
      <w:r>
        <w:rPr>
          <w:rFonts w:ascii="Arial" w:hAnsi="Arial" w:cs="Arial"/>
          <w:b/>
          <w:color w:val="0000FF"/>
          <w:sz w:val="24"/>
        </w:rPr>
        <w:t>R3-255603</w:t>
      </w:r>
      <w:r>
        <w:rPr>
          <w:rFonts w:ascii="Arial" w:hAnsi="Arial" w:cs="Arial"/>
          <w:b/>
          <w:color w:val="0000FF"/>
          <w:sz w:val="24"/>
        </w:rPr>
        <w:tab/>
      </w:r>
      <w:r>
        <w:rPr>
          <w:rFonts w:ascii="Arial" w:hAnsi="Arial" w:cs="Arial"/>
          <w:b/>
          <w:sz w:val="24"/>
        </w:rPr>
        <w:t>Packet loss metric Observability in UE performance</w:t>
      </w:r>
    </w:p>
    <w:p w14:paraId="7F02CC2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8781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AD14" w14:textId="5EEB0A89" w:rsidR="0099073F" w:rsidRDefault="0099073F" w:rsidP="0099073F">
      <w:pPr>
        <w:rPr>
          <w:rFonts w:ascii="Arial" w:hAnsi="Arial" w:cs="Arial"/>
          <w:b/>
          <w:sz w:val="24"/>
        </w:rPr>
      </w:pPr>
      <w:r>
        <w:rPr>
          <w:rFonts w:ascii="Arial" w:hAnsi="Arial" w:cs="Arial"/>
          <w:b/>
          <w:color w:val="0000FF"/>
          <w:sz w:val="24"/>
        </w:rPr>
        <w:lastRenderedPageBreak/>
        <w:t>R3-255661</w:t>
      </w:r>
      <w:r>
        <w:rPr>
          <w:rFonts w:ascii="Arial" w:hAnsi="Arial" w:cs="Arial"/>
          <w:b/>
          <w:color w:val="0000FF"/>
          <w:sz w:val="24"/>
        </w:rPr>
        <w:tab/>
      </w:r>
      <w:r>
        <w:rPr>
          <w:rFonts w:ascii="Arial" w:hAnsi="Arial" w:cs="Arial"/>
          <w:b/>
          <w:sz w:val="24"/>
        </w:rPr>
        <w:t>Discussion on AI/ML enabled slicing</w:t>
      </w:r>
    </w:p>
    <w:p w14:paraId="40821DC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0849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FB9C" w14:textId="41404766" w:rsidR="00056E12" w:rsidRPr="00056E12" w:rsidRDefault="00056E12" w:rsidP="0099073F">
      <w:pPr>
        <w:rPr>
          <w:color w:val="C00000"/>
        </w:rPr>
      </w:pPr>
      <w:r w:rsidRPr="00056E12">
        <w:rPr>
          <w:rFonts w:hint="eastAsia"/>
          <w:color w:val="C00000"/>
        </w:rPr>
        <w:t>[</w:t>
      </w:r>
      <w:r w:rsidRPr="00056E12">
        <w:rPr>
          <w:b/>
          <w:bCs/>
          <w:color w:val="C00000"/>
        </w:rPr>
        <w:t>Stage 2 only</w:t>
      </w:r>
      <w:r w:rsidRPr="00056E12">
        <w:rPr>
          <w:rFonts w:hint="eastAsia"/>
          <w:b/>
          <w:bCs/>
          <w:color w:val="C00000"/>
        </w:rPr>
        <w:t>]</w:t>
      </w:r>
    </w:p>
    <w:p w14:paraId="6D6F0B27" w14:textId="503D2041" w:rsidR="0099073F" w:rsidRDefault="0099073F" w:rsidP="0099073F">
      <w:pPr>
        <w:rPr>
          <w:rFonts w:ascii="Arial" w:hAnsi="Arial" w:cs="Arial"/>
          <w:b/>
          <w:sz w:val="24"/>
        </w:rPr>
      </w:pPr>
      <w:r>
        <w:rPr>
          <w:rFonts w:ascii="Arial" w:hAnsi="Arial" w:cs="Arial"/>
          <w:b/>
          <w:color w:val="0000FF"/>
          <w:sz w:val="24"/>
        </w:rPr>
        <w:t>R3-255354</w:t>
      </w:r>
      <w:r>
        <w:rPr>
          <w:rFonts w:ascii="Arial" w:hAnsi="Arial" w:cs="Arial"/>
          <w:b/>
          <w:color w:val="0000FF"/>
          <w:sz w:val="24"/>
        </w:rPr>
        <w:tab/>
      </w:r>
      <w:r>
        <w:rPr>
          <w:rFonts w:ascii="Arial" w:hAnsi="Arial" w:cs="Arial"/>
          <w:b/>
          <w:sz w:val="24"/>
        </w:rPr>
        <w:t>(TP for AI/ML BLCR to TS 38.300) Capturing agreements in Stage 2 RAN specifications</w:t>
      </w:r>
    </w:p>
    <w:p w14:paraId="29B487C5" w14:textId="21321B8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xml:space="preserve">, Jio Platforms, Deutsche Telekom, Ofinno, </w:t>
      </w:r>
      <w:proofErr w:type="spellStart"/>
      <w:r>
        <w:rPr>
          <w:i/>
        </w:rPr>
        <w:t>FiberCop</w:t>
      </w:r>
      <w:proofErr w:type="spellEnd"/>
      <w:r>
        <w:rPr>
          <w:i/>
        </w:rPr>
        <w:t xml:space="preserve">, Qualcomm, </w:t>
      </w:r>
      <w:proofErr w:type="spellStart"/>
      <w:r>
        <w:rPr>
          <w:i/>
        </w:rPr>
        <w:t>InterDigital</w:t>
      </w:r>
      <w:proofErr w:type="spellEnd"/>
      <w:r>
        <w:rPr>
          <w:i/>
        </w:rPr>
        <w:t>, Orange</w:t>
      </w:r>
    </w:p>
    <w:p w14:paraId="55D73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D399" w14:textId="237A01EA" w:rsidR="0099073F" w:rsidRDefault="0099073F" w:rsidP="0099073F">
      <w:pPr>
        <w:rPr>
          <w:rFonts w:ascii="Arial" w:hAnsi="Arial" w:cs="Arial"/>
          <w:b/>
          <w:sz w:val="24"/>
        </w:rPr>
      </w:pPr>
      <w:r>
        <w:rPr>
          <w:rFonts w:ascii="Arial" w:hAnsi="Arial" w:cs="Arial"/>
          <w:b/>
          <w:color w:val="0000FF"/>
          <w:sz w:val="24"/>
        </w:rPr>
        <w:t>R3-255355</w:t>
      </w:r>
      <w:r>
        <w:rPr>
          <w:rFonts w:ascii="Arial" w:hAnsi="Arial" w:cs="Arial"/>
          <w:b/>
          <w:color w:val="0000FF"/>
          <w:sz w:val="24"/>
        </w:rPr>
        <w:tab/>
      </w:r>
      <w:r>
        <w:rPr>
          <w:rFonts w:ascii="Arial" w:hAnsi="Arial" w:cs="Arial"/>
          <w:b/>
          <w:sz w:val="24"/>
        </w:rPr>
        <w:t>(TP for AI/ML BLCR to TS 38.401) Capturing agreements in Stage 2 RAN specifications</w:t>
      </w:r>
    </w:p>
    <w:p w14:paraId="15D1AF5A" w14:textId="79C303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xml:space="preserve">, Jio Platforms, Deutsche Telekom, </w:t>
      </w:r>
      <w:proofErr w:type="spellStart"/>
      <w:r>
        <w:rPr>
          <w:i/>
        </w:rPr>
        <w:t>FiberCop</w:t>
      </w:r>
      <w:proofErr w:type="spellEnd"/>
      <w:r>
        <w:rPr>
          <w:i/>
        </w:rPr>
        <w:t xml:space="preserve">, </w:t>
      </w:r>
      <w:proofErr w:type="spellStart"/>
      <w:r>
        <w:rPr>
          <w:i/>
        </w:rPr>
        <w:t>InterDigital</w:t>
      </w:r>
      <w:proofErr w:type="spellEnd"/>
      <w:r>
        <w:rPr>
          <w:i/>
        </w:rPr>
        <w:t>, CATT</w:t>
      </w:r>
    </w:p>
    <w:p w14:paraId="1BBBD8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79790" w14:textId="433A7B11" w:rsidR="0099073F" w:rsidRDefault="0099073F" w:rsidP="0099073F">
      <w:pPr>
        <w:rPr>
          <w:rFonts w:ascii="Arial" w:hAnsi="Arial" w:cs="Arial"/>
          <w:b/>
          <w:sz w:val="24"/>
        </w:rPr>
      </w:pPr>
      <w:r>
        <w:rPr>
          <w:rFonts w:ascii="Arial" w:hAnsi="Arial" w:cs="Arial"/>
          <w:b/>
          <w:color w:val="0000FF"/>
          <w:sz w:val="24"/>
        </w:rPr>
        <w:t>R3-255356</w:t>
      </w:r>
      <w:r>
        <w:rPr>
          <w:rFonts w:ascii="Arial" w:hAnsi="Arial" w:cs="Arial"/>
          <w:b/>
          <w:color w:val="0000FF"/>
          <w:sz w:val="24"/>
        </w:rPr>
        <w:tab/>
      </w:r>
      <w:r>
        <w:rPr>
          <w:rFonts w:ascii="Arial" w:hAnsi="Arial" w:cs="Arial"/>
          <w:b/>
          <w:sz w:val="24"/>
        </w:rPr>
        <w:t>(TP for AI/ML BLCR to TS 37.340) Capturing agreements in Stage 2 RAN specifications</w:t>
      </w:r>
    </w:p>
    <w:p w14:paraId="217D2220" w14:textId="55F5A16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xml:space="preserve">, Jio Platforms, Ofinno, Qualcomm, </w:t>
      </w:r>
      <w:proofErr w:type="spellStart"/>
      <w:r>
        <w:rPr>
          <w:i/>
        </w:rPr>
        <w:t>InterDigital</w:t>
      </w:r>
      <w:proofErr w:type="spellEnd"/>
      <w:r>
        <w:rPr>
          <w:i/>
        </w:rPr>
        <w:t>, Deutsche Telekom</w:t>
      </w:r>
    </w:p>
    <w:p w14:paraId="17D1B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C971" w14:textId="77777777" w:rsidR="00056E12" w:rsidRPr="00056E12" w:rsidRDefault="00056E12" w:rsidP="00056E12">
      <w:pPr>
        <w:rPr>
          <w:b/>
          <w:color w:val="FF0000"/>
          <w:lang w:val="en-US"/>
        </w:rPr>
      </w:pPr>
      <w:r w:rsidRPr="00056E12">
        <w:rPr>
          <w:b/>
          <w:color w:val="FF0000"/>
          <w:lang w:val="en-US"/>
        </w:rPr>
        <w:t>The UL/DL Packet Loss IEs will be revised with a reference to an SA5 definition.</w:t>
      </w:r>
    </w:p>
    <w:p w14:paraId="0962B4A5" w14:textId="1D599976" w:rsidR="00056E12" w:rsidRPr="00056E12" w:rsidRDefault="003661F5" w:rsidP="00056E12">
      <w:pPr>
        <w:rPr>
          <w:b/>
          <w:color w:val="00B050"/>
          <w:lang w:val="en-US"/>
        </w:rPr>
      </w:pPr>
      <w:r w:rsidRPr="003661F5">
        <w:rPr>
          <w:b/>
          <w:bCs/>
          <w:color w:val="00B050"/>
        </w:rPr>
        <w:t>[Agreement]</w:t>
      </w:r>
    </w:p>
    <w:p w14:paraId="2AB8C116" w14:textId="77777777" w:rsidR="00056E12" w:rsidRPr="00056E12" w:rsidRDefault="00056E12" w:rsidP="00056E12">
      <w:pPr>
        <w:rPr>
          <w:b/>
          <w:bCs/>
          <w:color w:val="00B050"/>
          <w:lang w:val="en-US"/>
        </w:rPr>
      </w:pPr>
      <w:r w:rsidRPr="00056E12">
        <w:rPr>
          <w:b/>
          <w:bCs/>
          <w:color w:val="00B050"/>
          <w:lang w:val="en-US"/>
        </w:rPr>
        <w:t>Update the IE names in Slice Based UE Performance IE (and corresponding ASN.1 names) to align them with the procedural text, namely update them as Slice Average UE Throughput DL IE, Slice Average UE Throughput UL IE, Slice Average Packet Delay IE, Slice Average Packet Loss DL IE and Slice Average Packet Loss UL IE.</w:t>
      </w:r>
    </w:p>
    <w:p w14:paraId="0CD43ABC" w14:textId="77777777" w:rsidR="00056E12" w:rsidRPr="00056E12" w:rsidRDefault="00056E12" w:rsidP="00056E12">
      <w:pPr>
        <w:rPr>
          <w:b/>
          <w:bCs/>
          <w:color w:val="00B050"/>
          <w:lang w:val="en-US"/>
        </w:rPr>
      </w:pPr>
      <w:r w:rsidRPr="00056E12">
        <w:rPr>
          <w:b/>
          <w:bCs/>
          <w:color w:val="00B050"/>
          <w:lang w:val="en-US"/>
        </w:rPr>
        <w:t>It is proposed to align the tabular with ASN.1, i.e. Slice UE Performance IE in tabular is modified to include one PLMN rather than PLMN list.</w:t>
      </w:r>
    </w:p>
    <w:p w14:paraId="44DDE90B" w14:textId="77777777" w:rsidR="00056E12" w:rsidRPr="00056E12" w:rsidRDefault="00056E12" w:rsidP="00056E12">
      <w:pPr>
        <w:rPr>
          <w:b/>
          <w:lang w:val="en-US"/>
        </w:rPr>
      </w:pPr>
      <w:r w:rsidRPr="00056E12">
        <w:rPr>
          <w:b/>
          <w:lang w:val="en-US"/>
        </w:rPr>
        <w:t xml:space="preserve"> </w:t>
      </w:r>
    </w:p>
    <w:p w14:paraId="104229AC" w14:textId="61765FA7" w:rsidR="00056E12" w:rsidRPr="00056E12" w:rsidRDefault="00056E12" w:rsidP="00056E12">
      <w:pPr>
        <w:rPr>
          <w:b/>
          <w:bCs/>
          <w:lang w:val="en-US"/>
        </w:rPr>
      </w:pPr>
      <w:r>
        <w:rPr>
          <w:rFonts w:hint="eastAsia"/>
          <w:b/>
          <w:bCs/>
          <w:lang w:val="en-US"/>
        </w:rPr>
        <w:t>CB</w:t>
      </w:r>
      <w:r w:rsidRPr="00056E12">
        <w:rPr>
          <w:b/>
          <w:bCs/>
          <w:lang w:val="en-US"/>
        </w:rPr>
        <w:t xml:space="preserve"> # 11_AIRAN_slicing</w:t>
      </w:r>
    </w:p>
    <w:p w14:paraId="55455F09" w14:textId="77777777" w:rsidR="00056E12" w:rsidRPr="00056E12" w:rsidRDefault="00056E12" w:rsidP="00056E12">
      <w:pPr>
        <w:rPr>
          <w:b/>
          <w:bCs/>
          <w:lang w:val="en-US"/>
        </w:rPr>
      </w:pPr>
      <w:r w:rsidRPr="00056E12">
        <w:rPr>
          <w:b/>
          <w:bCs/>
          <w:lang w:val="en-US"/>
        </w:rPr>
        <w:t>- Check TP</w:t>
      </w:r>
    </w:p>
    <w:p w14:paraId="615BB4E8" w14:textId="77777777" w:rsidR="00056E12" w:rsidRPr="00056E12" w:rsidRDefault="00056E12" w:rsidP="00056E12">
      <w:pPr>
        <w:rPr>
          <w:b/>
          <w:bCs/>
          <w:lang w:val="en-US"/>
        </w:rPr>
      </w:pPr>
      <w:r w:rsidRPr="00056E12">
        <w:rPr>
          <w:b/>
          <w:bCs/>
          <w:lang w:val="en-US"/>
        </w:rPr>
        <w:t>- Handling of slice performance reporting in case target cannot report for a specific slice?</w:t>
      </w:r>
    </w:p>
    <w:p w14:paraId="7020F99D" w14:textId="163823EA" w:rsidR="00056E12" w:rsidRDefault="00056E12" w:rsidP="00056E12">
      <w:r w:rsidRPr="00056E12">
        <w:rPr>
          <w:bCs/>
          <w:lang w:val="en-US"/>
        </w:rPr>
        <w:t>(ZTE)</w:t>
      </w:r>
    </w:p>
    <w:p w14:paraId="798CB948" w14:textId="77777777" w:rsidR="0099073F" w:rsidRDefault="0099073F" w:rsidP="0099073F">
      <w:pPr>
        <w:pStyle w:val="Heading3"/>
      </w:pPr>
      <w:bookmarkStart w:id="39" w:name="_Toc210295702"/>
      <w:r>
        <w:t>11.3</w:t>
      </w:r>
      <w:r>
        <w:tab/>
        <w:t>AI/ML enabled Coverage and Capacity Optimization</w:t>
      </w:r>
      <w:bookmarkEnd w:id="39"/>
    </w:p>
    <w:p w14:paraId="75351898" w14:textId="56ECB13C" w:rsidR="0099073F" w:rsidRDefault="0099073F" w:rsidP="0099073F">
      <w:pPr>
        <w:rPr>
          <w:rFonts w:ascii="Arial" w:hAnsi="Arial" w:cs="Arial"/>
          <w:b/>
          <w:sz w:val="24"/>
        </w:rPr>
      </w:pPr>
      <w:r>
        <w:rPr>
          <w:rFonts w:ascii="Arial" w:hAnsi="Arial" w:cs="Arial"/>
          <w:b/>
          <w:color w:val="0000FF"/>
          <w:sz w:val="24"/>
        </w:rPr>
        <w:t>R3-255204</w:t>
      </w:r>
      <w:r>
        <w:rPr>
          <w:rFonts w:ascii="Arial" w:hAnsi="Arial" w:cs="Arial"/>
          <w:b/>
          <w:color w:val="0000FF"/>
          <w:sz w:val="24"/>
        </w:rPr>
        <w:tab/>
      </w:r>
      <w:r>
        <w:rPr>
          <w:rFonts w:ascii="Arial" w:hAnsi="Arial" w:cs="Arial"/>
          <w:b/>
          <w:sz w:val="24"/>
        </w:rPr>
        <w:t>Clean-up for AI/ML-based CCO</w:t>
      </w:r>
    </w:p>
    <w:p w14:paraId="59800A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767A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7D691" w14:textId="1FFD28E8" w:rsidR="0099073F" w:rsidRDefault="0099073F" w:rsidP="0099073F">
      <w:pPr>
        <w:rPr>
          <w:rFonts w:ascii="Arial" w:hAnsi="Arial" w:cs="Arial"/>
          <w:b/>
          <w:sz w:val="24"/>
        </w:rPr>
      </w:pPr>
      <w:r>
        <w:rPr>
          <w:rFonts w:ascii="Arial" w:hAnsi="Arial" w:cs="Arial"/>
          <w:b/>
          <w:color w:val="0000FF"/>
          <w:sz w:val="24"/>
        </w:rPr>
        <w:t>R3-255205</w:t>
      </w:r>
      <w:r>
        <w:rPr>
          <w:rFonts w:ascii="Arial" w:hAnsi="Arial" w:cs="Arial"/>
          <w:b/>
          <w:color w:val="0000FF"/>
          <w:sz w:val="24"/>
        </w:rPr>
        <w:tab/>
      </w:r>
      <w:r>
        <w:rPr>
          <w:rFonts w:ascii="Arial" w:hAnsi="Arial" w:cs="Arial"/>
          <w:b/>
          <w:sz w:val="24"/>
        </w:rPr>
        <w:t>(TP to BLCR TS38.423 and TS38.473) AI/ML-based CCO</w:t>
      </w:r>
    </w:p>
    <w:p w14:paraId="76AC3A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8FE15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40AE" w14:textId="46D67CB3" w:rsidR="0099073F" w:rsidRDefault="0099073F" w:rsidP="0099073F">
      <w:pPr>
        <w:rPr>
          <w:rFonts w:ascii="Arial" w:hAnsi="Arial" w:cs="Arial"/>
          <w:b/>
          <w:sz w:val="24"/>
        </w:rPr>
      </w:pPr>
      <w:r>
        <w:rPr>
          <w:rFonts w:ascii="Arial" w:hAnsi="Arial" w:cs="Arial"/>
          <w:b/>
          <w:color w:val="0000FF"/>
          <w:sz w:val="24"/>
        </w:rPr>
        <w:t>R3-255284</w:t>
      </w:r>
      <w:r>
        <w:rPr>
          <w:rFonts w:ascii="Arial" w:hAnsi="Arial" w:cs="Arial"/>
          <w:b/>
          <w:color w:val="0000FF"/>
          <w:sz w:val="24"/>
        </w:rPr>
        <w:tab/>
      </w:r>
      <w:r>
        <w:rPr>
          <w:rFonts w:ascii="Arial" w:hAnsi="Arial" w:cs="Arial"/>
          <w:b/>
          <w:sz w:val="24"/>
        </w:rPr>
        <w:t>Discussion on remaining issues for AI/ML-based CCO</w:t>
      </w:r>
    </w:p>
    <w:p w14:paraId="7605B6A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1FB7F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0E73" w14:textId="7FBCC6ED" w:rsidR="0099073F" w:rsidRDefault="0099073F" w:rsidP="0099073F">
      <w:pPr>
        <w:rPr>
          <w:rFonts w:ascii="Arial" w:hAnsi="Arial" w:cs="Arial"/>
          <w:b/>
          <w:sz w:val="24"/>
        </w:rPr>
      </w:pPr>
      <w:r>
        <w:rPr>
          <w:rFonts w:ascii="Arial" w:hAnsi="Arial" w:cs="Arial"/>
          <w:b/>
          <w:color w:val="0000FF"/>
          <w:sz w:val="24"/>
        </w:rPr>
        <w:t>R3-255285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38.423) Discussion on remaining issues for AIML-based CCO</w:t>
      </w:r>
    </w:p>
    <w:p w14:paraId="6FC87A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21A3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D5C19" w14:textId="342D7621" w:rsidR="0099073F" w:rsidRDefault="0099073F" w:rsidP="0099073F">
      <w:pPr>
        <w:rPr>
          <w:rFonts w:ascii="Arial" w:hAnsi="Arial" w:cs="Arial"/>
          <w:b/>
          <w:sz w:val="24"/>
        </w:rPr>
      </w:pPr>
      <w:r>
        <w:rPr>
          <w:rFonts w:ascii="Arial" w:hAnsi="Arial" w:cs="Arial"/>
          <w:b/>
          <w:color w:val="0000FF"/>
          <w:sz w:val="24"/>
        </w:rPr>
        <w:t>R3-255286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remaining issues for AIML-based CCO</w:t>
      </w:r>
    </w:p>
    <w:p w14:paraId="2180A62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20F20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3BE4" w14:textId="48D931D1" w:rsidR="0099073F" w:rsidRDefault="0099073F" w:rsidP="0099073F">
      <w:pPr>
        <w:rPr>
          <w:rFonts w:ascii="Arial" w:hAnsi="Arial" w:cs="Arial"/>
          <w:b/>
          <w:sz w:val="24"/>
        </w:rPr>
      </w:pPr>
      <w:r>
        <w:rPr>
          <w:rFonts w:ascii="Arial" w:hAnsi="Arial" w:cs="Arial"/>
          <w:b/>
          <w:color w:val="0000FF"/>
          <w:sz w:val="24"/>
        </w:rPr>
        <w:t>R3-255359</w:t>
      </w:r>
      <w:r>
        <w:rPr>
          <w:rFonts w:ascii="Arial" w:hAnsi="Arial" w:cs="Arial"/>
          <w:b/>
          <w:color w:val="0000FF"/>
          <w:sz w:val="24"/>
        </w:rPr>
        <w:tab/>
      </w:r>
      <w:r>
        <w:rPr>
          <w:rFonts w:ascii="Arial" w:hAnsi="Arial" w:cs="Arial"/>
          <w:b/>
          <w:sz w:val="24"/>
        </w:rPr>
        <w:t>Discussion on timing aspects for AI/ML-based Coverage and Capacity Optimization</w:t>
      </w:r>
    </w:p>
    <w:p w14:paraId="5F6ABD58" w14:textId="2506DAC4"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562BC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F0D3" w14:textId="0B84A8B2" w:rsidR="0099073F" w:rsidRDefault="0099073F" w:rsidP="0099073F">
      <w:pPr>
        <w:rPr>
          <w:rFonts w:ascii="Arial" w:hAnsi="Arial" w:cs="Arial"/>
          <w:b/>
          <w:sz w:val="24"/>
        </w:rPr>
      </w:pPr>
      <w:r>
        <w:rPr>
          <w:rFonts w:ascii="Arial" w:hAnsi="Arial" w:cs="Arial"/>
          <w:b/>
          <w:color w:val="0000FF"/>
          <w:sz w:val="24"/>
        </w:rPr>
        <w:t>R3-255360</w:t>
      </w:r>
      <w:r>
        <w:rPr>
          <w:rFonts w:ascii="Arial" w:hAnsi="Arial" w:cs="Arial"/>
          <w:b/>
          <w:color w:val="0000FF"/>
          <w:sz w:val="24"/>
        </w:rPr>
        <w:tab/>
      </w:r>
      <w:r>
        <w:rPr>
          <w:rFonts w:ascii="Arial" w:hAnsi="Arial" w:cs="Arial"/>
          <w:b/>
          <w:sz w:val="24"/>
        </w:rPr>
        <w:t xml:space="preserve">(TP for AI/ML BLCR to TS 38.423) Timing information for predicted CCO issue over </w:t>
      </w:r>
      <w:proofErr w:type="spellStart"/>
      <w:r>
        <w:rPr>
          <w:rFonts w:ascii="Arial" w:hAnsi="Arial" w:cs="Arial"/>
          <w:b/>
          <w:sz w:val="24"/>
        </w:rPr>
        <w:t>Xn</w:t>
      </w:r>
      <w:proofErr w:type="spellEnd"/>
    </w:p>
    <w:p w14:paraId="41810948" w14:textId="046DBF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E1D74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D4A64" w14:textId="04C02C7F" w:rsidR="0099073F" w:rsidRDefault="0099073F" w:rsidP="0099073F">
      <w:pPr>
        <w:rPr>
          <w:rFonts w:ascii="Arial" w:hAnsi="Arial" w:cs="Arial"/>
          <w:b/>
          <w:sz w:val="24"/>
        </w:rPr>
      </w:pPr>
      <w:r>
        <w:rPr>
          <w:rFonts w:ascii="Arial" w:hAnsi="Arial" w:cs="Arial"/>
          <w:b/>
          <w:color w:val="0000FF"/>
          <w:sz w:val="24"/>
        </w:rPr>
        <w:t>R3-255471</w:t>
      </w:r>
      <w:r>
        <w:rPr>
          <w:rFonts w:ascii="Arial" w:hAnsi="Arial" w:cs="Arial"/>
          <w:b/>
          <w:color w:val="0000FF"/>
          <w:sz w:val="24"/>
        </w:rPr>
        <w:tab/>
      </w:r>
      <w:r>
        <w:rPr>
          <w:rFonts w:ascii="Arial" w:hAnsi="Arial" w:cs="Arial"/>
          <w:b/>
          <w:sz w:val="24"/>
        </w:rPr>
        <w:t>UE radio measurements for CCO</w:t>
      </w:r>
    </w:p>
    <w:p w14:paraId="7E24A2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Orange, Deutsche Telekom</w:t>
      </w:r>
    </w:p>
    <w:p w14:paraId="2F03F1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1FE" w14:textId="4158A54E" w:rsidR="0099073F" w:rsidRDefault="0099073F" w:rsidP="0099073F">
      <w:pPr>
        <w:rPr>
          <w:rFonts w:ascii="Arial" w:hAnsi="Arial" w:cs="Arial"/>
          <w:b/>
          <w:sz w:val="24"/>
        </w:rPr>
      </w:pPr>
      <w:r>
        <w:rPr>
          <w:rFonts w:ascii="Arial" w:hAnsi="Arial" w:cs="Arial"/>
          <w:b/>
          <w:color w:val="0000FF"/>
          <w:sz w:val="24"/>
        </w:rPr>
        <w:t>R3-255472</w:t>
      </w:r>
      <w:r>
        <w:rPr>
          <w:rFonts w:ascii="Arial" w:hAnsi="Arial" w:cs="Arial"/>
          <w:b/>
          <w:color w:val="0000FF"/>
          <w:sz w:val="24"/>
        </w:rPr>
        <w:tab/>
      </w:r>
      <w:r>
        <w:rPr>
          <w:rFonts w:ascii="Arial" w:hAnsi="Arial" w:cs="Arial"/>
          <w:b/>
          <w:sz w:val="24"/>
        </w:rPr>
        <w:t>(TP for TS 38.423) – UE radio measurements for CCO</w:t>
      </w:r>
    </w:p>
    <w:p w14:paraId="71F55E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Orange, Deutsche Telekom</w:t>
      </w:r>
    </w:p>
    <w:p w14:paraId="48F1E7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DA7E" w14:textId="676CE714" w:rsidR="0099073F" w:rsidRDefault="0099073F" w:rsidP="0099073F">
      <w:pPr>
        <w:rPr>
          <w:rFonts w:ascii="Arial" w:hAnsi="Arial" w:cs="Arial"/>
          <w:b/>
          <w:sz w:val="24"/>
        </w:rPr>
      </w:pPr>
      <w:r>
        <w:rPr>
          <w:rFonts w:ascii="Arial" w:hAnsi="Arial" w:cs="Arial"/>
          <w:b/>
          <w:color w:val="0000FF"/>
          <w:sz w:val="24"/>
        </w:rPr>
        <w:t>R3-255271</w:t>
      </w:r>
      <w:r>
        <w:rPr>
          <w:rFonts w:ascii="Arial" w:hAnsi="Arial" w:cs="Arial"/>
          <w:b/>
          <w:color w:val="0000FF"/>
          <w:sz w:val="24"/>
        </w:rPr>
        <w:tab/>
      </w:r>
      <w:r>
        <w:rPr>
          <w:rFonts w:ascii="Arial" w:hAnsi="Arial" w:cs="Arial"/>
          <w:b/>
          <w:sz w:val="24"/>
        </w:rPr>
        <w:t>AI/ML enabled Coverage and Capacity Optimization: Cause value in the Neighbour Future Coverage Modification Notification</w:t>
      </w:r>
    </w:p>
    <w:p w14:paraId="517357E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3A099D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E5F6E" w14:textId="472842AD" w:rsidR="0099073F" w:rsidRDefault="0099073F" w:rsidP="0099073F">
      <w:pPr>
        <w:rPr>
          <w:rFonts w:ascii="Arial" w:hAnsi="Arial" w:cs="Arial"/>
          <w:b/>
          <w:sz w:val="24"/>
        </w:rPr>
      </w:pPr>
      <w:r>
        <w:rPr>
          <w:rFonts w:ascii="Arial" w:hAnsi="Arial" w:cs="Arial"/>
          <w:b/>
          <w:color w:val="0000FF"/>
          <w:sz w:val="24"/>
        </w:rPr>
        <w:t>R3-255272</w:t>
      </w:r>
      <w:r>
        <w:rPr>
          <w:rFonts w:ascii="Arial" w:hAnsi="Arial" w:cs="Arial"/>
          <w:b/>
          <w:color w:val="0000FF"/>
          <w:sz w:val="24"/>
        </w:rPr>
        <w:tab/>
      </w:r>
      <w:r>
        <w:rPr>
          <w:rFonts w:ascii="Arial" w:hAnsi="Arial" w:cs="Arial"/>
          <w:b/>
          <w:sz w:val="24"/>
        </w:rPr>
        <w:t>(TP for BLCR to 38.473) AI/ML enabled Coverage and Capacity Optimization: Cause value in the Neighbour Future Coverage Modification Notification</w:t>
      </w:r>
    </w:p>
    <w:p w14:paraId="19BCBE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Ofinno, LLC</w:t>
      </w:r>
    </w:p>
    <w:p w14:paraId="031B1D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06F07" w14:textId="236F607C" w:rsidR="0099073F" w:rsidRDefault="0099073F" w:rsidP="0099073F">
      <w:pPr>
        <w:rPr>
          <w:rFonts w:ascii="Arial" w:hAnsi="Arial" w:cs="Arial"/>
          <w:b/>
          <w:sz w:val="24"/>
        </w:rPr>
      </w:pPr>
      <w:r>
        <w:rPr>
          <w:rFonts w:ascii="Arial" w:hAnsi="Arial" w:cs="Arial"/>
          <w:b/>
          <w:color w:val="0000FF"/>
          <w:sz w:val="24"/>
        </w:rPr>
        <w:t>R3-255385</w:t>
      </w:r>
      <w:r>
        <w:rPr>
          <w:rFonts w:ascii="Arial" w:hAnsi="Arial" w:cs="Arial"/>
          <w:b/>
          <w:color w:val="0000FF"/>
          <w:sz w:val="24"/>
        </w:rPr>
        <w:tab/>
      </w:r>
      <w:r>
        <w:rPr>
          <w:rFonts w:ascii="Arial" w:hAnsi="Arial" w:cs="Arial"/>
          <w:b/>
          <w:sz w:val="24"/>
        </w:rPr>
        <w:t>Discussion on AI/ML based Coverage and Capacity Optimization</w:t>
      </w:r>
    </w:p>
    <w:p w14:paraId="1C9DF4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19B4B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059" w14:textId="5C6ED675" w:rsidR="0099073F" w:rsidRDefault="0099073F" w:rsidP="0099073F">
      <w:pPr>
        <w:rPr>
          <w:rFonts w:ascii="Arial" w:hAnsi="Arial" w:cs="Arial"/>
          <w:b/>
          <w:sz w:val="24"/>
        </w:rPr>
      </w:pPr>
      <w:r>
        <w:rPr>
          <w:rFonts w:ascii="Arial" w:hAnsi="Arial" w:cs="Arial"/>
          <w:b/>
          <w:color w:val="0000FF"/>
          <w:sz w:val="24"/>
        </w:rPr>
        <w:t>R3-255434</w:t>
      </w:r>
      <w:r>
        <w:rPr>
          <w:rFonts w:ascii="Arial" w:hAnsi="Arial" w:cs="Arial"/>
          <w:b/>
          <w:color w:val="0000FF"/>
          <w:sz w:val="24"/>
        </w:rPr>
        <w:tab/>
      </w:r>
      <w:r>
        <w:rPr>
          <w:rFonts w:ascii="Arial" w:hAnsi="Arial" w:cs="Arial"/>
          <w:b/>
          <w:sz w:val="24"/>
        </w:rPr>
        <w:t>(TP for BLCR to TS 38.300, 38.401, 38.423, 38.473) Remaining issues for AI/ML-based CCO</w:t>
      </w:r>
    </w:p>
    <w:p w14:paraId="424117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88589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EA4B" w14:textId="18354003" w:rsidR="0099073F" w:rsidRDefault="0099073F" w:rsidP="0099073F">
      <w:pPr>
        <w:rPr>
          <w:rFonts w:ascii="Arial" w:hAnsi="Arial" w:cs="Arial"/>
          <w:b/>
          <w:sz w:val="24"/>
        </w:rPr>
      </w:pPr>
      <w:r>
        <w:rPr>
          <w:rFonts w:ascii="Arial" w:hAnsi="Arial" w:cs="Arial"/>
          <w:b/>
          <w:color w:val="0000FF"/>
          <w:sz w:val="24"/>
        </w:rPr>
        <w:t>R3-255498</w:t>
      </w:r>
      <w:r>
        <w:rPr>
          <w:rFonts w:ascii="Arial" w:hAnsi="Arial" w:cs="Arial"/>
          <w:b/>
          <w:color w:val="0000FF"/>
          <w:sz w:val="24"/>
        </w:rPr>
        <w:tab/>
      </w:r>
      <w:r>
        <w:rPr>
          <w:rFonts w:ascii="Arial" w:hAnsi="Arial" w:cs="Arial"/>
          <w:b/>
          <w:sz w:val="24"/>
        </w:rPr>
        <w:t>Open issues on CCO issue</w:t>
      </w:r>
    </w:p>
    <w:p w14:paraId="4C457F1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35A8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AAF4" w14:textId="79CB5323" w:rsidR="0099073F" w:rsidRDefault="0099073F" w:rsidP="0099073F">
      <w:pPr>
        <w:rPr>
          <w:rFonts w:ascii="Arial" w:hAnsi="Arial" w:cs="Arial"/>
          <w:b/>
          <w:sz w:val="24"/>
        </w:rPr>
      </w:pPr>
      <w:r>
        <w:rPr>
          <w:rFonts w:ascii="Arial" w:hAnsi="Arial" w:cs="Arial"/>
          <w:b/>
          <w:color w:val="0000FF"/>
          <w:sz w:val="24"/>
        </w:rPr>
        <w:t>R3-255499</w:t>
      </w:r>
      <w:r>
        <w:rPr>
          <w:rFonts w:ascii="Arial" w:hAnsi="Arial" w:cs="Arial"/>
          <w:b/>
          <w:color w:val="0000FF"/>
          <w:sz w:val="24"/>
        </w:rPr>
        <w:tab/>
      </w:r>
      <w:r>
        <w:rPr>
          <w:rFonts w:ascii="Arial" w:hAnsi="Arial" w:cs="Arial"/>
          <w:b/>
          <w:sz w:val="24"/>
        </w:rPr>
        <w:t>(TP for 38.423 and 38.473)Open issues on CCO issue</w:t>
      </w:r>
    </w:p>
    <w:p w14:paraId="7C0BCB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1A1317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R3-255844</w:t>
      </w:r>
      <w:r>
        <w:rPr>
          <w:color w:val="993300"/>
          <w:u w:val="single"/>
        </w:rPr>
        <w:t>.</w:t>
      </w:r>
    </w:p>
    <w:p w14:paraId="4F51A128" w14:textId="3FB1119D" w:rsidR="0099073F" w:rsidRDefault="0099073F" w:rsidP="0099073F">
      <w:pPr>
        <w:rPr>
          <w:rFonts w:ascii="Arial" w:hAnsi="Arial" w:cs="Arial"/>
          <w:b/>
          <w:sz w:val="24"/>
        </w:rPr>
      </w:pPr>
      <w:r>
        <w:rPr>
          <w:rFonts w:ascii="Arial" w:hAnsi="Arial" w:cs="Arial"/>
          <w:b/>
          <w:color w:val="0000FF"/>
          <w:sz w:val="24"/>
        </w:rPr>
        <w:t>R3-255844</w:t>
      </w:r>
      <w:r>
        <w:rPr>
          <w:rFonts w:ascii="Arial" w:hAnsi="Arial" w:cs="Arial"/>
          <w:b/>
          <w:color w:val="0000FF"/>
          <w:sz w:val="24"/>
        </w:rPr>
        <w:tab/>
      </w:r>
      <w:r>
        <w:rPr>
          <w:rFonts w:ascii="Arial" w:hAnsi="Arial" w:cs="Arial"/>
          <w:b/>
          <w:sz w:val="24"/>
        </w:rPr>
        <w:t>(TP to BLCR for 38.423) Open issues on CCO</w:t>
      </w:r>
    </w:p>
    <w:p w14:paraId="33B8C3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E57ABB1" w14:textId="77777777" w:rsidR="0099073F" w:rsidRDefault="0099073F" w:rsidP="0099073F">
      <w:pPr>
        <w:rPr>
          <w:color w:val="808080"/>
        </w:rPr>
      </w:pPr>
      <w:r>
        <w:rPr>
          <w:color w:val="808080"/>
        </w:rPr>
        <w:t>(Replaces R3-255499)</w:t>
      </w:r>
    </w:p>
    <w:p w14:paraId="4F4B25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R3-255929</w:t>
      </w:r>
      <w:r>
        <w:rPr>
          <w:color w:val="993300"/>
          <w:u w:val="single"/>
        </w:rPr>
        <w:t>.</w:t>
      </w:r>
    </w:p>
    <w:p w14:paraId="45DFD713" w14:textId="0C586AA3" w:rsidR="0099073F" w:rsidRDefault="0099073F" w:rsidP="0099073F">
      <w:pPr>
        <w:rPr>
          <w:rFonts w:ascii="Arial" w:hAnsi="Arial" w:cs="Arial"/>
          <w:b/>
          <w:sz w:val="24"/>
        </w:rPr>
      </w:pPr>
      <w:r>
        <w:rPr>
          <w:rFonts w:ascii="Arial" w:hAnsi="Arial" w:cs="Arial"/>
          <w:b/>
          <w:color w:val="0000FF"/>
          <w:sz w:val="24"/>
        </w:rPr>
        <w:t>R3-255929</w:t>
      </w:r>
      <w:r>
        <w:rPr>
          <w:rFonts w:ascii="Arial" w:hAnsi="Arial" w:cs="Arial"/>
          <w:b/>
          <w:color w:val="0000FF"/>
          <w:sz w:val="24"/>
        </w:rPr>
        <w:tab/>
      </w:r>
      <w:r>
        <w:rPr>
          <w:rFonts w:ascii="Arial" w:hAnsi="Arial" w:cs="Arial"/>
          <w:b/>
          <w:sz w:val="24"/>
        </w:rPr>
        <w:t>(TP to BLCR on 38.423) Mechanism to cancel previously signalled AI/ML-based CCO information</w:t>
      </w:r>
    </w:p>
    <w:p w14:paraId="0F92F4EF" w14:textId="41F6ED3B"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Ofinno, Ericsson, </w:t>
      </w:r>
      <w:r w:rsidR="00456641">
        <w:rPr>
          <w:i/>
        </w:rPr>
        <w:t>Huawei</w:t>
      </w:r>
      <w:r>
        <w:rPr>
          <w:i/>
        </w:rPr>
        <w:t>, Lenovo, Jio Platforms, NEC, Deutsche Telekom , ZTE,  Rakuten, Nokia, Samsung</w:t>
      </w:r>
    </w:p>
    <w:p w14:paraId="7282B2E7" w14:textId="77777777" w:rsidR="0099073F" w:rsidRDefault="0099073F" w:rsidP="0099073F">
      <w:pPr>
        <w:rPr>
          <w:color w:val="808080"/>
        </w:rPr>
      </w:pPr>
      <w:r>
        <w:rPr>
          <w:color w:val="808080"/>
        </w:rPr>
        <w:t>(Replaces R3-255844)</w:t>
      </w:r>
    </w:p>
    <w:p w14:paraId="3F2545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6E12A" w14:textId="2E296B9D" w:rsidR="0099073F" w:rsidRDefault="0099073F" w:rsidP="0099073F">
      <w:pPr>
        <w:rPr>
          <w:rFonts w:ascii="Arial" w:hAnsi="Arial" w:cs="Arial"/>
          <w:b/>
          <w:sz w:val="24"/>
        </w:rPr>
      </w:pPr>
      <w:r>
        <w:rPr>
          <w:rFonts w:ascii="Arial" w:hAnsi="Arial" w:cs="Arial"/>
          <w:b/>
          <w:color w:val="0000FF"/>
          <w:sz w:val="24"/>
        </w:rPr>
        <w:t>R3-255662</w:t>
      </w:r>
      <w:r>
        <w:rPr>
          <w:rFonts w:ascii="Arial" w:hAnsi="Arial" w:cs="Arial"/>
          <w:b/>
          <w:color w:val="0000FF"/>
          <w:sz w:val="24"/>
        </w:rPr>
        <w:tab/>
      </w:r>
      <w:r>
        <w:rPr>
          <w:rFonts w:ascii="Arial" w:hAnsi="Arial" w:cs="Arial"/>
          <w:b/>
          <w:sz w:val="24"/>
        </w:rPr>
        <w:t>Discussion on AI/ML enabled CCO</w:t>
      </w:r>
    </w:p>
    <w:p w14:paraId="6E6F53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0B69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8F9F" w14:textId="6891AD3F" w:rsidR="0099073F" w:rsidRDefault="0099073F" w:rsidP="0099073F">
      <w:pPr>
        <w:rPr>
          <w:rFonts w:ascii="Arial" w:hAnsi="Arial" w:cs="Arial"/>
          <w:b/>
          <w:sz w:val="24"/>
        </w:rPr>
      </w:pPr>
      <w:r>
        <w:rPr>
          <w:rFonts w:ascii="Arial" w:hAnsi="Arial" w:cs="Arial"/>
          <w:b/>
          <w:color w:val="0000FF"/>
          <w:sz w:val="24"/>
        </w:rPr>
        <w:t>R3-255705</w:t>
      </w:r>
      <w:r>
        <w:rPr>
          <w:rFonts w:ascii="Arial" w:hAnsi="Arial" w:cs="Arial"/>
          <w:b/>
          <w:color w:val="0000FF"/>
          <w:sz w:val="24"/>
        </w:rPr>
        <w:tab/>
      </w:r>
      <w:r>
        <w:rPr>
          <w:rFonts w:ascii="Arial" w:hAnsi="Arial" w:cs="Arial"/>
          <w:b/>
          <w:sz w:val="24"/>
        </w:rPr>
        <w:t>(TP to BLCR for TS 38.401, TS 38.423, TS 38.473 and TS 38.300) AIML based CCO</w:t>
      </w:r>
    </w:p>
    <w:p w14:paraId="13C250D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5F37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0B03" w14:textId="23A65ABC" w:rsidR="0099073F" w:rsidRDefault="0099073F" w:rsidP="0099073F">
      <w:pPr>
        <w:rPr>
          <w:rFonts w:ascii="Arial" w:hAnsi="Arial" w:cs="Arial"/>
          <w:b/>
          <w:sz w:val="24"/>
        </w:rPr>
      </w:pPr>
      <w:r>
        <w:rPr>
          <w:rFonts w:ascii="Arial" w:hAnsi="Arial" w:cs="Arial"/>
          <w:b/>
          <w:color w:val="0000FF"/>
          <w:sz w:val="24"/>
        </w:rPr>
        <w:t>R3-255729</w:t>
      </w:r>
      <w:r>
        <w:rPr>
          <w:rFonts w:ascii="Arial" w:hAnsi="Arial" w:cs="Arial"/>
          <w:b/>
          <w:color w:val="0000FF"/>
          <w:sz w:val="24"/>
        </w:rPr>
        <w:tab/>
      </w:r>
      <w:r>
        <w:rPr>
          <w:rFonts w:ascii="Arial" w:hAnsi="Arial" w:cs="Arial"/>
          <w:b/>
          <w:sz w:val="24"/>
        </w:rPr>
        <w:t>Discussion on AI/ML assisted Coverage and Capacity Optimization</w:t>
      </w:r>
    </w:p>
    <w:p w14:paraId="6A97F91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38F7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F1E" w14:textId="363154EA" w:rsidR="0099073F" w:rsidRDefault="0099073F" w:rsidP="0099073F">
      <w:pPr>
        <w:rPr>
          <w:rFonts w:ascii="Arial" w:hAnsi="Arial" w:cs="Arial"/>
          <w:b/>
          <w:sz w:val="24"/>
        </w:rPr>
      </w:pPr>
      <w:r>
        <w:rPr>
          <w:rFonts w:ascii="Arial" w:hAnsi="Arial" w:cs="Arial"/>
          <w:b/>
          <w:color w:val="0000FF"/>
          <w:sz w:val="24"/>
        </w:rPr>
        <w:t>R3-255730</w:t>
      </w:r>
      <w:r>
        <w:rPr>
          <w:rFonts w:ascii="Arial" w:hAnsi="Arial" w:cs="Arial"/>
          <w:b/>
          <w:color w:val="0000FF"/>
          <w:sz w:val="24"/>
        </w:rPr>
        <w:tab/>
      </w:r>
      <w:r>
        <w:rPr>
          <w:rFonts w:ascii="Arial" w:hAnsi="Arial" w:cs="Arial"/>
          <w:b/>
          <w:sz w:val="24"/>
        </w:rPr>
        <w:t>[TP to 38.473] Support of AI/ML assisted Coverage and Capacity Optimization</w:t>
      </w:r>
    </w:p>
    <w:p w14:paraId="53F879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5F2629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7B10" w14:textId="431F4305" w:rsidR="0099073F" w:rsidRDefault="0099073F" w:rsidP="0099073F">
      <w:pPr>
        <w:rPr>
          <w:rFonts w:ascii="Arial" w:hAnsi="Arial" w:cs="Arial"/>
          <w:b/>
          <w:sz w:val="24"/>
        </w:rPr>
      </w:pPr>
      <w:r>
        <w:rPr>
          <w:rFonts w:ascii="Arial" w:hAnsi="Arial" w:cs="Arial"/>
          <w:b/>
          <w:color w:val="0000FF"/>
          <w:sz w:val="24"/>
        </w:rPr>
        <w:t>R3-255361</w:t>
      </w:r>
      <w:r>
        <w:rPr>
          <w:rFonts w:ascii="Arial" w:hAnsi="Arial" w:cs="Arial"/>
          <w:b/>
          <w:color w:val="0000FF"/>
          <w:sz w:val="24"/>
        </w:rPr>
        <w:tab/>
      </w:r>
      <w:r>
        <w:rPr>
          <w:rFonts w:ascii="Arial" w:hAnsi="Arial" w:cs="Arial"/>
          <w:b/>
          <w:sz w:val="24"/>
        </w:rPr>
        <w:t>Discussion on feedback information for AI/ML-based Coverage and Capacity Optimization</w:t>
      </w:r>
    </w:p>
    <w:p w14:paraId="3AEB5C1D" w14:textId="13D8AAE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1E4F7F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E419" w14:textId="496AAAAB" w:rsidR="0099073F" w:rsidRDefault="0099073F" w:rsidP="0099073F">
      <w:pPr>
        <w:rPr>
          <w:rFonts w:ascii="Arial" w:hAnsi="Arial" w:cs="Arial"/>
          <w:b/>
          <w:sz w:val="24"/>
        </w:rPr>
      </w:pPr>
      <w:r>
        <w:rPr>
          <w:rFonts w:ascii="Arial" w:hAnsi="Arial" w:cs="Arial"/>
          <w:b/>
          <w:color w:val="0000FF"/>
          <w:sz w:val="24"/>
        </w:rPr>
        <w:t>R3-255362</w:t>
      </w:r>
      <w:r>
        <w:rPr>
          <w:rFonts w:ascii="Arial" w:hAnsi="Arial" w:cs="Arial"/>
          <w:b/>
          <w:color w:val="0000FF"/>
          <w:sz w:val="24"/>
        </w:rPr>
        <w:tab/>
      </w:r>
      <w:r>
        <w:rPr>
          <w:rFonts w:ascii="Arial" w:hAnsi="Arial" w:cs="Arial"/>
          <w:b/>
          <w:sz w:val="24"/>
        </w:rPr>
        <w:t>(TP for AIML BLCR to TS 38.423) Additional feedback information for AI/ML-based Coverage and Capacity Optimization</w:t>
      </w:r>
    </w:p>
    <w:p w14:paraId="221678D2" w14:textId="02BB61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3ABB8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30D7C" w14:textId="3127503B" w:rsidR="0099073F" w:rsidRDefault="0099073F" w:rsidP="0099073F">
      <w:pPr>
        <w:rPr>
          <w:rFonts w:ascii="Arial" w:hAnsi="Arial" w:cs="Arial"/>
          <w:b/>
          <w:sz w:val="24"/>
        </w:rPr>
      </w:pPr>
      <w:r>
        <w:rPr>
          <w:rFonts w:ascii="Arial" w:hAnsi="Arial" w:cs="Arial"/>
          <w:b/>
          <w:color w:val="0000FF"/>
          <w:sz w:val="24"/>
        </w:rPr>
        <w:t>R3-255363</w:t>
      </w:r>
      <w:r>
        <w:rPr>
          <w:rFonts w:ascii="Arial" w:hAnsi="Arial" w:cs="Arial"/>
          <w:b/>
          <w:color w:val="0000FF"/>
          <w:sz w:val="24"/>
        </w:rPr>
        <w:tab/>
      </w:r>
      <w:r>
        <w:rPr>
          <w:rFonts w:ascii="Arial" w:hAnsi="Arial" w:cs="Arial"/>
          <w:b/>
          <w:sz w:val="24"/>
        </w:rPr>
        <w:t>Discussion on prediction update/cancel for AI/ML-based Coverage and Capacity Optimization</w:t>
      </w:r>
    </w:p>
    <w:p w14:paraId="7B8F6B03" w14:textId="66B11464"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875CD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8808" w14:textId="0A2820A5" w:rsidR="0099073F" w:rsidRDefault="0099073F" w:rsidP="0099073F">
      <w:pPr>
        <w:rPr>
          <w:rFonts w:ascii="Arial" w:hAnsi="Arial" w:cs="Arial"/>
          <w:b/>
          <w:sz w:val="24"/>
        </w:rPr>
      </w:pPr>
      <w:r>
        <w:rPr>
          <w:rFonts w:ascii="Arial" w:hAnsi="Arial" w:cs="Arial"/>
          <w:b/>
          <w:color w:val="0000FF"/>
          <w:sz w:val="24"/>
        </w:rPr>
        <w:lastRenderedPageBreak/>
        <w:t>R3-255364</w:t>
      </w:r>
      <w:r>
        <w:rPr>
          <w:rFonts w:ascii="Arial" w:hAnsi="Arial" w:cs="Arial"/>
          <w:b/>
          <w:color w:val="0000FF"/>
          <w:sz w:val="24"/>
        </w:rPr>
        <w:tab/>
      </w:r>
      <w:r>
        <w:rPr>
          <w:rFonts w:ascii="Arial" w:hAnsi="Arial" w:cs="Arial"/>
          <w:b/>
          <w:sz w:val="24"/>
        </w:rPr>
        <w:t>(TP for AI/ML BLCR to TS 38.473) Replacing a predicted CCO assistance information previously signalled</w:t>
      </w:r>
    </w:p>
    <w:p w14:paraId="0DC8FDE1" w14:textId="6455550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A2987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R3-255788</w:t>
      </w:r>
      <w:r>
        <w:rPr>
          <w:color w:val="993300"/>
          <w:u w:val="single"/>
        </w:rPr>
        <w:t>.</w:t>
      </w:r>
    </w:p>
    <w:p w14:paraId="0149396C" w14:textId="259325F8" w:rsidR="0099073F" w:rsidRDefault="0099073F" w:rsidP="0099073F">
      <w:pPr>
        <w:rPr>
          <w:rFonts w:ascii="Arial" w:hAnsi="Arial" w:cs="Arial"/>
          <w:b/>
          <w:sz w:val="24"/>
        </w:rPr>
      </w:pPr>
      <w:r>
        <w:rPr>
          <w:rFonts w:ascii="Arial" w:hAnsi="Arial" w:cs="Arial"/>
          <w:b/>
          <w:color w:val="0000FF"/>
          <w:sz w:val="24"/>
        </w:rPr>
        <w:t>R3-255788</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12205B68" w14:textId="23400B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97F1C86" w14:textId="77777777" w:rsidR="0099073F" w:rsidRDefault="0099073F" w:rsidP="0099073F">
      <w:pPr>
        <w:rPr>
          <w:color w:val="808080"/>
        </w:rPr>
      </w:pPr>
      <w:r>
        <w:rPr>
          <w:color w:val="808080"/>
        </w:rPr>
        <w:t>(Replaces R3-255364)</w:t>
      </w:r>
    </w:p>
    <w:p w14:paraId="675A5D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R3-255930</w:t>
      </w:r>
      <w:r>
        <w:rPr>
          <w:color w:val="993300"/>
          <w:u w:val="single"/>
        </w:rPr>
        <w:t>.</w:t>
      </w:r>
    </w:p>
    <w:p w14:paraId="20F847F0" w14:textId="5CBC6F27" w:rsidR="0099073F" w:rsidRDefault="0099073F" w:rsidP="0099073F">
      <w:pPr>
        <w:rPr>
          <w:rFonts w:ascii="Arial" w:hAnsi="Arial" w:cs="Arial"/>
          <w:b/>
          <w:sz w:val="24"/>
        </w:rPr>
      </w:pPr>
      <w:r>
        <w:rPr>
          <w:rFonts w:ascii="Arial" w:hAnsi="Arial" w:cs="Arial"/>
          <w:b/>
          <w:color w:val="0000FF"/>
          <w:sz w:val="24"/>
        </w:rPr>
        <w:t>R3-255930</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4AD76AEA" w14:textId="3DB5A75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 Ericsson, Samsung, Ofinno, CATT, ZTE, NEC, Lenovo, Rakuten</w:t>
      </w:r>
    </w:p>
    <w:p w14:paraId="7AB59280" w14:textId="77777777" w:rsidR="0099073F" w:rsidRDefault="0099073F" w:rsidP="0099073F">
      <w:pPr>
        <w:rPr>
          <w:color w:val="808080"/>
        </w:rPr>
      </w:pPr>
      <w:r>
        <w:rPr>
          <w:color w:val="808080"/>
        </w:rPr>
        <w:t>(Replaces R3-255788)</w:t>
      </w:r>
    </w:p>
    <w:p w14:paraId="51BC49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2DFE0" w14:textId="2A4A93CE" w:rsidR="0099073F" w:rsidRDefault="0099073F" w:rsidP="0099073F">
      <w:pPr>
        <w:rPr>
          <w:rFonts w:ascii="Arial" w:hAnsi="Arial" w:cs="Arial"/>
          <w:b/>
          <w:sz w:val="24"/>
        </w:rPr>
      </w:pPr>
      <w:r>
        <w:rPr>
          <w:rFonts w:ascii="Arial" w:hAnsi="Arial" w:cs="Arial"/>
          <w:b/>
          <w:color w:val="0000FF"/>
          <w:sz w:val="24"/>
        </w:rPr>
        <w:t>R3-255365</w:t>
      </w:r>
      <w:r>
        <w:rPr>
          <w:rFonts w:ascii="Arial" w:hAnsi="Arial" w:cs="Arial"/>
          <w:b/>
          <w:color w:val="0000FF"/>
          <w:sz w:val="24"/>
        </w:rPr>
        <w:tab/>
      </w:r>
      <w:r>
        <w:rPr>
          <w:rFonts w:ascii="Arial" w:hAnsi="Arial" w:cs="Arial"/>
          <w:b/>
          <w:sz w:val="24"/>
        </w:rPr>
        <w:t>(TP for AI/ML BLCR to TS 38.423) Replacing a predicted CCO assistance information previously signalled</w:t>
      </w:r>
    </w:p>
    <w:p w14:paraId="4F6FBA90" w14:textId="4E7F2E9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0428DF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97C3" w14:textId="4126EB02" w:rsidR="0099073F" w:rsidRDefault="0099073F" w:rsidP="0099073F">
      <w:pPr>
        <w:rPr>
          <w:rFonts w:ascii="Arial" w:hAnsi="Arial" w:cs="Arial"/>
          <w:b/>
          <w:sz w:val="24"/>
        </w:rPr>
      </w:pPr>
      <w:r>
        <w:rPr>
          <w:rFonts w:ascii="Arial" w:hAnsi="Arial" w:cs="Arial"/>
          <w:b/>
          <w:color w:val="0000FF"/>
          <w:sz w:val="24"/>
        </w:rPr>
        <w:t>R3-255466</w:t>
      </w:r>
      <w:r>
        <w:rPr>
          <w:rFonts w:ascii="Arial" w:hAnsi="Arial" w:cs="Arial"/>
          <w:b/>
          <w:color w:val="0000FF"/>
          <w:sz w:val="24"/>
        </w:rPr>
        <w:tab/>
      </w:r>
      <w:r>
        <w:rPr>
          <w:rFonts w:ascii="Arial" w:hAnsi="Arial" w:cs="Arial"/>
          <w:b/>
          <w:sz w:val="24"/>
        </w:rPr>
        <w:t>Prediction time for CCO issue</w:t>
      </w:r>
    </w:p>
    <w:p w14:paraId="32FEDE7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BT, Deutsche Telekom, </w:t>
      </w:r>
      <w:proofErr w:type="spellStart"/>
      <w:r>
        <w:rPr>
          <w:i/>
        </w:rPr>
        <w:t>FiberCop</w:t>
      </w:r>
      <w:proofErr w:type="spellEnd"/>
    </w:p>
    <w:p w14:paraId="4B1974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A77E" w14:textId="1B1171AB" w:rsidR="0099073F" w:rsidRDefault="0099073F" w:rsidP="0099073F">
      <w:pPr>
        <w:rPr>
          <w:rFonts w:ascii="Arial" w:hAnsi="Arial" w:cs="Arial"/>
          <w:b/>
          <w:sz w:val="24"/>
        </w:rPr>
      </w:pPr>
      <w:r>
        <w:rPr>
          <w:rFonts w:ascii="Arial" w:hAnsi="Arial" w:cs="Arial"/>
          <w:b/>
          <w:color w:val="0000FF"/>
          <w:sz w:val="24"/>
        </w:rPr>
        <w:t>R3-255467</w:t>
      </w:r>
      <w:r>
        <w:rPr>
          <w:rFonts w:ascii="Arial" w:hAnsi="Arial" w:cs="Arial"/>
          <w:b/>
          <w:color w:val="0000FF"/>
          <w:sz w:val="24"/>
        </w:rPr>
        <w:tab/>
      </w:r>
      <w:r>
        <w:rPr>
          <w:rFonts w:ascii="Arial" w:hAnsi="Arial" w:cs="Arial"/>
          <w:b/>
          <w:sz w:val="24"/>
        </w:rPr>
        <w:t>(TP for TS 38.423) - Prediction time for CCO issue</w:t>
      </w:r>
    </w:p>
    <w:p w14:paraId="70A483E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BT, Deutsche Telekom, </w:t>
      </w:r>
      <w:proofErr w:type="spellStart"/>
      <w:r>
        <w:rPr>
          <w:i/>
        </w:rPr>
        <w:t>FiberCop</w:t>
      </w:r>
      <w:proofErr w:type="spellEnd"/>
    </w:p>
    <w:p w14:paraId="3F620B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BF63" w14:textId="45812C51" w:rsidR="0099073F" w:rsidRDefault="0099073F" w:rsidP="0099073F">
      <w:pPr>
        <w:rPr>
          <w:rFonts w:ascii="Arial" w:hAnsi="Arial" w:cs="Arial"/>
          <w:b/>
          <w:sz w:val="24"/>
        </w:rPr>
      </w:pPr>
      <w:r>
        <w:rPr>
          <w:rFonts w:ascii="Arial" w:hAnsi="Arial" w:cs="Arial"/>
          <w:b/>
          <w:color w:val="0000FF"/>
          <w:sz w:val="24"/>
        </w:rPr>
        <w:t>R3-255468</w:t>
      </w:r>
      <w:r>
        <w:rPr>
          <w:rFonts w:ascii="Arial" w:hAnsi="Arial" w:cs="Arial"/>
          <w:b/>
          <w:color w:val="0000FF"/>
          <w:sz w:val="24"/>
        </w:rPr>
        <w:tab/>
      </w:r>
      <w:r>
        <w:rPr>
          <w:rFonts w:ascii="Arial" w:hAnsi="Arial" w:cs="Arial"/>
          <w:b/>
          <w:sz w:val="24"/>
        </w:rPr>
        <w:t>Cancel or update a predicted CCO issue</w:t>
      </w:r>
    </w:p>
    <w:p w14:paraId="3712B69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534CD6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47B9" w14:textId="59899095" w:rsidR="0099073F" w:rsidRDefault="0099073F" w:rsidP="0099073F">
      <w:pPr>
        <w:rPr>
          <w:rFonts w:ascii="Arial" w:hAnsi="Arial" w:cs="Arial"/>
          <w:b/>
          <w:sz w:val="24"/>
        </w:rPr>
      </w:pPr>
      <w:r>
        <w:rPr>
          <w:rFonts w:ascii="Arial" w:hAnsi="Arial" w:cs="Arial"/>
          <w:b/>
          <w:color w:val="0000FF"/>
          <w:sz w:val="24"/>
        </w:rPr>
        <w:t>R3-255469</w:t>
      </w:r>
      <w:r>
        <w:rPr>
          <w:rFonts w:ascii="Arial" w:hAnsi="Arial" w:cs="Arial"/>
          <w:b/>
          <w:color w:val="0000FF"/>
          <w:sz w:val="24"/>
        </w:rPr>
        <w:tab/>
      </w:r>
      <w:r>
        <w:rPr>
          <w:rFonts w:ascii="Arial" w:hAnsi="Arial" w:cs="Arial"/>
          <w:b/>
          <w:sz w:val="24"/>
        </w:rPr>
        <w:t>(TP for TS 38.423) - Cancel or update a predicted CCO issue</w:t>
      </w:r>
    </w:p>
    <w:p w14:paraId="668005A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25745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FA0E2" w14:textId="3488AD78" w:rsidR="0099073F" w:rsidRDefault="0099073F" w:rsidP="0099073F">
      <w:pPr>
        <w:rPr>
          <w:rFonts w:ascii="Arial" w:hAnsi="Arial" w:cs="Arial"/>
          <w:b/>
          <w:sz w:val="24"/>
        </w:rPr>
      </w:pPr>
      <w:r>
        <w:rPr>
          <w:rFonts w:ascii="Arial" w:hAnsi="Arial" w:cs="Arial"/>
          <w:b/>
          <w:color w:val="0000FF"/>
          <w:sz w:val="24"/>
        </w:rPr>
        <w:t>R3-255470</w:t>
      </w:r>
      <w:r>
        <w:rPr>
          <w:rFonts w:ascii="Arial" w:hAnsi="Arial" w:cs="Arial"/>
          <w:b/>
          <w:color w:val="0000FF"/>
          <w:sz w:val="24"/>
        </w:rPr>
        <w:tab/>
      </w:r>
      <w:r>
        <w:rPr>
          <w:rFonts w:ascii="Arial" w:hAnsi="Arial" w:cs="Arial"/>
          <w:b/>
          <w:sz w:val="24"/>
        </w:rPr>
        <w:t>(TP for TS 38.473) - Cancel or update a predicted CCO issue</w:t>
      </w:r>
    </w:p>
    <w:p w14:paraId="310679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Jio Platforms, Orange, </w:t>
      </w:r>
      <w:proofErr w:type="spellStart"/>
      <w:r>
        <w:rPr>
          <w:i/>
        </w:rPr>
        <w:t>InterDigital</w:t>
      </w:r>
      <w:proofErr w:type="spellEnd"/>
      <w:r>
        <w:rPr>
          <w:i/>
        </w:rPr>
        <w:t xml:space="preserve">, Deutsche Telekom, </w:t>
      </w:r>
      <w:proofErr w:type="spellStart"/>
      <w:r>
        <w:rPr>
          <w:i/>
        </w:rPr>
        <w:t>FiberCop</w:t>
      </w:r>
      <w:proofErr w:type="spellEnd"/>
    </w:p>
    <w:p w14:paraId="771E39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CA6E4" w14:textId="4A004592" w:rsidR="0099073F" w:rsidRDefault="0099073F" w:rsidP="0099073F">
      <w:pPr>
        <w:rPr>
          <w:rFonts w:ascii="Arial" w:hAnsi="Arial" w:cs="Arial"/>
          <w:b/>
          <w:sz w:val="24"/>
        </w:rPr>
      </w:pPr>
      <w:r>
        <w:rPr>
          <w:rFonts w:ascii="Arial" w:hAnsi="Arial" w:cs="Arial"/>
          <w:b/>
          <w:color w:val="0000FF"/>
          <w:sz w:val="24"/>
        </w:rPr>
        <w:t>R3-255588</w:t>
      </w:r>
      <w:r>
        <w:rPr>
          <w:rFonts w:ascii="Arial" w:hAnsi="Arial" w:cs="Arial"/>
          <w:b/>
          <w:color w:val="0000FF"/>
          <w:sz w:val="24"/>
        </w:rPr>
        <w:tab/>
      </w:r>
      <w:r>
        <w:rPr>
          <w:rFonts w:ascii="Arial" w:hAnsi="Arial" w:cs="Arial"/>
          <w:b/>
          <w:sz w:val="24"/>
        </w:rPr>
        <w:t xml:space="preserve">AI/ML-Based CCO with Timing Aspects over </w:t>
      </w:r>
      <w:proofErr w:type="spellStart"/>
      <w:r>
        <w:rPr>
          <w:rFonts w:ascii="Arial" w:hAnsi="Arial" w:cs="Arial"/>
          <w:b/>
          <w:sz w:val="24"/>
        </w:rPr>
        <w:t>Xn</w:t>
      </w:r>
      <w:proofErr w:type="spellEnd"/>
    </w:p>
    <w:p w14:paraId="127630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Ericsson</w:t>
      </w:r>
    </w:p>
    <w:p w14:paraId="0ED935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E1D0" w14:textId="469BB4D5" w:rsidR="0099073F" w:rsidRDefault="0099073F" w:rsidP="0099073F">
      <w:pPr>
        <w:rPr>
          <w:rFonts w:ascii="Arial" w:hAnsi="Arial" w:cs="Arial"/>
          <w:b/>
          <w:sz w:val="24"/>
        </w:rPr>
      </w:pPr>
      <w:r>
        <w:rPr>
          <w:rFonts w:ascii="Arial" w:hAnsi="Arial" w:cs="Arial"/>
          <w:b/>
          <w:color w:val="0000FF"/>
          <w:sz w:val="24"/>
        </w:rPr>
        <w:t>R3-255589</w:t>
      </w:r>
      <w:r>
        <w:rPr>
          <w:rFonts w:ascii="Arial" w:hAnsi="Arial" w:cs="Arial"/>
          <w:b/>
          <w:color w:val="0000FF"/>
          <w:sz w:val="24"/>
        </w:rPr>
        <w:tab/>
      </w:r>
      <w:r>
        <w:rPr>
          <w:rFonts w:ascii="Arial" w:hAnsi="Arial" w:cs="Arial"/>
          <w:b/>
          <w:sz w:val="24"/>
        </w:rPr>
        <w:t>(TP for AIML BLCR to TS 38.423) AI_ML-Based CCO with timing aspects over XN</w:t>
      </w:r>
    </w:p>
    <w:p w14:paraId="29CCBA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Ericsson</w:t>
      </w:r>
    </w:p>
    <w:p w14:paraId="7ED3C4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F7C8" w14:textId="0BB21A58" w:rsidR="0099073F" w:rsidRDefault="0099073F" w:rsidP="0099073F">
      <w:pPr>
        <w:rPr>
          <w:rFonts w:ascii="Arial" w:hAnsi="Arial" w:cs="Arial"/>
          <w:b/>
          <w:sz w:val="24"/>
        </w:rPr>
      </w:pPr>
      <w:r>
        <w:rPr>
          <w:rFonts w:ascii="Arial" w:hAnsi="Arial" w:cs="Arial"/>
          <w:b/>
          <w:color w:val="0000FF"/>
          <w:sz w:val="24"/>
        </w:rPr>
        <w:t>R3-255273</w:t>
      </w:r>
      <w:r>
        <w:rPr>
          <w:rFonts w:ascii="Arial" w:hAnsi="Arial" w:cs="Arial"/>
          <w:b/>
          <w:color w:val="0000FF"/>
          <w:sz w:val="24"/>
        </w:rPr>
        <w:tab/>
      </w:r>
      <w:r>
        <w:rPr>
          <w:rFonts w:ascii="Arial" w:hAnsi="Arial" w:cs="Arial"/>
          <w:b/>
          <w:sz w:val="24"/>
        </w:rPr>
        <w:t>AI/ML enabled Coverage and Capacity Optimization</w:t>
      </w:r>
    </w:p>
    <w:p w14:paraId="3AA3CAD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4C33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51F8" w14:textId="2684E449" w:rsidR="0099073F" w:rsidRDefault="0099073F" w:rsidP="0099073F">
      <w:pPr>
        <w:rPr>
          <w:rFonts w:ascii="Arial" w:hAnsi="Arial" w:cs="Arial"/>
          <w:b/>
          <w:sz w:val="24"/>
        </w:rPr>
      </w:pPr>
      <w:r>
        <w:rPr>
          <w:rFonts w:ascii="Arial" w:hAnsi="Arial" w:cs="Arial"/>
          <w:b/>
          <w:color w:val="0000FF"/>
          <w:sz w:val="24"/>
        </w:rPr>
        <w:t>R3-255317</w:t>
      </w:r>
      <w:r>
        <w:rPr>
          <w:rFonts w:ascii="Arial" w:hAnsi="Arial" w:cs="Arial"/>
          <w:b/>
          <w:color w:val="0000FF"/>
          <w:sz w:val="24"/>
        </w:rPr>
        <w:tab/>
      </w:r>
      <w:r>
        <w:rPr>
          <w:rFonts w:ascii="Arial" w:hAnsi="Arial" w:cs="Arial"/>
          <w:b/>
          <w:sz w:val="24"/>
        </w:rPr>
        <w:t>Discussion on remaining issues in AI/ML enabled CCO</w:t>
      </w:r>
    </w:p>
    <w:p w14:paraId="792C768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1ADD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3275F" w14:textId="716F5774" w:rsidR="0099073F" w:rsidRDefault="0099073F" w:rsidP="0099073F">
      <w:pPr>
        <w:rPr>
          <w:rFonts w:ascii="Arial" w:hAnsi="Arial" w:cs="Arial"/>
          <w:b/>
          <w:sz w:val="24"/>
        </w:rPr>
      </w:pPr>
      <w:r>
        <w:rPr>
          <w:rFonts w:ascii="Arial" w:hAnsi="Arial" w:cs="Arial"/>
          <w:b/>
          <w:color w:val="0000FF"/>
          <w:sz w:val="24"/>
        </w:rPr>
        <w:t>R3-255396</w:t>
      </w:r>
      <w:r>
        <w:rPr>
          <w:rFonts w:ascii="Arial" w:hAnsi="Arial" w:cs="Arial"/>
          <w:b/>
          <w:color w:val="0000FF"/>
          <w:sz w:val="24"/>
        </w:rPr>
        <w:tab/>
      </w:r>
      <w:r>
        <w:rPr>
          <w:rFonts w:ascii="Arial" w:hAnsi="Arial" w:cs="Arial"/>
          <w:b/>
          <w:sz w:val="24"/>
        </w:rPr>
        <w:t>Discussion on AI/ML based CCO</w:t>
      </w:r>
    </w:p>
    <w:p w14:paraId="2F398A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0DB0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AA75" w14:textId="786D615F" w:rsidR="0099073F" w:rsidRDefault="0099073F" w:rsidP="0099073F">
      <w:pPr>
        <w:rPr>
          <w:rFonts w:ascii="Arial" w:hAnsi="Arial" w:cs="Arial"/>
          <w:b/>
          <w:sz w:val="24"/>
        </w:rPr>
      </w:pPr>
      <w:r>
        <w:rPr>
          <w:rFonts w:ascii="Arial" w:hAnsi="Arial" w:cs="Arial"/>
          <w:b/>
          <w:color w:val="0000FF"/>
          <w:sz w:val="24"/>
        </w:rPr>
        <w:t>R3-255590</w:t>
      </w:r>
      <w:r>
        <w:rPr>
          <w:rFonts w:ascii="Arial" w:hAnsi="Arial" w:cs="Arial"/>
          <w:b/>
          <w:color w:val="0000FF"/>
          <w:sz w:val="24"/>
        </w:rPr>
        <w:tab/>
      </w:r>
      <w:r>
        <w:rPr>
          <w:rFonts w:ascii="Arial" w:hAnsi="Arial" w:cs="Arial"/>
          <w:b/>
          <w:sz w:val="24"/>
        </w:rPr>
        <w:t>Discussion on update/cancel procedures for Predicted CCO issue vs. Detected CCO issue</w:t>
      </w:r>
    </w:p>
    <w:p w14:paraId="12B8D2E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4314FD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C7ABB" w14:textId="3C08FC68" w:rsidR="0099073F" w:rsidRDefault="0099073F" w:rsidP="0099073F">
      <w:pPr>
        <w:rPr>
          <w:rFonts w:ascii="Arial" w:hAnsi="Arial" w:cs="Arial"/>
          <w:b/>
          <w:sz w:val="24"/>
        </w:rPr>
      </w:pPr>
      <w:r>
        <w:rPr>
          <w:rFonts w:ascii="Arial" w:hAnsi="Arial" w:cs="Arial"/>
          <w:b/>
          <w:color w:val="0000FF"/>
          <w:sz w:val="24"/>
        </w:rPr>
        <w:t>R3-255745</w:t>
      </w:r>
      <w:r>
        <w:rPr>
          <w:rFonts w:ascii="Arial" w:hAnsi="Arial" w:cs="Arial"/>
          <w:b/>
          <w:color w:val="0000FF"/>
          <w:sz w:val="24"/>
        </w:rPr>
        <w:tab/>
      </w:r>
      <w:r>
        <w:rPr>
          <w:rFonts w:ascii="Arial" w:hAnsi="Arial" w:cs="Arial"/>
          <w:b/>
          <w:sz w:val="24"/>
        </w:rPr>
        <w:t>Timing Information for AIML based CCO</w:t>
      </w:r>
    </w:p>
    <w:p w14:paraId="4BD1AF8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B327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1290" w14:textId="5839CB68" w:rsidR="0099073F" w:rsidRDefault="0099073F" w:rsidP="0099073F">
      <w:pPr>
        <w:rPr>
          <w:rFonts w:ascii="Arial" w:hAnsi="Arial" w:cs="Arial"/>
          <w:b/>
          <w:sz w:val="24"/>
        </w:rPr>
      </w:pPr>
      <w:r>
        <w:rPr>
          <w:rFonts w:ascii="Arial" w:hAnsi="Arial" w:cs="Arial"/>
          <w:b/>
          <w:color w:val="0000FF"/>
          <w:sz w:val="24"/>
        </w:rPr>
        <w:lastRenderedPageBreak/>
        <w:t>R3-255441</w:t>
      </w:r>
      <w:r>
        <w:rPr>
          <w:rFonts w:ascii="Arial" w:hAnsi="Arial" w:cs="Arial"/>
          <w:b/>
          <w:color w:val="0000FF"/>
          <w:sz w:val="24"/>
        </w:rPr>
        <w:tab/>
      </w:r>
      <w:r>
        <w:rPr>
          <w:rFonts w:ascii="Arial" w:hAnsi="Arial" w:cs="Arial"/>
          <w:b/>
          <w:sz w:val="24"/>
        </w:rPr>
        <w:t xml:space="preserve">(TP for AI/ML BLCR to TS 38.423) AI/ML-Based CCO with Timing Aspects over </w:t>
      </w:r>
      <w:proofErr w:type="spellStart"/>
      <w:r>
        <w:rPr>
          <w:rFonts w:ascii="Arial" w:hAnsi="Arial" w:cs="Arial"/>
          <w:b/>
          <w:sz w:val="24"/>
        </w:rPr>
        <w:t>Xn</w:t>
      </w:r>
      <w:proofErr w:type="spellEnd"/>
    </w:p>
    <w:p w14:paraId="4B5ACE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A2592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4E44A" w14:textId="32CD21C1" w:rsidR="0099073F" w:rsidRDefault="0099073F" w:rsidP="0099073F">
      <w:pPr>
        <w:rPr>
          <w:rFonts w:ascii="Arial" w:hAnsi="Arial" w:cs="Arial"/>
          <w:b/>
          <w:sz w:val="24"/>
        </w:rPr>
      </w:pPr>
      <w:r>
        <w:rPr>
          <w:rFonts w:ascii="Arial" w:hAnsi="Arial" w:cs="Arial"/>
          <w:b/>
          <w:color w:val="0000FF"/>
          <w:sz w:val="24"/>
        </w:rPr>
        <w:t>R3-255586</w:t>
      </w:r>
      <w:r>
        <w:rPr>
          <w:rFonts w:ascii="Arial" w:hAnsi="Arial" w:cs="Arial"/>
          <w:b/>
          <w:color w:val="0000FF"/>
          <w:sz w:val="24"/>
        </w:rPr>
        <w:tab/>
      </w:r>
      <w:r>
        <w:rPr>
          <w:rFonts w:ascii="Arial" w:hAnsi="Arial" w:cs="Arial"/>
          <w:b/>
          <w:sz w:val="24"/>
        </w:rPr>
        <w:t xml:space="preserve">AI_ML-Based CCO with Timing Aspects over </w:t>
      </w:r>
      <w:proofErr w:type="spellStart"/>
      <w:r>
        <w:rPr>
          <w:rFonts w:ascii="Arial" w:hAnsi="Arial" w:cs="Arial"/>
          <w:b/>
          <w:sz w:val="24"/>
        </w:rPr>
        <w:t>Xn</w:t>
      </w:r>
      <w:proofErr w:type="spellEnd"/>
    </w:p>
    <w:p w14:paraId="23C4389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EDE3D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3BD38" w14:textId="7E8AE137" w:rsidR="0099073F" w:rsidRDefault="0099073F" w:rsidP="0099073F">
      <w:pPr>
        <w:rPr>
          <w:rFonts w:ascii="Arial" w:hAnsi="Arial" w:cs="Arial"/>
          <w:b/>
          <w:sz w:val="24"/>
        </w:rPr>
      </w:pPr>
      <w:r>
        <w:rPr>
          <w:rFonts w:ascii="Arial" w:hAnsi="Arial" w:cs="Arial"/>
          <w:b/>
          <w:color w:val="0000FF"/>
          <w:sz w:val="24"/>
        </w:rPr>
        <w:t>R3-255587</w:t>
      </w:r>
      <w:r>
        <w:rPr>
          <w:rFonts w:ascii="Arial" w:hAnsi="Arial" w:cs="Arial"/>
          <w:b/>
          <w:color w:val="0000FF"/>
          <w:sz w:val="24"/>
        </w:rPr>
        <w:tab/>
      </w:r>
      <w:r>
        <w:rPr>
          <w:rFonts w:ascii="Arial" w:hAnsi="Arial" w:cs="Arial"/>
          <w:b/>
          <w:sz w:val="24"/>
        </w:rPr>
        <w:t>(TP for AIML BLCR to TS 38.423) AI_ML-Based CCO with timing aspects over XN</w:t>
      </w:r>
    </w:p>
    <w:p w14:paraId="2C7ECEC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51BA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DDF33" w14:textId="68C9171A" w:rsidR="0099073F" w:rsidRDefault="0099073F" w:rsidP="0099073F">
      <w:pPr>
        <w:rPr>
          <w:rFonts w:ascii="Arial" w:hAnsi="Arial" w:cs="Arial"/>
          <w:b/>
          <w:sz w:val="24"/>
        </w:rPr>
      </w:pPr>
      <w:r>
        <w:rPr>
          <w:rFonts w:ascii="Arial" w:hAnsi="Arial" w:cs="Arial"/>
          <w:b/>
          <w:color w:val="0000FF"/>
          <w:sz w:val="24"/>
        </w:rPr>
        <w:t>R3-255172</w:t>
      </w:r>
      <w:r>
        <w:rPr>
          <w:rFonts w:ascii="Arial" w:hAnsi="Arial" w:cs="Arial"/>
          <w:b/>
          <w:color w:val="0000FF"/>
          <w:sz w:val="24"/>
        </w:rPr>
        <w:tab/>
      </w:r>
      <w:r>
        <w:rPr>
          <w:rFonts w:ascii="Arial" w:hAnsi="Arial" w:cs="Arial"/>
          <w:b/>
          <w:sz w:val="24"/>
        </w:rPr>
        <w:t>(TP to BL CR to 38.300) Support of AI/ML assisted CCO</w:t>
      </w:r>
    </w:p>
    <w:p w14:paraId="08B242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w:t>
      </w:r>
    </w:p>
    <w:p w14:paraId="4E85AC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04C19" w14:textId="733852A7" w:rsidR="0099073F" w:rsidRDefault="0099073F" w:rsidP="0099073F">
      <w:pPr>
        <w:rPr>
          <w:rFonts w:ascii="Arial" w:hAnsi="Arial" w:cs="Arial"/>
          <w:b/>
          <w:sz w:val="24"/>
        </w:rPr>
      </w:pPr>
      <w:r>
        <w:rPr>
          <w:rFonts w:ascii="Arial" w:hAnsi="Arial" w:cs="Arial"/>
          <w:b/>
          <w:color w:val="0000FF"/>
          <w:sz w:val="24"/>
        </w:rPr>
        <w:t>R3-255206</w:t>
      </w:r>
      <w:r>
        <w:rPr>
          <w:rFonts w:ascii="Arial" w:hAnsi="Arial" w:cs="Arial"/>
          <w:b/>
          <w:color w:val="0000FF"/>
          <w:sz w:val="24"/>
        </w:rPr>
        <w:tab/>
      </w:r>
      <w:r>
        <w:rPr>
          <w:rFonts w:ascii="Arial" w:hAnsi="Arial" w:cs="Arial"/>
          <w:b/>
          <w:sz w:val="24"/>
        </w:rPr>
        <w:t>(TP to BLCR for TS38.300) AI/ML-based CCO</w:t>
      </w:r>
    </w:p>
    <w:p w14:paraId="67876AB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9FA64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DD50" w14:textId="099EE51A" w:rsidR="0099073F" w:rsidRDefault="0099073F" w:rsidP="0099073F">
      <w:pPr>
        <w:rPr>
          <w:rFonts w:ascii="Arial" w:hAnsi="Arial" w:cs="Arial"/>
          <w:b/>
          <w:sz w:val="24"/>
        </w:rPr>
      </w:pPr>
      <w:r>
        <w:rPr>
          <w:rFonts w:ascii="Arial" w:hAnsi="Arial" w:cs="Arial"/>
          <w:b/>
          <w:color w:val="0000FF"/>
          <w:sz w:val="24"/>
        </w:rPr>
        <w:t>R3-255173</w:t>
      </w:r>
      <w:r>
        <w:rPr>
          <w:rFonts w:ascii="Arial" w:hAnsi="Arial" w:cs="Arial"/>
          <w:b/>
          <w:color w:val="0000FF"/>
          <w:sz w:val="24"/>
        </w:rPr>
        <w:tab/>
      </w:r>
      <w:r>
        <w:rPr>
          <w:rFonts w:ascii="Arial" w:hAnsi="Arial" w:cs="Arial"/>
          <w:b/>
          <w:sz w:val="24"/>
        </w:rPr>
        <w:t>(TP to BL CR to 38.401) Support of AI/ML assisted CCO</w:t>
      </w:r>
    </w:p>
    <w:p w14:paraId="0974BD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463BEA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8D72" w14:textId="77777777" w:rsidR="00056E12" w:rsidRPr="00056E12" w:rsidRDefault="00056E12" w:rsidP="00056E12">
      <w:pPr>
        <w:rPr>
          <w:b/>
          <w:bCs/>
          <w:lang w:val="en-US"/>
        </w:rPr>
      </w:pPr>
      <w:r w:rsidRPr="00056E12">
        <w:rPr>
          <w:b/>
          <w:bCs/>
          <w:lang w:val="en-US"/>
        </w:rPr>
        <w:t>Addition of new code-point in predicted coverage modification cause (</w:t>
      </w:r>
      <w:proofErr w:type="spellStart"/>
      <w:r w:rsidRPr="00056E12">
        <w:rPr>
          <w:b/>
          <w:bCs/>
          <w:lang w:val="en-US"/>
        </w:rPr>
        <w:t>Xn</w:t>
      </w:r>
      <w:proofErr w:type="spellEnd"/>
      <w:r w:rsidRPr="00056E12">
        <w:rPr>
          <w:b/>
          <w:bCs/>
          <w:lang w:val="en-US"/>
        </w:rPr>
        <w:t>) / predicted CCO issue (F1) to update/cancel a prediction?</w:t>
      </w:r>
    </w:p>
    <w:p w14:paraId="234B37FD" w14:textId="0C133867"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Add a new “cancel” code-point in the Predicted Coverage Modification Cause IE (</w:t>
      </w:r>
      <w:proofErr w:type="spellStart"/>
      <w:r w:rsidR="00056E12" w:rsidRPr="00056E12">
        <w:rPr>
          <w:b/>
          <w:color w:val="00B050"/>
          <w:lang w:val="en-US"/>
        </w:rPr>
        <w:t>XnAP</w:t>
      </w:r>
      <w:proofErr w:type="spellEnd"/>
      <w:r w:rsidR="00056E12" w:rsidRPr="00056E12">
        <w:rPr>
          <w:b/>
          <w:color w:val="00B050"/>
          <w:lang w:val="en-US"/>
        </w:rPr>
        <w:t>) and Predicted CCO Issue IE (F1AP).</w:t>
      </w:r>
    </w:p>
    <w:p w14:paraId="17AFBC34"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Code-point is received with a list of affected cells and beams, and any previously received predicted CCO issue and future coverage state associated with the same list of affected cells and beams received with the cancel code-point will be cancelled.</w:t>
      </w:r>
    </w:p>
    <w:p w14:paraId="4BD3E1D2" w14:textId="77777777" w:rsidR="00056E12" w:rsidRPr="00056E12" w:rsidRDefault="00056E12" w:rsidP="00056E12">
      <w:pPr>
        <w:rPr>
          <w:lang w:val="en-US"/>
        </w:rPr>
      </w:pPr>
    </w:p>
    <w:p w14:paraId="1A8B0158" w14:textId="77777777" w:rsidR="00056E12" w:rsidRPr="00056E12" w:rsidRDefault="00056E12" w:rsidP="00056E12">
      <w:pPr>
        <w:rPr>
          <w:b/>
          <w:bCs/>
          <w:lang w:val="en-US"/>
        </w:rPr>
      </w:pPr>
      <w:r w:rsidRPr="00056E12">
        <w:rPr>
          <w:b/>
          <w:bCs/>
          <w:lang w:val="en-US"/>
        </w:rPr>
        <w:t xml:space="preserve">Timing information for predicted CCO issue over </w:t>
      </w:r>
      <w:proofErr w:type="spellStart"/>
      <w:r w:rsidRPr="00056E12">
        <w:rPr>
          <w:b/>
          <w:bCs/>
          <w:lang w:val="en-US"/>
        </w:rPr>
        <w:t>Xn</w:t>
      </w:r>
      <w:proofErr w:type="spellEnd"/>
      <w:r w:rsidRPr="00056E12">
        <w:rPr>
          <w:b/>
          <w:bCs/>
          <w:lang w:val="en-US"/>
        </w:rPr>
        <w:t>?</w:t>
      </w:r>
    </w:p>
    <w:p w14:paraId="61BF4E74" w14:textId="77777777" w:rsidR="00056E12" w:rsidRPr="00056E12" w:rsidRDefault="00056E12" w:rsidP="00056E12">
      <w:pPr>
        <w:rPr>
          <w:lang w:val="en-US"/>
        </w:rPr>
      </w:pPr>
      <w:r w:rsidRPr="00056E12">
        <w:rPr>
          <w:lang w:val="en-US"/>
        </w:rPr>
        <w:t xml:space="preserve">Add a semantic text to clarify the Time for Predicted CCO Issue IE is only present from </w:t>
      </w:r>
      <w:proofErr w:type="spellStart"/>
      <w:r w:rsidRPr="00056E12">
        <w:rPr>
          <w:lang w:val="en-US"/>
        </w:rPr>
        <w:t>gNB</w:t>
      </w:r>
      <w:proofErr w:type="spellEnd"/>
      <w:r w:rsidRPr="00056E12">
        <w:rPr>
          <w:lang w:val="en-US"/>
        </w:rPr>
        <w:t xml:space="preserve">-CU to </w:t>
      </w:r>
      <w:proofErr w:type="spellStart"/>
      <w:r w:rsidRPr="00056E12">
        <w:rPr>
          <w:lang w:val="en-US"/>
        </w:rPr>
        <w:t>gNB</w:t>
      </w:r>
      <w:proofErr w:type="spellEnd"/>
      <w:r w:rsidRPr="00056E12">
        <w:rPr>
          <w:lang w:val="en-US"/>
        </w:rPr>
        <w:t>-DU in the sending side.</w:t>
      </w:r>
    </w:p>
    <w:p w14:paraId="0331AEE8" w14:textId="77777777" w:rsidR="00056E12" w:rsidRPr="00056E12" w:rsidRDefault="00056E12" w:rsidP="00056E12">
      <w:pPr>
        <w:rPr>
          <w:lang w:val="en-US"/>
        </w:rPr>
      </w:pPr>
      <w:r w:rsidRPr="00056E12">
        <w:rPr>
          <w:lang w:val="en-US"/>
        </w:rPr>
        <w:lastRenderedPageBreak/>
        <w:t xml:space="preserve">RAN3 to agree that, for the timing information, the </w:t>
      </w:r>
      <w:proofErr w:type="spellStart"/>
      <w:r w:rsidRPr="00056E12">
        <w:rPr>
          <w:lang w:val="en-US"/>
        </w:rPr>
        <w:t>gNB</w:t>
      </w:r>
      <w:proofErr w:type="spellEnd"/>
      <w:r w:rsidRPr="00056E12">
        <w:rPr>
          <w:lang w:val="en-US"/>
        </w:rPr>
        <w:t xml:space="preserve">(-CU) which predicted the CCO issue sends to a </w:t>
      </w:r>
      <w:proofErr w:type="spellStart"/>
      <w:r w:rsidRPr="00056E12">
        <w:rPr>
          <w:lang w:val="en-US"/>
        </w:rPr>
        <w:t>neighbour</w:t>
      </w:r>
      <w:proofErr w:type="spellEnd"/>
      <w:r w:rsidRPr="00056E12">
        <w:rPr>
          <w:lang w:val="en-US"/>
        </w:rPr>
        <w:t xml:space="preserve"> </w:t>
      </w:r>
      <w:proofErr w:type="spellStart"/>
      <w:r w:rsidRPr="00056E12">
        <w:rPr>
          <w:lang w:val="en-US"/>
        </w:rPr>
        <w:t>gNB</w:t>
      </w:r>
      <w:proofErr w:type="spellEnd"/>
      <w:r w:rsidRPr="00056E12">
        <w:rPr>
          <w:lang w:val="en-US"/>
        </w:rPr>
        <w:t xml:space="preserve">(-CU) over </w:t>
      </w:r>
      <w:proofErr w:type="spellStart"/>
      <w:r w:rsidRPr="00056E12">
        <w:rPr>
          <w:lang w:val="en-US"/>
        </w:rPr>
        <w:t>Xn</w:t>
      </w:r>
      <w:proofErr w:type="spellEnd"/>
      <w:r w:rsidRPr="00056E12">
        <w:rPr>
          <w:lang w:val="en-US"/>
        </w:rPr>
        <w:t xml:space="preserve"> also the Time for Predicted CCO Issue.</w:t>
      </w:r>
    </w:p>
    <w:p w14:paraId="240FA9F0" w14:textId="0E9FABE6" w:rsidR="00056E12" w:rsidRPr="00056E12" w:rsidRDefault="00801464" w:rsidP="00056E12">
      <w:pPr>
        <w:rPr>
          <w:lang w:val="en-US"/>
        </w:rPr>
      </w:pPr>
      <w:r>
        <w:rPr>
          <w:lang w:val="en-US"/>
        </w:rPr>
        <w:t>ERICSSON</w:t>
      </w:r>
      <w:r w:rsidR="00056E12" w:rsidRPr="00056E12">
        <w:rPr>
          <w:lang w:val="en-US"/>
        </w:rPr>
        <w:t>,</w:t>
      </w:r>
      <w:r>
        <w:rPr>
          <w:lang w:val="en-US"/>
        </w:rPr>
        <w:t xml:space="preserve"> </w:t>
      </w:r>
      <w:r w:rsidR="00456641">
        <w:rPr>
          <w:lang w:val="en-US"/>
        </w:rPr>
        <w:t>Huawei</w:t>
      </w:r>
      <w:r>
        <w:rPr>
          <w:lang w:val="en-US"/>
        </w:rPr>
        <w:t xml:space="preserve">, </w:t>
      </w:r>
      <w:r w:rsidR="00056E12" w:rsidRPr="00056E12">
        <w:rPr>
          <w:lang w:val="en-US"/>
        </w:rPr>
        <w:t xml:space="preserve">Jio, </w:t>
      </w:r>
      <w:proofErr w:type="spellStart"/>
      <w:r w:rsidR="00056E12" w:rsidRPr="00056E12">
        <w:rPr>
          <w:lang w:val="en-US"/>
        </w:rPr>
        <w:t>InterDigital</w:t>
      </w:r>
      <w:proofErr w:type="spellEnd"/>
      <w:r w:rsidR="00056E12" w:rsidRPr="00056E12">
        <w:rPr>
          <w:lang w:val="en-US"/>
        </w:rPr>
        <w:t>, Rakuten, BT: lack of timing information compromises the use of this feature</w:t>
      </w:r>
    </w:p>
    <w:p w14:paraId="07F723C0" w14:textId="77777777" w:rsidR="00056E12" w:rsidRPr="00056E12" w:rsidRDefault="00056E12" w:rsidP="00056E12">
      <w:pPr>
        <w:rPr>
          <w:lang w:val="en-US"/>
        </w:rPr>
      </w:pPr>
    </w:p>
    <w:p w14:paraId="2F2332C6" w14:textId="77777777" w:rsidR="00056E12" w:rsidRPr="00056E12" w:rsidRDefault="00056E12" w:rsidP="00056E12">
      <w:pPr>
        <w:rPr>
          <w:b/>
          <w:bCs/>
          <w:lang w:val="en-US"/>
        </w:rPr>
      </w:pPr>
      <w:r w:rsidRPr="00056E12">
        <w:rPr>
          <w:b/>
          <w:bCs/>
          <w:lang w:val="en-US"/>
        </w:rPr>
        <w:t>Whether/what additional UE performance measurement metrics?</w:t>
      </w:r>
    </w:p>
    <w:p w14:paraId="01DB8BDE" w14:textId="745FAE58" w:rsidR="00056E12" w:rsidRDefault="00056E12" w:rsidP="00056E12">
      <w:r w:rsidRPr="00056E12">
        <w:rPr>
          <w:lang w:val="en-US"/>
        </w:rPr>
        <w:t>No additional UE performance measurement metric is needed for CCO.</w:t>
      </w:r>
    </w:p>
    <w:p w14:paraId="1FAB481F" w14:textId="0302203C" w:rsidR="0099073F" w:rsidRDefault="0099073F" w:rsidP="0099073F">
      <w:pPr>
        <w:rPr>
          <w:rFonts w:ascii="Arial" w:hAnsi="Arial" w:cs="Arial"/>
          <w:b/>
          <w:sz w:val="24"/>
        </w:rPr>
      </w:pPr>
      <w:r>
        <w:rPr>
          <w:rFonts w:ascii="Arial" w:hAnsi="Arial" w:cs="Arial"/>
          <w:b/>
          <w:color w:val="0000FF"/>
          <w:sz w:val="24"/>
        </w:rPr>
        <w:t>R3-255853</w:t>
      </w:r>
      <w:r>
        <w:rPr>
          <w:rFonts w:ascii="Arial" w:hAnsi="Arial" w:cs="Arial"/>
          <w:b/>
          <w:color w:val="0000FF"/>
          <w:sz w:val="24"/>
        </w:rPr>
        <w:tab/>
      </w:r>
      <w:r>
        <w:rPr>
          <w:rFonts w:ascii="Arial" w:hAnsi="Arial" w:cs="Arial"/>
          <w:b/>
          <w:sz w:val="24"/>
        </w:rPr>
        <w:t>Summary of Offline Discussion on CB: # 12_AIRAN_CCO</w:t>
      </w:r>
    </w:p>
    <w:p w14:paraId="646D4D1B" w14:textId="6DE12CED"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050FFF9C" w14:textId="35B24182" w:rsidR="00B964D5" w:rsidRDefault="00B964D5" w:rsidP="0099073F">
      <w:pPr>
        <w:rPr>
          <w:i/>
        </w:rPr>
      </w:pPr>
      <w:r w:rsidRPr="00B964D5">
        <w:rPr>
          <w:rFonts w:ascii="Arial" w:hAnsi="Arial" w:cs="Arial" w:hint="eastAsia"/>
          <w:b/>
        </w:rPr>
        <w:t xml:space="preserve">Discussion: </w:t>
      </w:r>
      <w:r w:rsidRPr="00B964D5">
        <w:rPr>
          <w:b/>
          <w:i/>
        </w:rPr>
        <w:t>- TP to capture the above agreements, including further stage 3 details</w:t>
      </w:r>
    </w:p>
    <w:p w14:paraId="574E8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99FC" w14:textId="77777777" w:rsidR="003661F5" w:rsidRDefault="003661F5" w:rsidP="00056E12">
      <w:pPr>
        <w:rPr>
          <w:b/>
          <w:bCs/>
          <w:color w:val="00B050"/>
        </w:rPr>
      </w:pPr>
      <w:r w:rsidRPr="003661F5">
        <w:rPr>
          <w:b/>
          <w:bCs/>
          <w:color w:val="00B050"/>
        </w:rPr>
        <w:t xml:space="preserve">[Agreement] </w:t>
      </w:r>
    </w:p>
    <w:p w14:paraId="136C0334" w14:textId="3CC1C3C8" w:rsidR="00056E12" w:rsidRPr="00056E12" w:rsidRDefault="00056E12" w:rsidP="00056E12">
      <w:pPr>
        <w:rPr>
          <w:b/>
          <w:color w:val="00B050"/>
          <w:lang w:val="en-US"/>
        </w:rPr>
      </w:pPr>
      <w:r w:rsidRPr="00056E12">
        <w:rPr>
          <w:b/>
          <w:color w:val="00B050"/>
          <w:lang w:val="en-US"/>
        </w:rPr>
        <w:t xml:space="preserve">Over both F1 and </w:t>
      </w:r>
      <w:proofErr w:type="spellStart"/>
      <w:r w:rsidRPr="00056E12">
        <w:rPr>
          <w:b/>
          <w:color w:val="00B050"/>
          <w:lang w:val="en-US"/>
        </w:rPr>
        <w:t>Xn</w:t>
      </w:r>
      <w:proofErr w:type="spellEnd"/>
      <w:r w:rsidRPr="00056E12">
        <w:rPr>
          <w:b/>
          <w:color w:val="00B050"/>
          <w:lang w:val="en-US"/>
        </w:rPr>
        <w:t xml:space="preserve">, cancelling a predicted CCO issue originates from the CU and it also implies a cancellation of the associated future CCO states (if any) that have not been applied yet for cells/SSBs predicted to be affected by the predicted CCO issue, both at source and at neighbor node. </w:t>
      </w:r>
    </w:p>
    <w:p w14:paraId="31C3900C" w14:textId="77777777" w:rsidR="00056E12" w:rsidRPr="00056E12" w:rsidRDefault="00056E12" w:rsidP="00056E12">
      <w:pPr>
        <w:rPr>
          <w:b/>
          <w:color w:val="00B050"/>
          <w:lang w:val="en-US"/>
        </w:rPr>
      </w:pPr>
      <w:r w:rsidRPr="00056E12">
        <w:rPr>
          <w:b/>
          <w:color w:val="00B050"/>
          <w:lang w:val="en-US"/>
        </w:rPr>
        <w:t>If the receiving node receives the cancel codepoint without predicted affected cells/SSBs it should be considered as an abnormal condition.</w:t>
      </w:r>
    </w:p>
    <w:p w14:paraId="3679F201" w14:textId="77777777" w:rsidR="00056E12" w:rsidRPr="00056E12" w:rsidRDefault="00056E12" w:rsidP="00056E12">
      <w:pPr>
        <w:rPr>
          <w:b/>
          <w:color w:val="00B050"/>
          <w:lang w:val="en-US"/>
        </w:rPr>
      </w:pPr>
      <w:r w:rsidRPr="00056E12">
        <w:rPr>
          <w:b/>
          <w:color w:val="00B050"/>
          <w:lang w:val="en-US"/>
        </w:rPr>
        <w:t xml:space="preserve">Capture in TPs for F1AP and </w:t>
      </w:r>
      <w:proofErr w:type="spellStart"/>
      <w:r w:rsidRPr="00056E12">
        <w:rPr>
          <w:b/>
          <w:color w:val="00B050"/>
          <w:lang w:val="en-US"/>
        </w:rPr>
        <w:t>XnAP</w:t>
      </w:r>
      <w:proofErr w:type="spellEnd"/>
      <w:r w:rsidRPr="00056E12">
        <w:rPr>
          <w:b/>
          <w:color w:val="00B050"/>
          <w:lang w:val="en-US"/>
        </w:rPr>
        <w:t xml:space="preserve"> BLCRs that cancel codepoint is introduced in the F1AP’s Predicted CCO issue IE (included in the Predicted CCO Assistance Information IE) and in the Future Coverage Modification Cause IE (included in the Future Coverage Modification Notification IE), as well as in the </w:t>
      </w:r>
      <w:proofErr w:type="spellStart"/>
      <w:r w:rsidRPr="00056E12">
        <w:rPr>
          <w:b/>
          <w:color w:val="00B050"/>
          <w:lang w:val="en-US"/>
        </w:rPr>
        <w:t>XnAP’s</w:t>
      </w:r>
      <w:proofErr w:type="spellEnd"/>
      <w:r w:rsidRPr="00056E12">
        <w:rPr>
          <w:b/>
          <w:color w:val="00B050"/>
          <w:lang w:val="en-US"/>
        </w:rPr>
        <w:t xml:space="preserve"> Predicted Coverage Modification Cause IE (included in the Future Coverage Modification List IE).</w:t>
      </w:r>
    </w:p>
    <w:p w14:paraId="28222043" w14:textId="7F45DB70" w:rsidR="00056E12" w:rsidRPr="00056E12" w:rsidRDefault="00056E12" w:rsidP="00056E12">
      <w:pPr>
        <w:rPr>
          <w:color w:val="00B050"/>
          <w:u w:val="single"/>
        </w:rPr>
      </w:pPr>
      <w:r w:rsidRPr="00056E12">
        <w:rPr>
          <w:b/>
          <w:bCs/>
          <w:color w:val="00B050"/>
          <w:lang w:val="en-US"/>
        </w:rPr>
        <w:t xml:space="preserve">At any given point in time, there can be only one Predicted CCO Issue for a list of affected cells and beams originated by the source </w:t>
      </w:r>
      <w:proofErr w:type="spellStart"/>
      <w:r w:rsidRPr="00056E12">
        <w:rPr>
          <w:b/>
          <w:bCs/>
          <w:color w:val="00B050"/>
          <w:lang w:val="en-US"/>
        </w:rPr>
        <w:t>gNB</w:t>
      </w:r>
      <w:proofErr w:type="spellEnd"/>
      <w:r w:rsidRPr="00056E12">
        <w:rPr>
          <w:b/>
          <w:bCs/>
          <w:color w:val="00B050"/>
          <w:lang w:val="en-US"/>
        </w:rPr>
        <w:t>-CU.</w:t>
      </w:r>
    </w:p>
    <w:p w14:paraId="151B3336" w14:textId="77777777" w:rsidR="0099073F" w:rsidRDefault="0099073F" w:rsidP="0099073F">
      <w:pPr>
        <w:pStyle w:val="Heading3"/>
      </w:pPr>
      <w:bookmarkStart w:id="40" w:name="_Toc210295703"/>
      <w:r>
        <w:t>11.4</w:t>
      </w:r>
      <w:r>
        <w:tab/>
        <w:t>R18 leftovers</w:t>
      </w:r>
      <w:bookmarkEnd w:id="40"/>
      <w:r>
        <w:t xml:space="preserve"> </w:t>
      </w:r>
    </w:p>
    <w:p w14:paraId="311CE4FD" w14:textId="0E42B787" w:rsidR="00056E12" w:rsidRPr="00056E12" w:rsidRDefault="00056E12" w:rsidP="00056E12">
      <w:pPr>
        <w:rPr>
          <w:color w:val="C00000"/>
        </w:rPr>
      </w:pPr>
      <w:r w:rsidRPr="00056E12">
        <w:rPr>
          <w:rFonts w:hint="eastAsia"/>
          <w:color w:val="C00000"/>
        </w:rPr>
        <w:t>[</w:t>
      </w:r>
      <w:r w:rsidRPr="00056E12">
        <w:rPr>
          <w:b/>
          <w:bCs/>
          <w:color w:val="C00000"/>
        </w:rPr>
        <w:t>Split architecture support</w:t>
      </w:r>
      <w:r w:rsidRPr="00056E12">
        <w:rPr>
          <w:rFonts w:hint="eastAsia"/>
          <w:b/>
          <w:bCs/>
          <w:color w:val="C00000"/>
        </w:rPr>
        <w:t>]</w:t>
      </w:r>
    </w:p>
    <w:p w14:paraId="7AD421B8" w14:textId="6F97E444" w:rsidR="0099073F" w:rsidRDefault="0099073F" w:rsidP="0099073F">
      <w:pPr>
        <w:rPr>
          <w:rFonts w:ascii="Arial" w:hAnsi="Arial" w:cs="Arial"/>
          <w:b/>
          <w:sz w:val="24"/>
        </w:rPr>
      </w:pPr>
      <w:r>
        <w:rPr>
          <w:rFonts w:ascii="Arial" w:hAnsi="Arial" w:cs="Arial"/>
          <w:b/>
          <w:color w:val="0000FF"/>
          <w:sz w:val="24"/>
        </w:rPr>
        <w:t>R3-255698</w:t>
      </w:r>
      <w:r>
        <w:rPr>
          <w:rFonts w:ascii="Arial" w:hAnsi="Arial" w:cs="Arial"/>
          <w:b/>
          <w:color w:val="0000FF"/>
          <w:sz w:val="24"/>
        </w:rPr>
        <w:tab/>
      </w:r>
      <w:r>
        <w:rPr>
          <w:rFonts w:ascii="Arial" w:hAnsi="Arial" w:cs="Arial"/>
          <w:b/>
          <w:sz w:val="24"/>
        </w:rPr>
        <w:t xml:space="preserve">(TP to BL CR for TS 38.473) </w:t>
      </w:r>
      <w:proofErr w:type="spellStart"/>
      <w:r>
        <w:rPr>
          <w:rFonts w:ascii="Arial" w:hAnsi="Arial" w:cs="Arial"/>
          <w:b/>
          <w:sz w:val="24"/>
        </w:rPr>
        <w:t>Transfor</w:t>
      </w:r>
      <w:proofErr w:type="spellEnd"/>
      <w:r>
        <w:rPr>
          <w:rFonts w:ascii="Arial" w:hAnsi="Arial" w:cs="Arial"/>
          <w:b/>
          <w:sz w:val="24"/>
        </w:rPr>
        <w:t xml:space="preserve"> Energy Cost through F1</w:t>
      </w:r>
    </w:p>
    <w:p w14:paraId="488742C1" w14:textId="0330E2D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CMCC, CATT, </w:t>
      </w:r>
      <w:r w:rsidR="00456641">
        <w:rPr>
          <w:i/>
        </w:rPr>
        <w:t>Huawei</w:t>
      </w:r>
      <w:r>
        <w:rPr>
          <w:i/>
        </w:rPr>
        <w:t>, Samsung, ZTE, Nokia, Ericsson</w:t>
      </w:r>
    </w:p>
    <w:p w14:paraId="72FF44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9C6A9" w14:textId="452C4E9D" w:rsidR="0099073F" w:rsidRDefault="0099073F" w:rsidP="0099073F">
      <w:pPr>
        <w:rPr>
          <w:rFonts w:ascii="Arial" w:hAnsi="Arial" w:cs="Arial"/>
          <w:b/>
          <w:sz w:val="24"/>
        </w:rPr>
      </w:pPr>
      <w:r>
        <w:rPr>
          <w:rFonts w:ascii="Arial" w:hAnsi="Arial" w:cs="Arial"/>
          <w:b/>
          <w:color w:val="0000FF"/>
          <w:sz w:val="24"/>
        </w:rPr>
        <w:t>R3-255176</w:t>
      </w:r>
      <w:r>
        <w:rPr>
          <w:rFonts w:ascii="Arial" w:hAnsi="Arial" w:cs="Arial"/>
          <w:b/>
          <w:color w:val="0000FF"/>
          <w:sz w:val="24"/>
        </w:rPr>
        <w:tab/>
      </w:r>
      <w:r>
        <w:rPr>
          <w:rFonts w:ascii="Arial" w:hAnsi="Arial" w:cs="Arial"/>
          <w:b/>
          <w:sz w:val="24"/>
        </w:rPr>
        <w:t>(TP to BL CR to 38.473) Remaining issues in F1AP for AI/ML for NG-RAN</w:t>
      </w:r>
    </w:p>
    <w:p w14:paraId="6FC2B0D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1A49BAD3" w14:textId="77777777" w:rsidR="0099073F" w:rsidRDefault="0099073F" w:rsidP="0099073F">
      <w:pPr>
        <w:rPr>
          <w:rFonts w:ascii="Arial" w:hAnsi="Arial" w:cs="Arial"/>
          <w:b/>
        </w:rPr>
      </w:pPr>
      <w:r>
        <w:rPr>
          <w:rFonts w:ascii="Arial" w:hAnsi="Arial" w:cs="Arial"/>
          <w:b/>
        </w:rPr>
        <w:t xml:space="preserve">Discussion: </w:t>
      </w:r>
    </w:p>
    <w:p w14:paraId="683324A6" w14:textId="77777777" w:rsidR="0099073F" w:rsidRDefault="0099073F" w:rsidP="0099073F">
      <w:r>
        <w:t>Merged to F1AP TP for split architecture support</w:t>
      </w:r>
    </w:p>
    <w:p w14:paraId="626384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242EB" w14:textId="43467477" w:rsidR="0099073F" w:rsidRDefault="0099073F" w:rsidP="0099073F">
      <w:pPr>
        <w:rPr>
          <w:rFonts w:ascii="Arial" w:hAnsi="Arial" w:cs="Arial"/>
          <w:b/>
          <w:sz w:val="24"/>
        </w:rPr>
      </w:pPr>
      <w:r>
        <w:rPr>
          <w:rFonts w:ascii="Arial" w:hAnsi="Arial" w:cs="Arial"/>
          <w:b/>
          <w:color w:val="0000FF"/>
          <w:sz w:val="24"/>
        </w:rPr>
        <w:t>R3-255177</w:t>
      </w:r>
      <w:r>
        <w:rPr>
          <w:rFonts w:ascii="Arial" w:hAnsi="Arial" w:cs="Arial"/>
          <w:b/>
          <w:color w:val="0000FF"/>
          <w:sz w:val="24"/>
        </w:rPr>
        <w:tab/>
      </w:r>
      <w:r>
        <w:rPr>
          <w:rFonts w:ascii="Arial" w:hAnsi="Arial" w:cs="Arial"/>
          <w:b/>
          <w:sz w:val="24"/>
        </w:rPr>
        <w:t>(TP to BL CR to 37.483) Remaining issues in E1AP for AI/ML for NG-RAN</w:t>
      </w:r>
    </w:p>
    <w:p w14:paraId="63ABCE6B"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0D4BE054" w14:textId="77777777" w:rsidR="0099073F" w:rsidRDefault="0099073F" w:rsidP="0099073F">
      <w:pPr>
        <w:rPr>
          <w:rFonts w:ascii="Arial" w:hAnsi="Arial" w:cs="Arial"/>
          <w:b/>
        </w:rPr>
      </w:pPr>
      <w:r>
        <w:rPr>
          <w:rFonts w:ascii="Arial" w:hAnsi="Arial" w:cs="Arial"/>
          <w:b/>
        </w:rPr>
        <w:t xml:space="preserve">Discussion: </w:t>
      </w:r>
    </w:p>
    <w:p w14:paraId="4C6A0192" w14:textId="77777777" w:rsidR="0099073F" w:rsidRDefault="0099073F" w:rsidP="0099073F">
      <w:r>
        <w:t>For inter-</w:t>
      </w:r>
      <w:proofErr w:type="spellStart"/>
      <w:r>
        <w:t>gNB</w:t>
      </w:r>
      <w:proofErr w:type="spellEnd"/>
      <w:r>
        <w:t xml:space="preserve"> HO, common understanding is Collection Time Duration for UE Performance is the same value as received over </w:t>
      </w:r>
      <w:proofErr w:type="spellStart"/>
      <w:r>
        <w:t>Xn</w:t>
      </w:r>
      <w:proofErr w:type="spellEnd"/>
      <w:r>
        <w:t xml:space="preserve"> from the source </w:t>
      </w:r>
      <w:proofErr w:type="spellStart"/>
      <w:r>
        <w:t>gNB</w:t>
      </w:r>
      <w:proofErr w:type="spellEnd"/>
    </w:p>
    <w:p w14:paraId="0C42B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R3-255830</w:t>
      </w:r>
      <w:r>
        <w:rPr>
          <w:color w:val="993300"/>
          <w:u w:val="single"/>
        </w:rPr>
        <w:t>.</w:t>
      </w:r>
    </w:p>
    <w:p w14:paraId="6751D21F" w14:textId="1CB0FB18" w:rsidR="0099073F" w:rsidRDefault="0099073F" w:rsidP="0099073F">
      <w:pPr>
        <w:rPr>
          <w:rFonts w:ascii="Arial" w:hAnsi="Arial" w:cs="Arial"/>
          <w:b/>
          <w:sz w:val="24"/>
        </w:rPr>
      </w:pPr>
      <w:r>
        <w:rPr>
          <w:rFonts w:ascii="Arial" w:hAnsi="Arial" w:cs="Arial"/>
          <w:b/>
          <w:color w:val="0000FF"/>
          <w:sz w:val="24"/>
        </w:rPr>
        <w:t>R3-255830</w:t>
      </w:r>
      <w:r>
        <w:rPr>
          <w:rFonts w:ascii="Arial" w:hAnsi="Arial" w:cs="Arial"/>
          <w:b/>
          <w:color w:val="0000FF"/>
          <w:sz w:val="24"/>
        </w:rPr>
        <w:tab/>
      </w:r>
      <w:r>
        <w:rPr>
          <w:rFonts w:ascii="Arial" w:hAnsi="Arial" w:cs="Arial"/>
          <w:b/>
          <w:sz w:val="24"/>
        </w:rPr>
        <w:t>(TP to BL CR to 37.483) Cleanup on Data Collection procedure</w:t>
      </w:r>
    </w:p>
    <w:p w14:paraId="7324F3C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696818D5" w14:textId="77777777" w:rsidR="0099073F" w:rsidRDefault="0099073F" w:rsidP="0099073F">
      <w:pPr>
        <w:rPr>
          <w:color w:val="808080"/>
        </w:rPr>
      </w:pPr>
      <w:r>
        <w:rPr>
          <w:color w:val="808080"/>
        </w:rPr>
        <w:t>(Replaces R3-255177)</w:t>
      </w:r>
    </w:p>
    <w:p w14:paraId="2545D0CB" w14:textId="77777777" w:rsidR="0099073F" w:rsidRDefault="0099073F" w:rsidP="0099073F">
      <w:pPr>
        <w:rPr>
          <w:rFonts w:ascii="Arial" w:hAnsi="Arial" w:cs="Arial"/>
          <w:b/>
        </w:rPr>
      </w:pPr>
      <w:r>
        <w:rPr>
          <w:rFonts w:ascii="Arial" w:hAnsi="Arial" w:cs="Arial"/>
          <w:b/>
        </w:rPr>
        <w:t xml:space="preserve">Discussion: </w:t>
      </w:r>
    </w:p>
    <w:p w14:paraId="5FB6E3FF" w14:textId="184F9142" w:rsidR="0099073F" w:rsidRDefault="0099073F" w:rsidP="0099073F">
      <w:r>
        <w:t>-</w:t>
      </w:r>
      <w:r>
        <w:tab/>
        <w:t xml:space="preserve">Add </w:t>
      </w:r>
      <w:r w:rsidR="00801464">
        <w:t>ERICSSON</w:t>
      </w:r>
      <w:r>
        <w:t xml:space="preserve">, Samsung, LG Electronics, </w:t>
      </w:r>
      <w:proofErr w:type="spellStart"/>
      <w:r>
        <w:t>InterDigital</w:t>
      </w:r>
      <w:proofErr w:type="spellEnd"/>
      <w:r>
        <w:t>, Lenovo as co-sources</w:t>
      </w:r>
    </w:p>
    <w:p w14:paraId="094CBB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R3-255932</w:t>
      </w:r>
      <w:r>
        <w:rPr>
          <w:color w:val="993300"/>
          <w:u w:val="single"/>
        </w:rPr>
        <w:t>.</w:t>
      </w:r>
    </w:p>
    <w:p w14:paraId="54FE4B9F" w14:textId="6CFF2EDA" w:rsidR="0099073F" w:rsidRDefault="0099073F" w:rsidP="0099073F">
      <w:pPr>
        <w:rPr>
          <w:rFonts w:ascii="Arial" w:hAnsi="Arial" w:cs="Arial"/>
          <w:b/>
          <w:sz w:val="24"/>
        </w:rPr>
      </w:pPr>
      <w:r>
        <w:rPr>
          <w:rFonts w:ascii="Arial" w:hAnsi="Arial" w:cs="Arial"/>
          <w:b/>
          <w:color w:val="0000FF"/>
          <w:sz w:val="24"/>
        </w:rPr>
        <w:t>R3-255932</w:t>
      </w:r>
      <w:r>
        <w:rPr>
          <w:rFonts w:ascii="Arial" w:hAnsi="Arial" w:cs="Arial"/>
          <w:b/>
          <w:color w:val="0000FF"/>
          <w:sz w:val="24"/>
        </w:rPr>
        <w:tab/>
      </w:r>
      <w:r>
        <w:rPr>
          <w:rFonts w:ascii="Arial" w:hAnsi="Arial" w:cs="Arial"/>
          <w:b/>
          <w:sz w:val="24"/>
        </w:rPr>
        <w:t>(TP to BL CR to 37.483) Cleanup on Data Collection procedure</w:t>
      </w:r>
    </w:p>
    <w:p w14:paraId="1BEF15B3" w14:textId="532BD7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NEC, CATT, Nokia, </w:t>
      </w:r>
      <w:r w:rsidR="00456641">
        <w:rPr>
          <w:i/>
        </w:rPr>
        <w:t>Huawei</w:t>
      </w:r>
      <w:r>
        <w:rPr>
          <w:i/>
        </w:rPr>
        <w:t xml:space="preserve">, Ericsson, Samsung, LG Electronics, </w:t>
      </w:r>
      <w:proofErr w:type="spellStart"/>
      <w:r>
        <w:rPr>
          <w:i/>
        </w:rPr>
        <w:t>InterDigital</w:t>
      </w:r>
      <w:proofErr w:type="spellEnd"/>
      <w:r>
        <w:rPr>
          <w:i/>
        </w:rPr>
        <w:t>, Lenovo</w:t>
      </w:r>
    </w:p>
    <w:p w14:paraId="76BFE1AE" w14:textId="77777777" w:rsidR="0099073F" w:rsidRDefault="0099073F" w:rsidP="0099073F">
      <w:pPr>
        <w:rPr>
          <w:color w:val="808080"/>
        </w:rPr>
      </w:pPr>
      <w:r>
        <w:rPr>
          <w:color w:val="808080"/>
        </w:rPr>
        <w:t>(Replaces R3-255830)</w:t>
      </w:r>
    </w:p>
    <w:p w14:paraId="165EBD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73DF" w14:textId="7B1BD8A7" w:rsidR="0099073F" w:rsidRDefault="0099073F" w:rsidP="0099073F">
      <w:pPr>
        <w:rPr>
          <w:rFonts w:ascii="Arial" w:hAnsi="Arial" w:cs="Arial"/>
          <w:b/>
          <w:sz w:val="24"/>
        </w:rPr>
      </w:pPr>
      <w:r>
        <w:rPr>
          <w:rFonts w:ascii="Arial" w:hAnsi="Arial" w:cs="Arial"/>
          <w:b/>
          <w:color w:val="0000FF"/>
          <w:sz w:val="24"/>
        </w:rPr>
        <w:t>R3-255208</w:t>
      </w:r>
      <w:r>
        <w:rPr>
          <w:rFonts w:ascii="Arial" w:hAnsi="Arial" w:cs="Arial"/>
          <w:b/>
          <w:color w:val="0000FF"/>
          <w:sz w:val="24"/>
        </w:rPr>
        <w:tab/>
      </w:r>
      <w:r>
        <w:rPr>
          <w:rFonts w:ascii="Arial" w:hAnsi="Arial" w:cs="Arial"/>
          <w:b/>
          <w:sz w:val="24"/>
        </w:rPr>
        <w:t>Clean-up for Split architecture support</w:t>
      </w:r>
    </w:p>
    <w:p w14:paraId="6A3E86F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324E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R3-255829</w:t>
      </w:r>
      <w:r>
        <w:rPr>
          <w:color w:val="993300"/>
          <w:u w:val="single"/>
        </w:rPr>
        <w:t>.</w:t>
      </w:r>
    </w:p>
    <w:p w14:paraId="7C314304" w14:textId="6E669E1A" w:rsidR="0099073F" w:rsidRDefault="0099073F" w:rsidP="0099073F">
      <w:pPr>
        <w:rPr>
          <w:rFonts w:ascii="Arial" w:hAnsi="Arial" w:cs="Arial"/>
          <w:b/>
          <w:sz w:val="24"/>
        </w:rPr>
      </w:pPr>
      <w:r>
        <w:rPr>
          <w:rFonts w:ascii="Arial" w:hAnsi="Arial" w:cs="Arial"/>
          <w:b/>
          <w:color w:val="0000FF"/>
          <w:sz w:val="24"/>
        </w:rPr>
        <w:t>R3-255829</w:t>
      </w:r>
      <w:r>
        <w:rPr>
          <w:rFonts w:ascii="Arial" w:hAnsi="Arial" w:cs="Arial"/>
          <w:b/>
          <w:color w:val="0000FF"/>
          <w:sz w:val="24"/>
        </w:rPr>
        <w:tab/>
      </w:r>
      <w:r>
        <w:rPr>
          <w:rFonts w:ascii="Arial" w:hAnsi="Arial" w:cs="Arial"/>
          <w:b/>
          <w:sz w:val="24"/>
        </w:rPr>
        <w:t>(TP for BLCR to TS 38.473) UE performance delay monitoring</w:t>
      </w:r>
    </w:p>
    <w:p w14:paraId="12604A3B" w14:textId="0437842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NEC, CATT, Nokia, </w:t>
      </w:r>
      <w:r w:rsidR="00456641">
        <w:rPr>
          <w:i/>
        </w:rPr>
        <w:t>Huawei</w:t>
      </w:r>
      <w:r>
        <w:rPr>
          <w:i/>
        </w:rPr>
        <w:t>, ZTE</w:t>
      </w:r>
    </w:p>
    <w:p w14:paraId="5D95C582" w14:textId="77777777" w:rsidR="0099073F" w:rsidRDefault="0099073F" w:rsidP="0099073F">
      <w:pPr>
        <w:rPr>
          <w:color w:val="808080"/>
        </w:rPr>
      </w:pPr>
      <w:r>
        <w:rPr>
          <w:color w:val="808080"/>
        </w:rPr>
        <w:t>(Replaces R3-255208)</w:t>
      </w:r>
    </w:p>
    <w:p w14:paraId="574F6B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61F0" w14:textId="43C02B74" w:rsidR="0099073F" w:rsidRDefault="0099073F" w:rsidP="0099073F">
      <w:pPr>
        <w:rPr>
          <w:rFonts w:ascii="Arial" w:hAnsi="Arial" w:cs="Arial"/>
          <w:b/>
          <w:sz w:val="24"/>
        </w:rPr>
      </w:pPr>
      <w:r>
        <w:rPr>
          <w:rFonts w:ascii="Arial" w:hAnsi="Arial" w:cs="Arial"/>
          <w:b/>
          <w:color w:val="0000FF"/>
          <w:sz w:val="24"/>
        </w:rPr>
        <w:t>R3-255318</w:t>
      </w:r>
      <w:r>
        <w:rPr>
          <w:rFonts w:ascii="Arial" w:hAnsi="Arial" w:cs="Arial"/>
          <w:b/>
          <w:color w:val="0000FF"/>
          <w:sz w:val="24"/>
        </w:rPr>
        <w:tab/>
      </w:r>
      <w:r>
        <w:rPr>
          <w:rFonts w:ascii="Arial" w:hAnsi="Arial" w:cs="Arial"/>
          <w:b/>
          <w:sz w:val="24"/>
        </w:rPr>
        <w:t>Discussion on UE Performance Reporting for Split Architecture</w:t>
      </w:r>
    </w:p>
    <w:p w14:paraId="4A9722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28777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FAFB" w14:textId="04671A64" w:rsidR="0099073F" w:rsidRDefault="0099073F" w:rsidP="0099073F">
      <w:pPr>
        <w:rPr>
          <w:rFonts w:ascii="Arial" w:hAnsi="Arial" w:cs="Arial"/>
          <w:b/>
          <w:sz w:val="24"/>
        </w:rPr>
      </w:pPr>
      <w:r>
        <w:rPr>
          <w:rFonts w:ascii="Arial" w:hAnsi="Arial" w:cs="Arial"/>
          <w:b/>
          <w:color w:val="0000FF"/>
          <w:sz w:val="24"/>
        </w:rPr>
        <w:t>R3-255368</w:t>
      </w:r>
      <w:r>
        <w:rPr>
          <w:rFonts w:ascii="Arial" w:hAnsi="Arial" w:cs="Arial"/>
          <w:b/>
          <w:color w:val="0000FF"/>
          <w:sz w:val="24"/>
        </w:rPr>
        <w:tab/>
      </w:r>
      <w:r>
        <w:rPr>
          <w:rFonts w:ascii="Arial" w:hAnsi="Arial" w:cs="Arial"/>
          <w:b/>
          <w:sz w:val="24"/>
        </w:rPr>
        <w:t>Remaining open issues on split architecture support for Rel-18 “AI/ML for NG-RAN” use cases</w:t>
      </w:r>
    </w:p>
    <w:p w14:paraId="2E9A8041" w14:textId="58944A71"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7352C8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13969" w14:textId="6E186717" w:rsidR="0099073F" w:rsidRDefault="0099073F" w:rsidP="0099073F">
      <w:pPr>
        <w:rPr>
          <w:rFonts w:ascii="Arial" w:hAnsi="Arial" w:cs="Arial"/>
          <w:b/>
          <w:sz w:val="24"/>
        </w:rPr>
      </w:pPr>
      <w:r>
        <w:rPr>
          <w:rFonts w:ascii="Arial" w:hAnsi="Arial" w:cs="Arial"/>
          <w:b/>
          <w:color w:val="0000FF"/>
          <w:sz w:val="24"/>
        </w:rPr>
        <w:t>R3-255369</w:t>
      </w:r>
      <w:r>
        <w:rPr>
          <w:rFonts w:ascii="Arial" w:hAnsi="Arial" w:cs="Arial"/>
          <w:b/>
          <w:color w:val="0000FF"/>
          <w:sz w:val="24"/>
        </w:rPr>
        <w:tab/>
      </w:r>
      <w:r>
        <w:rPr>
          <w:rFonts w:ascii="Arial" w:hAnsi="Arial" w:cs="Arial"/>
          <w:b/>
          <w:sz w:val="24"/>
        </w:rPr>
        <w:t xml:space="preserve">[Draft] LS reply to LS on energy saving for split </w:t>
      </w:r>
      <w:proofErr w:type="spellStart"/>
      <w:r>
        <w:rPr>
          <w:rFonts w:ascii="Arial" w:hAnsi="Arial" w:cs="Arial"/>
          <w:b/>
          <w:sz w:val="24"/>
        </w:rPr>
        <w:t>gNB</w:t>
      </w:r>
      <w:proofErr w:type="spellEnd"/>
    </w:p>
    <w:p w14:paraId="49FFCE8F" w14:textId="208C7E4D"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w:t>
      </w:r>
      <w:r w:rsidR="00456641">
        <w:rPr>
          <w:i/>
        </w:rPr>
        <w:t>Huawei</w:t>
      </w:r>
    </w:p>
    <w:p w14:paraId="0D999A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1CBE" w14:textId="18064F7D" w:rsidR="0099073F" w:rsidRDefault="0099073F" w:rsidP="0099073F">
      <w:pPr>
        <w:rPr>
          <w:rFonts w:ascii="Arial" w:hAnsi="Arial" w:cs="Arial"/>
          <w:b/>
          <w:sz w:val="24"/>
        </w:rPr>
      </w:pPr>
      <w:r>
        <w:rPr>
          <w:rFonts w:ascii="Arial" w:hAnsi="Arial" w:cs="Arial"/>
          <w:b/>
          <w:color w:val="0000FF"/>
          <w:sz w:val="24"/>
        </w:rPr>
        <w:t>R3-255370</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72CD7EBD" w14:textId="56B0B4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EFE0F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104B" w14:textId="63328B39" w:rsidR="0099073F" w:rsidRDefault="0099073F" w:rsidP="0099073F">
      <w:pPr>
        <w:rPr>
          <w:rFonts w:ascii="Arial" w:hAnsi="Arial" w:cs="Arial"/>
          <w:b/>
          <w:sz w:val="24"/>
        </w:rPr>
      </w:pPr>
      <w:r>
        <w:rPr>
          <w:rFonts w:ascii="Arial" w:hAnsi="Arial" w:cs="Arial"/>
          <w:b/>
          <w:color w:val="0000FF"/>
          <w:sz w:val="24"/>
        </w:rPr>
        <w:t>R3-255371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FC040D2" w14:textId="4680ADC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w:t>
      </w:r>
      <w:r w:rsidR="00456641">
        <w:rPr>
          <w:i/>
        </w:rPr>
        <w:t>Huawei</w:t>
      </w:r>
    </w:p>
    <w:p w14:paraId="77D8DF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65960" w14:textId="2C683DBF" w:rsidR="0099073F" w:rsidRDefault="0099073F" w:rsidP="0099073F">
      <w:pPr>
        <w:rPr>
          <w:rFonts w:ascii="Arial" w:hAnsi="Arial" w:cs="Arial"/>
          <w:b/>
          <w:sz w:val="24"/>
        </w:rPr>
      </w:pPr>
      <w:r>
        <w:rPr>
          <w:rFonts w:ascii="Arial" w:hAnsi="Arial" w:cs="Arial"/>
          <w:b/>
          <w:color w:val="0000FF"/>
          <w:sz w:val="24"/>
        </w:rPr>
        <w:t>R3-255397</w:t>
      </w:r>
      <w:r>
        <w:rPr>
          <w:rFonts w:ascii="Arial" w:hAnsi="Arial" w:cs="Arial"/>
          <w:b/>
          <w:color w:val="0000FF"/>
          <w:sz w:val="24"/>
        </w:rPr>
        <w:tab/>
      </w:r>
      <w:r>
        <w:rPr>
          <w:rFonts w:ascii="Arial" w:hAnsi="Arial" w:cs="Arial"/>
          <w:b/>
          <w:sz w:val="24"/>
        </w:rPr>
        <w:t>(TP to BLCR 37.483) UE performance collection via E1 interface after intra-CU-UP HO</w:t>
      </w:r>
    </w:p>
    <w:p w14:paraId="371EF2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359EEC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R3-255831</w:t>
      </w:r>
      <w:r>
        <w:rPr>
          <w:color w:val="993300"/>
          <w:u w:val="single"/>
        </w:rPr>
        <w:t>.</w:t>
      </w:r>
    </w:p>
    <w:p w14:paraId="75960CE8" w14:textId="08DD7FBE" w:rsidR="0099073F" w:rsidRDefault="0099073F" w:rsidP="0099073F">
      <w:pPr>
        <w:rPr>
          <w:rFonts w:ascii="Arial" w:hAnsi="Arial" w:cs="Arial"/>
          <w:b/>
          <w:sz w:val="24"/>
        </w:rPr>
      </w:pPr>
      <w:r>
        <w:rPr>
          <w:rFonts w:ascii="Arial" w:hAnsi="Arial" w:cs="Arial"/>
          <w:b/>
          <w:color w:val="0000FF"/>
          <w:sz w:val="24"/>
        </w:rPr>
        <w:t>R3-255831</w:t>
      </w:r>
      <w:r>
        <w:rPr>
          <w:rFonts w:ascii="Arial" w:hAnsi="Arial" w:cs="Arial"/>
          <w:b/>
          <w:color w:val="0000FF"/>
          <w:sz w:val="24"/>
        </w:rPr>
        <w:tab/>
      </w:r>
      <w:r>
        <w:rPr>
          <w:rFonts w:ascii="Arial" w:hAnsi="Arial" w:cs="Arial"/>
          <w:b/>
          <w:sz w:val="24"/>
        </w:rPr>
        <w:t>(TP to BL CR to 37.483) Introduction of Data Collection ID in Bearer Context Modification procedure</w:t>
      </w:r>
    </w:p>
    <w:p w14:paraId="6DFF45C4" w14:textId="4A51BFF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Lenovo, Ericsson, CATT, Nokia, </w:t>
      </w:r>
      <w:r w:rsidR="00456641">
        <w:rPr>
          <w:i/>
        </w:rPr>
        <w:t>Huawei</w:t>
      </w:r>
    </w:p>
    <w:p w14:paraId="0E9ABE54" w14:textId="77777777" w:rsidR="0099073F" w:rsidRDefault="0099073F" w:rsidP="0099073F">
      <w:pPr>
        <w:rPr>
          <w:color w:val="808080"/>
        </w:rPr>
      </w:pPr>
      <w:r>
        <w:rPr>
          <w:color w:val="808080"/>
        </w:rPr>
        <w:t>(Replaces R3-255397)</w:t>
      </w:r>
    </w:p>
    <w:p w14:paraId="10746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18ED9" w14:textId="3E3C578F" w:rsidR="0099073F" w:rsidRDefault="0099073F" w:rsidP="0099073F">
      <w:pPr>
        <w:rPr>
          <w:rFonts w:ascii="Arial" w:hAnsi="Arial" w:cs="Arial"/>
          <w:b/>
          <w:sz w:val="24"/>
        </w:rPr>
      </w:pPr>
      <w:r>
        <w:rPr>
          <w:rFonts w:ascii="Arial" w:hAnsi="Arial" w:cs="Arial"/>
          <w:b/>
          <w:color w:val="0000FF"/>
          <w:sz w:val="24"/>
        </w:rPr>
        <w:t>R3-255454</w:t>
      </w:r>
      <w:r>
        <w:rPr>
          <w:rFonts w:ascii="Arial" w:hAnsi="Arial" w:cs="Arial"/>
          <w:b/>
          <w:color w:val="0000FF"/>
          <w:sz w:val="24"/>
        </w:rPr>
        <w:tab/>
      </w:r>
      <w:r>
        <w:rPr>
          <w:rFonts w:ascii="Arial" w:hAnsi="Arial" w:cs="Arial"/>
          <w:b/>
          <w:sz w:val="24"/>
        </w:rPr>
        <w:t>Open points on UE Performance in Split Architecture</w:t>
      </w:r>
    </w:p>
    <w:p w14:paraId="77B629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0D8B7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81EC" w14:textId="2ABE0F97" w:rsidR="0099073F" w:rsidRDefault="0099073F" w:rsidP="0099073F">
      <w:pPr>
        <w:rPr>
          <w:rFonts w:ascii="Arial" w:hAnsi="Arial" w:cs="Arial"/>
          <w:b/>
          <w:sz w:val="24"/>
        </w:rPr>
      </w:pPr>
      <w:r>
        <w:rPr>
          <w:rFonts w:ascii="Arial" w:hAnsi="Arial" w:cs="Arial"/>
          <w:b/>
          <w:color w:val="0000FF"/>
          <w:sz w:val="24"/>
        </w:rPr>
        <w:t>R3-255455</w:t>
      </w:r>
      <w:r>
        <w:rPr>
          <w:rFonts w:ascii="Arial" w:hAnsi="Arial" w:cs="Arial"/>
          <w:b/>
          <w:color w:val="0000FF"/>
          <w:sz w:val="24"/>
        </w:rPr>
        <w:tab/>
      </w:r>
      <w:r>
        <w:rPr>
          <w:rFonts w:ascii="Arial" w:hAnsi="Arial" w:cs="Arial"/>
          <w:b/>
          <w:sz w:val="24"/>
        </w:rPr>
        <w:t>(TP to TS 38.473, TP to TS 37.483) UE Performance in Split Architecture</w:t>
      </w:r>
    </w:p>
    <w:p w14:paraId="5A14888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67918B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F5D49" w14:textId="53C3B851" w:rsidR="0099073F" w:rsidRDefault="0099073F" w:rsidP="0099073F">
      <w:pPr>
        <w:rPr>
          <w:rFonts w:ascii="Arial" w:hAnsi="Arial" w:cs="Arial"/>
          <w:b/>
          <w:sz w:val="24"/>
        </w:rPr>
      </w:pPr>
      <w:r>
        <w:rPr>
          <w:rFonts w:ascii="Arial" w:hAnsi="Arial" w:cs="Arial"/>
          <w:b/>
          <w:color w:val="0000FF"/>
          <w:sz w:val="24"/>
        </w:rPr>
        <w:t>R3-255475</w:t>
      </w:r>
      <w:r>
        <w:rPr>
          <w:rFonts w:ascii="Arial" w:hAnsi="Arial" w:cs="Arial"/>
          <w:b/>
          <w:color w:val="0000FF"/>
          <w:sz w:val="24"/>
        </w:rPr>
        <w:tab/>
      </w:r>
      <w:r>
        <w:rPr>
          <w:rFonts w:ascii="Arial" w:hAnsi="Arial" w:cs="Arial"/>
          <w:b/>
          <w:sz w:val="24"/>
        </w:rPr>
        <w:t>On LS discussions with SA5 on Packet loss measurements</w:t>
      </w:r>
    </w:p>
    <w:p w14:paraId="31FDCEF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5D52B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1070" w14:textId="634DF110" w:rsidR="0099073F" w:rsidRDefault="0099073F" w:rsidP="0099073F">
      <w:pPr>
        <w:rPr>
          <w:rFonts w:ascii="Arial" w:hAnsi="Arial" w:cs="Arial"/>
          <w:b/>
          <w:sz w:val="24"/>
        </w:rPr>
      </w:pPr>
      <w:r>
        <w:rPr>
          <w:rFonts w:ascii="Arial" w:hAnsi="Arial" w:cs="Arial"/>
          <w:b/>
          <w:color w:val="0000FF"/>
          <w:sz w:val="24"/>
        </w:rPr>
        <w:t>R3-255476</w:t>
      </w:r>
      <w:r>
        <w:rPr>
          <w:rFonts w:ascii="Arial" w:hAnsi="Arial" w:cs="Arial"/>
          <w:b/>
          <w:color w:val="0000FF"/>
          <w:sz w:val="24"/>
        </w:rPr>
        <w:tab/>
      </w:r>
      <w:r>
        <w:rPr>
          <w:rFonts w:ascii="Arial" w:hAnsi="Arial" w:cs="Arial"/>
          <w:b/>
          <w:sz w:val="24"/>
        </w:rPr>
        <w:t>Introduction of new packet loss metric in UE performance</w:t>
      </w:r>
    </w:p>
    <w:p w14:paraId="3D3C448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6DE40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5B0D" w14:textId="3FDFD40A" w:rsidR="0099073F" w:rsidRDefault="0099073F" w:rsidP="0099073F">
      <w:pPr>
        <w:rPr>
          <w:rFonts w:ascii="Arial" w:hAnsi="Arial" w:cs="Arial"/>
          <w:b/>
          <w:sz w:val="24"/>
        </w:rPr>
      </w:pPr>
      <w:r>
        <w:rPr>
          <w:rFonts w:ascii="Arial" w:hAnsi="Arial" w:cs="Arial"/>
          <w:b/>
          <w:color w:val="0000FF"/>
          <w:sz w:val="24"/>
        </w:rPr>
        <w:t>R3-255477</w:t>
      </w:r>
      <w:r>
        <w:rPr>
          <w:rFonts w:ascii="Arial" w:hAnsi="Arial" w:cs="Arial"/>
          <w:b/>
          <w:color w:val="0000FF"/>
          <w:sz w:val="24"/>
        </w:rPr>
        <w:tab/>
      </w:r>
      <w:r>
        <w:rPr>
          <w:rFonts w:ascii="Arial" w:hAnsi="Arial" w:cs="Arial"/>
          <w:b/>
          <w:sz w:val="24"/>
        </w:rPr>
        <w:t>(TP to 38.423) On packet loss metric in UE performance</w:t>
      </w:r>
    </w:p>
    <w:p w14:paraId="0699CC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Jio Platforms</w:t>
      </w:r>
    </w:p>
    <w:p w14:paraId="527661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FAC4" w14:textId="57CC616C" w:rsidR="0099073F" w:rsidRDefault="0099073F" w:rsidP="0099073F">
      <w:pPr>
        <w:rPr>
          <w:rFonts w:ascii="Arial" w:hAnsi="Arial" w:cs="Arial"/>
          <w:b/>
          <w:sz w:val="24"/>
        </w:rPr>
      </w:pPr>
      <w:r>
        <w:rPr>
          <w:rFonts w:ascii="Arial" w:hAnsi="Arial" w:cs="Arial"/>
          <w:b/>
          <w:color w:val="0000FF"/>
          <w:sz w:val="24"/>
        </w:rPr>
        <w:t>R3-255502</w:t>
      </w:r>
      <w:r>
        <w:rPr>
          <w:rFonts w:ascii="Arial" w:hAnsi="Arial" w:cs="Arial"/>
          <w:b/>
          <w:color w:val="0000FF"/>
          <w:sz w:val="24"/>
        </w:rPr>
        <w:tab/>
      </w:r>
      <w:r>
        <w:rPr>
          <w:rFonts w:ascii="Arial" w:hAnsi="Arial" w:cs="Arial"/>
          <w:b/>
          <w:sz w:val="24"/>
        </w:rPr>
        <w:t>(TP on 37.483 and 38.473)AI/ML for split scenario</w:t>
      </w:r>
    </w:p>
    <w:p w14:paraId="41274E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04D8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A4950" w14:textId="783E8EA3" w:rsidR="0099073F" w:rsidRDefault="0099073F" w:rsidP="0099073F">
      <w:pPr>
        <w:rPr>
          <w:rFonts w:ascii="Arial" w:hAnsi="Arial" w:cs="Arial"/>
          <w:b/>
          <w:sz w:val="24"/>
        </w:rPr>
      </w:pPr>
      <w:r>
        <w:rPr>
          <w:rFonts w:ascii="Arial" w:hAnsi="Arial" w:cs="Arial"/>
          <w:b/>
          <w:color w:val="0000FF"/>
          <w:sz w:val="24"/>
        </w:rPr>
        <w:t>R3-255664</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77C4B7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D9D9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A80D" w14:textId="4DF69A19" w:rsidR="0099073F" w:rsidRDefault="0099073F" w:rsidP="0099073F">
      <w:pPr>
        <w:rPr>
          <w:rFonts w:ascii="Arial" w:hAnsi="Arial" w:cs="Arial"/>
          <w:b/>
          <w:sz w:val="24"/>
        </w:rPr>
      </w:pPr>
      <w:r>
        <w:rPr>
          <w:rFonts w:ascii="Arial" w:hAnsi="Arial" w:cs="Arial"/>
          <w:b/>
          <w:color w:val="0000FF"/>
          <w:sz w:val="24"/>
        </w:rPr>
        <w:t>R3-255666</w:t>
      </w:r>
      <w:r>
        <w:rPr>
          <w:rFonts w:ascii="Arial" w:hAnsi="Arial" w:cs="Arial"/>
          <w:b/>
          <w:color w:val="0000FF"/>
          <w:sz w:val="24"/>
        </w:rPr>
        <w:tab/>
      </w:r>
      <w:r>
        <w:rPr>
          <w:rFonts w:ascii="Arial" w:hAnsi="Arial" w:cs="Arial"/>
          <w:b/>
          <w:sz w:val="24"/>
        </w:rPr>
        <w:t>Text proposals on the support of enhancements on AIML for NG-RAN</w:t>
      </w:r>
    </w:p>
    <w:p w14:paraId="0D7B1A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CF9B8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442DE" w14:textId="3449B6A1" w:rsidR="0099073F" w:rsidRDefault="0099073F" w:rsidP="0099073F">
      <w:pPr>
        <w:rPr>
          <w:rFonts w:ascii="Arial" w:hAnsi="Arial" w:cs="Arial"/>
          <w:b/>
          <w:sz w:val="24"/>
        </w:rPr>
      </w:pPr>
      <w:r>
        <w:rPr>
          <w:rFonts w:ascii="Arial" w:hAnsi="Arial" w:cs="Arial"/>
          <w:b/>
          <w:color w:val="0000FF"/>
          <w:sz w:val="24"/>
        </w:rPr>
        <w:t>R3-255452</w:t>
      </w:r>
      <w:r>
        <w:rPr>
          <w:rFonts w:ascii="Arial" w:hAnsi="Arial" w:cs="Arial"/>
          <w:b/>
          <w:color w:val="0000FF"/>
          <w:sz w:val="24"/>
        </w:rPr>
        <w:tab/>
      </w:r>
      <w:r>
        <w:rPr>
          <w:rFonts w:ascii="Arial" w:hAnsi="Arial" w:cs="Arial"/>
          <w:b/>
          <w:sz w:val="24"/>
        </w:rPr>
        <w:t>(TP to TS 38.425) Stage 2 NR User Plane Updates</w:t>
      </w:r>
    </w:p>
    <w:p w14:paraId="15AB63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Deutsche Telekom</w:t>
      </w:r>
    </w:p>
    <w:p w14:paraId="2CF40B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R3-255832</w:t>
      </w:r>
      <w:r>
        <w:rPr>
          <w:color w:val="993300"/>
          <w:u w:val="single"/>
        </w:rPr>
        <w:t>.</w:t>
      </w:r>
    </w:p>
    <w:p w14:paraId="34DCE2FA" w14:textId="030403E4" w:rsidR="0099073F" w:rsidRDefault="0099073F" w:rsidP="0099073F">
      <w:pPr>
        <w:rPr>
          <w:rFonts w:ascii="Arial" w:hAnsi="Arial" w:cs="Arial"/>
          <w:b/>
          <w:sz w:val="24"/>
        </w:rPr>
      </w:pPr>
      <w:r>
        <w:rPr>
          <w:rFonts w:ascii="Arial" w:hAnsi="Arial" w:cs="Arial"/>
          <w:b/>
          <w:color w:val="0000FF"/>
          <w:sz w:val="24"/>
        </w:rPr>
        <w:t>R3-255832</w:t>
      </w:r>
      <w:r>
        <w:rPr>
          <w:rFonts w:ascii="Arial" w:hAnsi="Arial" w:cs="Arial"/>
          <w:b/>
          <w:color w:val="0000FF"/>
          <w:sz w:val="24"/>
        </w:rPr>
        <w:tab/>
      </w:r>
      <w:r>
        <w:rPr>
          <w:rFonts w:ascii="Arial" w:hAnsi="Arial" w:cs="Arial"/>
          <w:b/>
          <w:sz w:val="24"/>
        </w:rPr>
        <w:t>(TP to TS 38.425) Stage 3 NR User Plane Updates</w:t>
      </w:r>
    </w:p>
    <w:p w14:paraId="4007D3B1" w14:textId="139708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xml:space="preserve">, Deutsche Telekom, Ericsson, CATT, </w:t>
      </w:r>
      <w:r w:rsidR="00456641">
        <w:rPr>
          <w:i/>
        </w:rPr>
        <w:t>Huawei</w:t>
      </w:r>
      <w:r>
        <w:rPr>
          <w:i/>
        </w:rPr>
        <w:t>, ZTE, NEC, Samsung, Lenovo</w:t>
      </w:r>
    </w:p>
    <w:p w14:paraId="4C54CD30" w14:textId="77777777" w:rsidR="0099073F" w:rsidRDefault="0099073F" w:rsidP="0099073F">
      <w:pPr>
        <w:rPr>
          <w:color w:val="808080"/>
        </w:rPr>
      </w:pPr>
      <w:r>
        <w:rPr>
          <w:color w:val="808080"/>
        </w:rPr>
        <w:t>(Replaces R3-255452)</w:t>
      </w:r>
    </w:p>
    <w:p w14:paraId="7E67BD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91837" w14:textId="65DE3349" w:rsidR="0099073F" w:rsidRDefault="0099073F" w:rsidP="0099073F">
      <w:pPr>
        <w:rPr>
          <w:rFonts w:ascii="Arial" w:hAnsi="Arial" w:cs="Arial"/>
          <w:b/>
          <w:sz w:val="24"/>
        </w:rPr>
      </w:pPr>
      <w:r>
        <w:rPr>
          <w:rFonts w:ascii="Arial" w:hAnsi="Arial" w:cs="Arial"/>
          <w:b/>
          <w:color w:val="0000FF"/>
          <w:sz w:val="24"/>
        </w:rPr>
        <w:t>R3-255699</w:t>
      </w:r>
      <w:r>
        <w:rPr>
          <w:rFonts w:ascii="Arial" w:hAnsi="Arial" w:cs="Arial"/>
          <w:b/>
          <w:color w:val="0000FF"/>
          <w:sz w:val="24"/>
        </w:rPr>
        <w:tab/>
      </w:r>
      <w:r>
        <w:rPr>
          <w:rFonts w:ascii="Arial" w:hAnsi="Arial" w:cs="Arial"/>
          <w:b/>
          <w:sz w:val="24"/>
        </w:rPr>
        <w:t>(TP to BLCR for TS 38.425) Specify Delay for UE Performance Metric_v3</w:t>
      </w:r>
    </w:p>
    <w:p w14:paraId="69904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Samsung, ZTE</w:t>
      </w:r>
    </w:p>
    <w:p w14:paraId="05C61E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24C9B" w14:textId="38062DCD" w:rsidR="0099073F" w:rsidRDefault="0099073F" w:rsidP="0099073F">
      <w:pPr>
        <w:rPr>
          <w:rFonts w:ascii="Arial" w:hAnsi="Arial" w:cs="Arial"/>
          <w:b/>
          <w:sz w:val="24"/>
        </w:rPr>
      </w:pPr>
      <w:r>
        <w:rPr>
          <w:rFonts w:ascii="Arial" w:hAnsi="Arial" w:cs="Arial"/>
          <w:b/>
          <w:color w:val="0000FF"/>
          <w:sz w:val="24"/>
        </w:rPr>
        <w:lastRenderedPageBreak/>
        <w:t>R3-255700</w:t>
      </w:r>
      <w:r>
        <w:rPr>
          <w:rFonts w:ascii="Arial" w:hAnsi="Arial" w:cs="Arial"/>
          <w:b/>
          <w:color w:val="0000FF"/>
          <w:sz w:val="24"/>
        </w:rPr>
        <w:tab/>
      </w:r>
      <w:r>
        <w:rPr>
          <w:rFonts w:ascii="Arial" w:hAnsi="Arial" w:cs="Arial"/>
          <w:b/>
          <w:sz w:val="24"/>
        </w:rPr>
        <w:t>(TP to BLCR for TS 38.470) F1-U function for AIML</w:t>
      </w:r>
    </w:p>
    <w:p w14:paraId="3C340D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CMCC</w:t>
      </w:r>
    </w:p>
    <w:p w14:paraId="3F0BC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608C" w14:textId="644F52E2" w:rsidR="0099073F" w:rsidRDefault="0099073F" w:rsidP="0099073F">
      <w:pPr>
        <w:rPr>
          <w:rFonts w:ascii="Arial" w:hAnsi="Arial" w:cs="Arial"/>
          <w:b/>
          <w:sz w:val="24"/>
        </w:rPr>
      </w:pPr>
      <w:r>
        <w:rPr>
          <w:rFonts w:ascii="Arial" w:hAnsi="Arial" w:cs="Arial"/>
          <w:b/>
          <w:color w:val="0000FF"/>
          <w:sz w:val="24"/>
        </w:rPr>
        <w:t>R3-255399</w:t>
      </w:r>
      <w:r>
        <w:rPr>
          <w:rFonts w:ascii="Arial" w:hAnsi="Arial" w:cs="Arial"/>
          <w:b/>
          <w:color w:val="0000FF"/>
          <w:sz w:val="24"/>
        </w:rPr>
        <w:tab/>
      </w:r>
      <w:r>
        <w:rPr>
          <w:rFonts w:ascii="Arial" w:hAnsi="Arial" w:cs="Arial"/>
          <w:b/>
          <w:sz w:val="24"/>
        </w:rPr>
        <w:t>(TP to BLCR 38.401) AIML for RAN in split architecture</w:t>
      </w:r>
    </w:p>
    <w:p w14:paraId="475900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6B0CDE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3E41" w14:textId="654B4F97" w:rsidR="0099073F" w:rsidRDefault="0099073F" w:rsidP="0099073F">
      <w:pPr>
        <w:rPr>
          <w:rFonts w:ascii="Arial" w:hAnsi="Arial" w:cs="Arial"/>
          <w:b/>
          <w:sz w:val="24"/>
        </w:rPr>
      </w:pPr>
      <w:r>
        <w:rPr>
          <w:rFonts w:ascii="Arial" w:hAnsi="Arial" w:cs="Arial"/>
          <w:b/>
          <w:color w:val="0000FF"/>
          <w:sz w:val="24"/>
        </w:rPr>
        <w:t>R3-255451</w:t>
      </w:r>
      <w:r>
        <w:rPr>
          <w:rFonts w:ascii="Arial" w:hAnsi="Arial" w:cs="Arial"/>
          <w:b/>
          <w:color w:val="0000FF"/>
          <w:sz w:val="24"/>
        </w:rPr>
        <w:tab/>
      </w:r>
      <w:r>
        <w:rPr>
          <w:rFonts w:ascii="Arial" w:hAnsi="Arial" w:cs="Arial"/>
          <w:b/>
          <w:sz w:val="24"/>
        </w:rPr>
        <w:t>(TP to TS 38.401) Stage 2 updates for split architecture support</w:t>
      </w:r>
    </w:p>
    <w:p w14:paraId="24EDBDF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Deutsche Telekom, Orange</w:t>
      </w:r>
    </w:p>
    <w:p w14:paraId="047314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F794" w14:textId="4040DCA7" w:rsidR="0099073F" w:rsidRDefault="0099073F" w:rsidP="0099073F">
      <w:pPr>
        <w:rPr>
          <w:rFonts w:ascii="Arial" w:hAnsi="Arial" w:cs="Arial"/>
          <w:b/>
          <w:sz w:val="24"/>
        </w:rPr>
      </w:pPr>
      <w:r>
        <w:rPr>
          <w:rFonts w:ascii="Arial" w:hAnsi="Arial" w:cs="Arial"/>
          <w:b/>
          <w:color w:val="0000FF"/>
          <w:sz w:val="24"/>
        </w:rPr>
        <w:t>R3-255701</w:t>
      </w:r>
      <w:r>
        <w:rPr>
          <w:rFonts w:ascii="Arial" w:hAnsi="Arial" w:cs="Arial"/>
          <w:b/>
          <w:color w:val="0000FF"/>
          <w:sz w:val="24"/>
        </w:rPr>
        <w:tab/>
      </w:r>
      <w:r>
        <w:rPr>
          <w:rFonts w:ascii="Arial" w:hAnsi="Arial" w:cs="Arial"/>
          <w:b/>
          <w:sz w:val="24"/>
        </w:rPr>
        <w:t>(TP to BLCR for TS 38.401) UE Performance Requirement for AIML in Split Architecture</w:t>
      </w:r>
    </w:p>
    <w:p w14:paraId="5C2E05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6F56A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F444" w14:textId="77777777" w:rsidR="003661F5" w:rsidRDefault="003661F5" w:rsidP="005A3029">
      <w:pPr>
        <w:rPr>
          <w:b/>
          <w:bCs/>
          <w:color w:val="00B050"/>
        </w:rPr>
      </w:pPr>
      <w:r w:rsidRPr="003661F5">
        <w:rPr>
          <w:b/>
          <w:bCs/>
          <w:color w:val="00B050"/>
        </w:rPr>
        <w:t xml:space="preserve">[Agreement] </w:t>
      </w:r>
    </w:p>
    <w:p w14:paraId="658C2436" w14:textId="1A9F259F" w:rsidR="005A3029" w:rsidRPr="005A3029" w:rsidRDefault="005A3029" w:rsidP="005A3029">
      <w:pPr>
        <w:rPr>
          <w:b/>
          <w:color w:val="00B050"/>
          <w:lang w:val="en-US"/>
        </w:rPr>
      </w:pPr>
      <w:r w:rsidRPr="005A3029">
        <w:rPr>
          <w:b/>
          <w:color w:val="00B050"/>
          <w:lang w:val="en-US"/>
        </w:rPr>
        <w:t>Capture the following exit conditions of termination of data collection in E1AP:</w:t>
      </w:r>
    </w:p>
    <w:p w14:paraId="4C562886" w14:textId="77777777" w:rsidR="005A3029" w:rsidRPr="005A3029" w:rsidRDefault="005A3029" w:rsidP="005A3029">
      <w:pPr>
        <w:rPr>
          <w:b/>
          <w:color w:val="00B050"/>
          <w:lang w:val="en-US"/>
        </w:rPr>
      </w:pPr>
      <w:r w:rsidRPr="005A3029">
        <w:rPr>
          <w:b/>
          <w:color w:val="00B050"/>
          <w:lang w:val="en-US"/>
        </w:rPr>
        <w:t>-</w:t>
      </w:r>
      <w:r w:rsidRPr="005A3029">
        <w:rPr>
          <w:b/>
          <w:color w:val="00B050"/>
          <w:lang w:val="en-US"/>
        </w:rPr>
        <w:tab/>
        <w:t>the time since the bearer context was successfully established is equal to the value of the Collection Time Duration for UE Performance IE;</w:t>
      </w:r>
    </w:p>
    <w:p w14:paraId="205D6EA7" w14:textId="77777777" w:rsidR="005A3029" w:rsidRPr="005A3029" w:rsidRDefault="005A3029" w:rsidP="005A3029">
      <w:pPr>
        <w:rPr>
          <w:rFonts w:ascii="Arial" w:hAnsi="Arial" w:cs="Arial"/>
          <w:b/>
          <w:color w:val="0000FF"/>
          <w:szCs w:val="16"/>
        </w:rPr>
      </w:pPr>
      <w:r w:rsidRPr="005A3029">
        <w:rPr>
          <w:rFonts w:ascii="Arial" w:hAnsi="Arial" w:cs="Arial"/>
          <w:b/>
          <w:color w:val="0000FF"/>
          <w:szCs w:val="16"/>
        </w:rPr>
        <w:t>-</w:t>
      </w:r>
      <w:r w:rsidRPr="005A3029">
        <w:rPr>
          <w:rFonts w:ascii="Arial" w:hAnsi="Arial" w:cs="Arial"/>
          <w:b/>
          <w:color w:val="0000FF"/>
          <w:szCs w:val="16"/>
        </w:rPr>
        <w:tab/>
        <w:t>UE moves to RRC_INACTIVE or RRC_IDLE state</w:t>
      </w:r>
    </w:p>
    <w:p w14:paraId="3B6ACB91" w14:textId="72FD436C" w:rsidR="005A3029" w:rsidRPr="005A3029" w:rsidRDefault="003661F5" w:rsidP="005A3029">
      <w:pPr>
        <w:rPr>
          <w:b/>
          <w:color w:val="00B050"/>
          <w:lang w:val="en-US"/>
        </w:rPr>
      </w:pPr>
      <w:r w:rsidRPr="003661F5">
        <w:rPr>
          <w:b/>
          <w:bCs/>
          <w:color w:val="00B050"/>
        </w:rPr>
        <w:t>[Agreement]</w:t>
      </w:r>
    </w:p>
    <w:p w14:paraId="0B105DC9" w14:textId="77777777" w:rsidR="005A3029" w:rsidRPr="005A3029" w:rsidRDefault="005A3029" w:rsidP="005A3029">
      <w:pPr>
        <w:rPr>
          <w:b/>
          <w:color w:val="00B050"/>
          <w:lang w:val="en-US"/>
        </w:rPr>
      </w:pPr>
      <w:r w:rsidRPr="005A3029">
        <w:rPr>
          <w:b/>
          <w:color w:val="00B050"/>
          <w:lang w:val="en-US"/>
        </w:rPr>
        <w:t>Introduce UE performance Collection Configuration IE in the DATA COLLECTION REQUEST message.</w:t>
      </w:r>
    </w:p>
    <w:p w14:paraId="536192ED" w14:textId="0DEA8EE9" w:rsidR="005A3029" w:rsidRPr="005A3029" w:rsidRDefault="005A3029" w:rsidP="005A3029">
      <w:pPr>
        <w:rPr>
          <w:color w:val="00B050"/>
        </w:rPr>
      </w:pPr>
      <w:r w:rsidRPr="005A3029">
        <w:rPr>
          <w:b/>
          <w:color w:val="00B050"/>
          <w:lang w:val="en-US"/>
        </w:rPr>
        <w:t xml:space="preserve">For Packet Loss, align with </w:t>
      </w:r>
      <w:proofErr w:type="spellStart"/>
      <w:r w:rsidRPr="005A3029">
        <w:rPr>
          <w:b/>
          <w:color w:val="00B050"/>
          <w:lang w:val="en-US"/>
        </w:rPr>
        <w:t>XnAP</w:t>
      </w:r>
      <w:proofErr w:type="spellEnd"/>
      <w:r w:rsidRPr="005A3029">
        <w:rPr>
          <w:b/>
          <w:color w:val="00B050"/>
          <w:lang w:val="en-US"/>
        </w:rPr>
        <w:t xml:space="preserve"> TP agreed for slicing</w:t>
      </w:r>
    </w:p>
    <w:p w14:paraId="0F0B7975" w14:textId="7797BFA6" w:rsidR="0099073F" w:rsidRDefault="0099073F" w:rsidP="0099073F">
      <w:pPr>
        <w:rPr>
          <w:rFonts w:ascii="Arial" w:hAnsi="Arial" w:cs="Arial"/>
          <w:b/>
          <w:sz w:val="24"/>
        </w:rPr>
      </w:pPr>
      <w:r>
        <w:rPr>
          <w:rFonts w:ascii="Arial" w:hAnsi="Arial" w:cs="Arial"/>
          <w:b/>
          <w:color w:val="0000FF"/>
          <w:sz w:val="24"/>
        </w:rPr>
        <w:t>R3-255827</w:t>
      </w:r>
      <w:r>
        <w:rPr>
          <w:rFonts w:ascii="Arial" w:hAnsi="Arial" w:cs="Arial"/>
          <w:b/>
          <w:color w:val="0000FF"/>
          <w:sz w:val="24"/>
        </w:rPr>
        <w:tab/>
      </w:r>
      <w:r>
        <w:rPr>
          <w:rFonts w:ascii="Arial" w:hAnsi="Arial" w:cs="Arial"/>
          <w:b/>
          <w:sz w:val="24"/>
        </w:rPr>
        <w:t xml:space="preserve">Summary of offline discussion on AIML for split </w:t>
      </w:r>
      <w:proofErr w:type="spellStart"/>
      <w:r>
        <w:rPr>
          <w:rFonts w:ascii="Arial" w:hAnsi="Arial" w:cs="Arial"/>
          <w:b/>
          <w:sz w:val="24"/>
        </w:rPr>
        <w:t>gNB</w:t>
      </w:r>
      <w:proofErr w:type="spellEnd"/>
    </w:p>
    <w:p w14:paraId="7EDD46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217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9630" w14:textId="77777777" w:rsidR="003661F5" w:rsidRDefault="003661F5" w:rsidP="005A3029">
      <w:pPr>
        <w:rPr>
          <w:b/>
          <w:bCs/>
          <w:color w:val="00B050"/>
        </w:rPr>
      </w:pPr>
      <w:r w:rsidRPr="003661F5">
        <w:rPr>
          <w:b/>
          <w:bCs/>
          <w:color w:val="00B050"/>
        </w:rPr>
        <w:t xml:space="preserve">[Agreement] </w:t>
      </w:r>
    </w:p>
    <w:p w14:paraId="0287757D" w14:textId="0C76AA80" w:rsidR="005A3029" w:rsidRPr="005A3029" w:rsidRDefault="005A3029" w:rsidP="005A3029">
      <w:pPr>
        <w:rPr>
          <w:b/>
          <w:color w:val="00B050"/>
          <w:lang w:val="en-US"/>
        </w:rPr>
      </w:pPr>
      <w:r w:rsidRPr="005A3029">
        <w:rPr>
          <w:b/>
          <w:color w:val="00B050"/>
          <w:lang w:val="en-US"/>
        </w:rPr>
        <w:t>Take Bearer suspend and release as the exit condition.</w:t>
      </w:r>
    </w:p>
    <w:p w14:paraId="6A574BEE" w14:textId="21B2F0B6" w:rsidR="005A3029" w:rsidRDefault="005A3029" w:rsidP="005A3029">
      <w:pPr>
        <w:rPr>
          <w:b/>
          <w:color w:val="00B050"/>
          <w:lang w:val="en-US"/>
        </w:rPr>
      </w:pPr>
      <w:r w:rsidRPr="005A3029">
        <w:rPr>
          <w:b/>
          <w:color w:val="00B050"/>
          <w:lang w:val="en-US"/>
        </w:rPr>
        <w:t>Agree to introduce Data Collection ID IE in the BEARER CONTEXT MODIFICATION REQUEST message.</w:t>
      </w:r>
    </w:p>
    <w:p w14:paraId="199A1494" w14:textId="7A887A59" w:rsidR="005A3029" w:rsidRPr="005A3029" w:rsidRDefault="005A3029" w:rsidP="005A3029">
      <w:pPr>
        <w:rPr>
          <w:color w:val="C00000"/>
        </w:rPr>
      </w:pPr>
      <w:r w:rsidRPr="005A3029">
        <w:rPr>
          <w:rFonts w:hint="eastAsia"/>
          <w:color w:val="C00000"/>
        </w:rPr>
        <w:t>[</w:t>
      </w:r>
      <w:r w:rsidRPr="005A3029">
        <w:rPr>
          <w:b/>
          <w:bCs/>
          <w:color w:val="C00000"/>
        </w:rPr>
        <w:t>Mobility optimization for NR-DC</w:t>
      </w:r>
      <w:r w:rsidRPr="005A3029">
        <w:rPr>
          <w:rFonts w:hint="eastAsia"/>
          <w:b/>
          <w:bCs/>
          <w:color w:val="C00000"/>
        </w:rPr>
        <w:t>]</w:t>
      </w:r>
    </w:p>
    <w:p w14:paraId="075BB7C4" w14:textId="7FD8FD32" w:rsidR="0099073F" w:rsidRDefault="0099073F" w:rsidP="0099073F">
      <w:pPr>
        <w:rPr>
          <w:rFonts w:ascii="Arial" w:hAnsi="Arial" w:cs="Arial"/>
          <w:b/>
          <w:sz w:val="24"/>
        </w:rPr>
      </w:pPr>
      <w:r>
        <w:rPr>
          <w:rFonts w:ascii="Arial" w:hAnsi="Arial" w:cs="Arial"/>
          <w:b/>
          <w:color w:val="0000FF"/>
          <w:sz w:val="24"/>
        </w:rPr>
        <w:t>R3-255175</w:t>
      </w:r>
      <w:r>
        <w:rPr>
          <w:rFonts w:ascii="Arial" w:hAnsi="Arial" w:cs="Arial"/>
          <w:b/>
          <w:color w:val="0000FF"/>
          <w:sz w:val="24"/>
        </w:rPr>
        <w:tab/>
      </w:r>
      <w:r>
        <w:rPr>
          <w:rFonts w:ascii="Arial" w:hAnsi="Arial" w:cs="Arial"/>
          <w:b/>
          <w:sz w:val="24"/>
        </w:rPr>
        <w:t xml:space="preserve">(TP to BL CR to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178C72E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China Unicom, CMCC, CATT, Ofinno</w:t>
      </w:r>
    </w:p>
    <w:p w14:paraId="6C694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974B" w14:textId="56FBD191" w:rsidR="0099073F" w:rsidRDefault="0099073F" w:rsidP="0099073F">
      <w:pPr>
        <w:rPr>
          <w:rFonts w:ascii="Arial" w:hAnsi="Arial" w:cs="Arial"/>
          <w:b/>
          <w:sz w:val="24"/>
        </w:rPr>
      </w:pPr>
      <w:r>
        <w:rPr>
          <w:rFonts w:ascii="Arial" w:hAnsi="Arial" w:cs="Arial"/>
          <w:b/>
          <w:color w:val="0000FF"/>
          <w:sz w:val="24"/>
        </w:rPr>
        <w:t>R3-255207</w:t>
      </w:r>
      <w:r>
        <w:rPr>
          <w:rFonts w:ascii="Arial" w:hAnsi="Arial" w:cs="Arial"/>
          <w:b/>
          <w:color w:val="0000FF"/>
          <w:sz w:val="24"/>
        </w:rPr>
        <w:tab/>
      </w:r>
      <w:r>
        <w:rPr>
          <w:rFonts w:ascii="Arial" w:hAnsi="Arial" w:cs="Arial"/>
          <w:b/>
          <w:sz w:val="24"/>
        </w:rPr>
        <w:t>Clean-up for NR-DC mobility optimization</w:t>
      </w:r>
    </w:p>
    <w:p w14:paraId="0185455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96ED9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E6A5" w14:textId="45908F2A" w:rsidR="0099073F" w:rsidRDefault="0099073F" w:rsidP="0099073F">
      <w:pPr>
        <w:rPr>
          <w:rFonts w:ascii="Arial" w:hAnsi="Arial" w:cs="Arial"/>
          <w:b/>
          <w:sz w:val="24"/>
        </w:rPr>
      </w:pPr>
      <w:r>
        <w:rPr>
          <w:rFonts w:ascii="Arial" w:hAnsi="Arial" w:cs="Arial"/>
          <w:b/>
          <w:color w:val="0000FF"/>
          <w:sz w:val="24"/>
        </w:rPr>
        <w:t>R3-255274</w:t>
      </w:r>
      <w:r>
        <w:rPr>
          <w:rFonts w:ascii="Arial" w:hAnsi="Arial" w:cs="Arial"/>
          <w:b/>
          <w:color w:val="0000FF"/>
          <w:sz w:val="24"/>
        </w:rPr>
        <w:tab/>
      </w:r>
      <w:r>
        <w:rPr>
          <w:rFonts w:ascii="Arial" w:hAnsi="Arial" w:cs="Arial"/>
          <w:b/>
          <w:sz w:val="24"/>
        </w:rPr>
        <w:t>Mobility Optimization for NR-DC</w:t>
      </w:r>
    </w:p>
    <w:p w14:paraId="409B1A1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9B914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D295" w14:textId="7AAB4D01" w:rsidR="0099073F" w:rsidRDefault="0099073F" w:rsidP="0099073F">
      <w:pPr>
        <w:rPr>
          <w:rFonts w:ascii="Arial" w:hAnsi="Arial" w:cs="Arial"/>
          <w:b/>
          <w:sz w:val="24"/>
        </w:rPr>
      </w:pPr>
      <w:r>
        <w:rPr>
          <w:rFonts w:ascii="Arial" w:hAnsi="Arial" w:cs="Arial"/>
          <w:b/>
          <w:color w:val="0000FF"/>
          <w:sz w:val="24"/>
        </w:rPr>
        <w:t>R3-255275</w:t>
      </w:r>
      <w:r>
        <w:rPr>
          <w:rFonts w:ascii="Arial" w:hAnsi="Arial" w:cs="Arial"/>
          <w:b/>
          <w:color w:val="0000FF"/>
          <w:sz w:val="24"/>
        </w:rPr>
        <w:tab/>
      </w:r>
      <w:r>
        <w:rPr>
          <w:rFonts w:ascii="Arial" w:hAnsi="Arial" w:cs="Arial"/>
          <w:b/>
          <w:sz w:val="24"/>
        </w:rPr>
        <w:t>(TP for BLCR to 38.423) Mobility Optimization for NR-DC</w:t>
      </w:r>
    </w:p>
    <w:p w14:paraId="4EC383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4C4522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3B40" w14:textId="71132DF7" w:rsidR="0099073F" w:rsidRDefault="0099073F" w:rsidP="0099073F">
      <w:pPr>
        <w:rPr>
          <w:rFonts w:ascii="Arial" w:hAnsi="Arial" w:cs="Arial"/>
          <w:b/>
          <w:sz w:val="24"/>
        </w:rPr>
      </w:pPr>
      <w:r>
        <w:rPr>
          <w:rFonts w:ascii="Arial" w:hAnsi="Arial" w:cs="Arial"/>
          <w:b/>
          <w:color w:val="0000FF"/>
          <w:sz w:val="24"/>
        </w:rPr>
        <w:t>R3-255366</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593B2469" w14:textId="62768A4D"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27444C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BA1B5" w14:textId="76FB64F1" w:rsidR="0099073F" w:rsidRDefault="0099073F" w:rsidP="0099073F">
      <w:pPr>
        <w:rPr>
          <w:rFonts w:ascii="Arial" w:hAnsi="Arial" w:cs="Arial"/>
          <w:b/>
          <w:sz w:val="24"/>
        </w:rPr>
      </w:pPr>
      <w:r>
        <w:rPr>
          <w:rFonts w:ascii="Arial" w:hAnsi="Arial" w:cs="Arial"/>
          <w:b/>
          <w:color w:val="0000FF"/>
          <w:sz w:val="24"/>
        </w:rPr>
        <w:t>R3-255367</w:t>
      </w:r>
      <w:r>
        <w:rPr>
          <w:rFonts w:ascii="Arial" w:hAnsi="Arial" w:cs="Arial"/>
          <w:b/>
          <w:color w:val="0000FF"/>
          <w:sz w:val="24"/>
        </w:rPr>
        <w:tab/>
      </w:r>
      <w:r>
        <w:rPr>
          <w:rFonts w:ascii="Arial" w:hAnsi="Arial" w:cs="Arial"/>
          <w:b/>
          <w:sz w:val="24"/>
        </w:rPr>
        <w:t>(TP for AI/ML BLCR to TS 38.423) Discussion on UE performance feedback for AI/ML-based Mobility Optimization in NR-DC</w:t>
      </w:r>
    </w:p>
    <w:p w14:paraId="051C2659" w14:textId="5EDE7DF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0AF8C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56F1" w14:textId="5254E910" w:rsidR="0099073F" w:rsidRDefault="0099073F" w:rsidP="0099073F">
      <w:pPr>
        <w:rPr>
          <w:rFonts w:ascii="Arial" w:hAnsi="Arial" w:cs="Arial"/>
          <w:b/>
          <w:sz w:val="24"/>
        </w:rPr>
      </w:pPr>
      <w:r>
        <w:rPr>
          <w:rFonts w:ascii="Arial" w:hAnsi="Arial" w:cs="Arial"/>
          <w:b/>
          <w:color w:val="0000FF"/>
          <w:sz w:val="24"/>
        </w:rPr>
        <w:t>R3-255398</w:t>
      </w:r>
      <w:r>
        <w:rPr>
          <w:rFonts w:ascii="Arial" w:hAnsi="Arial" w:cs="Arial"/>
          <w:b/>
          <w:color w:val="0000FF"/>
          <w:sz w:val="24"/>
        </w:rPr>
        <w:tab/>
      </w:r>
      <w:r>
        <w:rPr>
          <w:rFonts w:ascii="Arial" w:hAnsi="Arial" w:cs="Arial"/>
          <w:b/>
          <w:sz w:val="24"/>
        </w:rPr>
        <w:t>(TP to BLCR 37.340) Discussion on UE performance collection in AIML for NR-DC</w:t>
      </w:r>
    </w:p>
    <w:p w14:paraId="37CB5D0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74E116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3DC0B" w14:textId="56B4E22C" w:rsidR="0099073F" w:rsidRDefault="0099073F" w:rsidP="0099073F">
      <w:pPr>
        <w:rPr>
          <w:rFonts w:ascii="Arial" w:hAnsi="Arial" w:cs="Arial"/>
          <w:b/>
          <w:sz w:val="24"/>
        </w:rPr>
      </w:pPr>
      <w:r>
        <w:rPr>
          <w:rFonts w:ascii="Arial" w:hAnsi="Arial" w:cs="Arial"/>
          <w:b/>
          <w:color w:val="0000FF"/>
          <w:sz w:val="24"/>
        </w:rPr>
        <w:t>R3-255453</w:t>
      </w:r>
      <w:r>
        <w:rPr>
          <w:rFonts w:ascii="Arial" w:hAnsi="Arial" w:cs="Arial"/>
          <w:b/>
          <w:color w:val="0000FF"/>
          <w:sz w:val="24"/>
        </w:rPr>
        <w:tab/>
      </w:r>
      <w:r>
        <w:rPr>
          <w:rFonts w:ascii="Arial" w:hAnsi="Arial" w:cs="Arial"/>
          <w:b/>
          <w:sz w:val="24"/>
        </w:rPr>
        <w:t>(TP to TS 38.423) Remaining issues for AI/ML Mobility Optimization in NR-DC</w:t>
      </w:r>
    </w:p>
    <w:p w14:paraId="49449A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69C63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4888" w14:textId="5AADB41C" w:rsidR="0099073F" w:rsidRDefault="0099073F" w:rsidP="0099073F">
      <w:pPr>
        <w:rPr>
          <w:rFonts w:ascii="Arial" w:hAnsi="Arial" w:cs="Arial"/>
          <w:b/>
          <w:sz w:val="24"/>
        </w:rPr>
      </w:pPr>
      <w:r>
        <w:rPr>
          <w:rFonts w:ascii="Arial" w:hAnsi="Arial" w:cs="Arial"/>
          <w:b/>
          <w:color w:val="0000FF"/>
          <w:sz w:val="24"/>
        </w:rPr>
        <w:t>R3-255473</w:t>
      </w:r>
      <w:r>
        <w:rPr>
          <w:rFonts w:ascii="Arial" w:hAnsi="Arial" w:cs="Arial"/>
          <w:b/>
          <w:color w:val="0000FF"/>
          <w:sz w:val="24"/>
        </w:rPr>
        <w:tab/>
      </w:r>
      <w:r>
        <w:rPr>
          <w:rFonts w:ascii="Arial" w:hAnsi="Arial" w:cs="Arial"/>
          <w:b/>
          <w:sz w:val="24"/>
        </w:rPr>
        <w:t>AI/ML support for NR-DC</w:t>
      </w:r>
    </w:p>
    <w:p w14:paraId="3EAA3F5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5BF38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C211" w14:textId="45BEECE4" w:rsidR="0099073F" w:rsidRDefault="0099073F" w:rsidP="0099073F">
      <w:pPr>
        <w:rPr>
          <w:rFonts w:ascii="Arial" w:hAnsi="Arial" w:cs="Arial"/>
          <w:b/>
          <w:sz w:val="24"/>
        </w:rPr>
      </w:pPr>
      <w:r>
        <w:rPr>
          <w:rFonts w:ascii="Arial" w:hAnsi="Arial" w:cs="Arial"/>
          <w:b/>
          <w:color w:val="0000FF"/>
          <w:sz w:val="24"/>
        </w:rPr>
        <w:t>R3-255474</w:t>
      </w:r>
      <w:r>
        <w:rPr>
          <w:rFonts w:ascii="Arial" w:hAnsi="Arial" w:cs="Arial"/>
          <w:b/>
          <w:color w:val="0000FF"/>
          <w:sz w:val="24"/>
        </w:rPr>
        <w:tab/>
      </w:r>
      <w:r>
        <w:rPr>
          <w:rFonts w:ascii="Arial" w:hAnsi="Arial" w:cs="Arial"/>
          <w:b/>
          <w:sz w:val="24"/>
        </w:rPr>
        <w:t>(TP to TS 38.423) AI/ML support for NR-DC</w:t>
      </w:r>
    </w:p>
    <w:p w14:paraId="2B49FA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66DB37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4ED2" w14:textId="45B9647B" w:rsidR="0099073F" w:rsidRDefault="0099073F" w:rsidP="0099073F">
      <w:pPr>
        <w:rPr>
          <w:rFonts w:ascii="Arial" w:hAnsi="Arial" w:cs="Arial"/>
          <w:b/>
          <w:sz w:val="24"/>
        </w:rPr>
      </w:pPr>
      <w:r>
        <w:rPr>
          <w:rFonts w:ascii="Arial" w:hAnsi="Arial" w:cs="Arial"/>
          <w:b/>
          <w:color w:val="0000FF"/>
          <w:sz w:val="24"/>
        </w:rPr>
        <w:t>R3-255500</w:t>
      </w:r>
      <w:r>
        <w:rPr>
          <w:rFonts w:ascii="Arial" w:hAnsi="Arial" w:cs="Arial"/>
          <w:b/>
          <w:color w:val="0000FF"/>
          <w:sz w:val="24"/>
        </w:rPr>
        <w:tab/>
      </w:r>
      <w:r>
        <w:rPr>
          <w:rFonts w:ascii="Arial" w:hAnsi="Arial" w:cs="Arial"/>
          <w:b/>
          <w:sz w:val="24"/>
        </w:rPr>
        <w:t>(TP on 37.340) Discussion on AI/ML in DC scenario</w:t>
      </w:r>
    </w:p>
    <w:p w14:paraId="5744E5F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5BF5FB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257E" w14:textId="59BE2328" w:rsidR="0099073F" w:rsidRDefault="0099073F" w:rsidP="0099073F">
      <w:pPr>
        <w:rPr>
          <w:rFonts w:ascii="Arial" w:hAnsi="Arial" w:cs="Arial"/>
          <w:b/>
          <w:sz w:val="24"/>
        </w:rPr>
      </w:pPr>
      <w:r>
        <w:rPr>
          <w:rFonts w:ascii="Arial" w:hAnsi="Arial" w:cs="Arial"/>
          <w:b/>
          <w:color w:val="0000FF"/>
          <w:sz w:val="24"/>
        </w:rPr>
        <w:t>R3-255501</w:t>
      </w:r>
      <w:r>
        <w:rPr>
          <w:rFonts w:ascii="Arial" w:hAnsi="Arial" w:cs="Arial"/>
          <w:b/>
          <w:color w:val="0000FF"/>
          <w:sz w:val="24"/>
        </w:rPr>
        <w:tab/>
      </w:r>
      <w:r>
        <w:rPr>
          <w:rFonts w:ascii="Arial" w:hAnsi="Arial" w:cs="Arial"/>
          <w:b/>
          <w:sz w:val="24"/>
        </w:rPr>
        <w:t>(TP for 38.423) AI/ML in DC scenario</w:t>
      </w:r>
    </w:p>
    <w:p w14:paraId="443E74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AA76A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7A84" w14:textId="781F23FE" w:rsidR="0099073F" w:rsidRDefault="0099073F" w:rsidP="0099073F">
      <w:pPr>
        <w:rPr>
          <w:rFonts w:ascii="Arial" w:hAnsi="Arial" w:cs="Arial"/>
          <w:b/>
          <w:sz w:val="24"/>
        </w:rPr>
      </w:pPr>
      <w:r>
        <w:rPr>
          <w:rFonts w:ascii="Arial" w:hAnsi="Arial" w:cs="Arial"/>
          <w:b/>
          <w:color w:val="0000FF"/>
          <w:sz w:val="24"/>
        </w:rPr>
        <w:t>R3-255663</w:t>
      </w:r>
      <w:r>
        <w:rPr>
          <w:rFonts w:ascii="Arial" w:hAnsi="Arial" w:cs="Arial"/>
          <w:b/>
          <w:color w:val="0000FF"/>
          <w:sz w:val="24"/>
        </w:rPr>
        <w:tab/>
      </w:r>
      <w:r>
        <w:rPr>
          <w:rFonts w:ascii="Arial" w:hAnsi="Arial" w:cs="Arial"/>
          <w:b/>
          <w:sz w:val="24"/>
        </w:rPr>
        <w:t>Discussion on AI/ML for mobility in NR-DC</w:t>
      </w:r>
    </w:p>
    <w:p w14:paraId="3F1C07C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2C127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66E60" w14:textId="7069E8B5" w:rsidR="0099073F" w:rsidRDefault="0099073F" w:rsidP="0099073F">
      <w:pPr>
        <w:rPr>
          <w:rFonts w:ascii="Arial" w:hAnsi="Arial" w:cs="Arial"/>
          <w:b/>
          <w:sz w:val="24"/>
        </w:rPr>
      </w:pPr>
      <w:r>
        <w:rPr>
          <w:rFonts w:ascii="Arial" w:hAnsi="Arial" w:cs="Arial"/>
          <w:b/>
          <w:color w:val="0000FF"/>
          <w:sz w:val="24"/>
        </w:rPr>
        <w:t>R3-255696</w:t>
      </w:r>
      <w:r>
        <w:rPr>
          <w:rFonts w:ascii="Arial" w:hAnsi="Arial" w:cs="Arial"/>
          <w:b/>
          <w:color w:val="0000FF"/>
          <w:sz w:val="24"/>
        </w:rPr>
        <w:tab/>
      </w:r>
      <w:r>
        <w:rPr>
          <w:rFonts w:ascii="Arial" w:hAnsi="Arial" w:cs="Arial"/>
          <w:b/>
          <w:sz w:val="24"/>
        </w:rPr>
        <w:t>Discussion on AIML based Mobility Optimization for NR-DC</w:t>
      </w:r>
    </w:p>
    <w:p w14:paraId="59CE83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3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8A1F" w14:textId="51BB537E" w:rsidR="0099073F" w:rsidRDefault="0099073F" w:rsidP="0099073F">
      <w:pPr>
        <w:rPr>
          <w:rFonts w:ascii="Arial" w:hAnsi="Arial" w:cs="Arial"/>
          <w:b/>
          <w:sz w:val="24"/>
        </w:rPr>
      </w:pPr>
      <w:r>
        <w:rPr>
          <w:rFonts w:ascii="Arial" w:hAnsi="Arial" w:cs="Arial"/>
          <w:b/>
          <w:color w:val="0000FF"/>
          <w:sz w:val="24"/>
        </w:rPr>
        <w:t>R3-255697</w:t>
      </w:r>
      <w:r>
        <w:rPr>
          <w:rFonts w:ascii="Arial" w:hAnsi="Arial" w:cs="Arial"/>
          <w:b/>
          <w:color w:val="0000FF"/>
          <w:sz w:val="24"/>
        </w:rPr>
        <w:tab/>
      </w:r>
      <w:r>
        <w:rPr>
          <w:rFonts w:ascii="Arial" w:hAnsi="Arial" w:cs="Arial"/>
          <w:b/>
          <w:sz w:val="24"/>
        </w:rPr>
        <w:t>(TP to BLCR for TS 38.423) AIML based Mobility Optimization for NR-DC</w:t>
      </w:r>
    </w:p>
    <w:p w14:paraId="22125F1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77B033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EC0B" w14:textId="3EB36A42" w:rsidR="0099073F" w:rsidRDefault="0099073F" w:rsidP="0099073F">
      <w:pPr>
        <w:rPr>
          <w:rFonts w:ascii="Arial" w:hAnsi="Arial" w:cs="Arial"/>
          <w:b/>
          <w:sz w:val="24"/>
        </w:rPr>
      </w:pPr>
      <w:r>
        <w:rPr>
          <w:rFonts w:ascii="Arial" w:hAnsi="Arial" w:cs="Arial"/>
          <w:b/>
          <w:color w:val="0000FF"/>
          <w:sz w:val="24"/>
        </w:rPr>
        <w:t>R3-255858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to the CB: # 15_AIRAN_NRDC</w:t>
      </w:r>
    </w:p>
    <w:p w14:paraId="7FAAF8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E95EC2A" w14:textId="372A5E1E"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52C362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598A" w14:textId="7DC3C80D" w:rsidR="0099073F" w:rsidRDefault="0099073F" w:rsidP="0099073F">
      <w:pPr>
        <w:rPr>
          <w:rFonts w:ascii="Arial" w:hAnsi="Arial" w:cs="Arial"/>
          <w:b/>
          <w:sz w:val="24"/>
        </w:rPr>
      </w:pPr>
      <w:r>
        <w:rPr>
          <w:rFonts w:ascii="Arial" w:hAnsi="Arial" w:cs="Arial"/>
          <w:b/>
          <w:color w:val="0000FF"/>
          <w:sz w:val="24"/>
        </w:rPr>
        <w:t>R3-255919</w:t>
      </w:r>
      <w:r>
        <w:rPr>
          <w:rFonts w:ascii="Arial" w:hAnsi="Arial" w:cs="Arial"/>
          <w:b/>
          <w:color w:val="0000FF"/>
          <w:sz w:val="24"/>
        </w:rPr>
        <w:tab/>
      </w:r>
      <w:r>
        <w:rPr>
          <w:rFonts w:ascii="Arial" w:hAnsi="Arial" w:cs="Arial"/>
          <w:b/>
          <w:sz w:val="24"/>
        </w:rPr>
        <w:t>(TP to TS 37.340) AI/ML for NR-DC</w:t>
      </w:r>
    </w:p>
    <w:p w14:paraId="6DE8CED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6083EFA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A6AC3" w14:textId="77777777" w:rsidR="003661F5" w:rsidRDefault="003661F5" w:rsidP="005A3029">
      <w:pPr>
        <w:rPr>
          <w:b/>
          <w:bCs/>
          <w:color w:val="00B050"/>
        </w:rPr>
      </w:pPr>
      <w:r w:rsidRPr="003661F5">
        <w:rPr>
          <w:b/>
          <w:bCs/>
          <w:color w:val="00B050"/>
        </w:rPr>
        <w:t xml:space="preserve">[Agreement] </w:t>
      </w:r>
    </w:p>
    <w:p w14:paraId="3720C6B7" w14:textId="15E87E1A" w:rsidR="005A3029" w:rsidRPr="005A3029" w:rsidRDefault="005A3029" w:rsidP="005A3029">
      <w:pPr>
        <w:rPr>
          <w:b/>
          <w:color w:val="00B050"/>
          <w:lang w:val="en-US"/>
        </w:rPr>
      </w:pPr>
      <w:r w:rsidRPr="005A3029">
        <w:rPr>
          <w:b/>
          <w:color w:val="00B050"/>
          <w:lang w:val="en-US"/>
        </w:rPr>
        <w:t xml:space="preserve">Reporting of UL/DL Average RLC Level Throughput over </w:t>
      </w:r>
      <w:proofErr w:type="spellStart"/>
      <w:r w:rsidRPr="005A3029">
        <w:rPr>
          <w:b/>
          <w:color w:val="00B050"/>
          <w:lang w:val="en-US"/>
        </w:rPr>
        <w:t>Xn</w:t>
      </w:r>
      <w:proofErr w:type="spellEnd"/>
      <w:r w:rsidRPr="005A3029">
        <w:rPr>
          <w:b/>
          <w:color w:val="00B050"/>
          <w:lang w:val="en-US"/>
        </w:rPr>
        <w:t xml:space="preserve"> for a split </w:t>
      </w:r>
      <w:proofErr w:type="spellStart"/>
      <w:r w:rsidRPr="005A3029">
        <w:rPr>
          <w:b/>
          <w:color w:val="00B050"/>
          <w:lang w:val="en-US"/>
        </w:rPr>
        <w:t>gNB</w:t>
      </w:r>
      <w:proofErr w:type="spellEnd"/>
      <w:r w:rsidRPr="005A3029">
        <w:rPr>
          <w:b/>
          <w:color w:val="00B050"/>
          <w:lang w:val="en-US"/>
        </w:rPr>
        <w:t xml:space="preserve"> is not supported in this version of the specification. </w:t>
      </w:r>
    </w:p>
    <w:p w14:paraId="7F74328E" w14:textId="77777777" w:rsidR="005A3029" w:rsidRPr="005A3029" w:rsidRDefault="005A3029" w:rsidP="005A3029">
      <w:pPr>
        <w:rPr>
          <w:b/>
          <w:bCs/>
          <w:color w:val="00B050"/>
          <w:lang w:val="en-US"/>
        </w:rPr>
      </w:pPr>
      <w:r w:rsidRPr="005A3029">
        <w:rPr>
          <w:b/>
          <w:bCs/>
          <w:color w:val="00B050"/>
          <w:lang w:val="en-US"/>
        </w:rPr>
        <w:t xml:space="preserve">It is up to implementation how MN derives overall UL/DL Average Throughput in case of split bearer. </w:t>
      </w:r>
    </w:p>
    <w:p w14:paraId="1AF8C89F" w14:textId="27C47277" w:rsidR="005A3029" w:rsidRDefault="005A3029" w:rsidP="005A3029">
      <w:pPr>
        <w:rPr>
          <w:b/>
          <w:color w:val="00B050"/>
          <w:lang w:val="en-US"/>
        </w:rPr>
      </w:pPr>
      <w:r w:rsidRPr="005A3029">
        <w:rPr>
          <w:b/>
          <w:color w:val="00B050"/>
          <w:lang w:val="en-US"/>
        </w:rPr>
        <w:t>Agree that UE Performance is reported from SN to MN per UE granularity (no stage 3 impact).</w:t>
      </w:r>
    </w:p>
    <w:p w14:paraId="61A2383A" w14:textId="746E60C2" w:rsidR="005A3029" w:rsidRPr="005A3029" w:rsidRDefault="005A3029" w:rsidP="005A3029">
      <w:pPr>
        <w:rPr>
          <w:color w:val="C00000"/>
        </w:rPr>
      </w:pPr>
      <w:r w:rsidRPr="005A3029">
        <w:rPr>
          <w:rFonts w:hint="eastAsia"/>
          <w:b/>
          <w:color w:val="C00000"/>
          <w:lang w:val="en-US"/>
        </w:rPr>
        <w:t>[</w:t>
      </w:r>
      <w:r w:rsidRPr="005A3029">
        <w:rPr>
          <w:b/>
          <w:bCs/>
          <w:color w:val="C00000"/>
        </w:rPr>
        <w:t>Continuous MDT collection</w:t>
      </w:r>
      <w:r w:rsidRPr="005A3029">
        <w:rPr>
          <w:rFonts w:hint="eastAsia"/>
          <w:b/>
          <w:bCs/>
          <w:color w:val="C00000"/>
        </w:rPr>
        <w:t>]</w:t>
      </w:r>
    </w:p>
    <w:p w14:paraId="266C248F" w14:textId="05B6EBC5" w:rsidR="0099073F" w:rsidRDefault="0099073F" w:rsidP="0099073F">
      <w:pPr>
        <w:rPr>
          <w:rFonts w:ascii="Arial" w:hAnsi="Arial" w:cs="Arial"/>
          <w:b/>
          <w:sz w:val="24"/>
        </w:rPr>
      </w:pPr>
      <w:r>
        <w:rPr>
          <w:rFonts w:ascii="Arial" w:hAnsi="Arial" w:cs="Arial"/>
          <w:b/>
          <w:color w:val="0000FF"/>
          <w:sz w:val="24"/>
        </w:rPr>
        <w:t>R3-255174</w:t>
      </w:r>
      <w:r>
        <w:rPr>
          <w:rFonts w:ascii="Arial" w:hAnsi="Arial" w:cs="Arial"/>
          <w:b/>
          <w:color w:val="0000FF"/>
          <w:sz w:val="24"/>
        </w:rPr>
        <w:tab/>
      </w:r>
      <w:r>
        <w:rPr>
          <w:rFonts w:ascii="Arial" w:hAnsi="Arial" w:cs="Arial"/>
          <w:b/>
          <w:sz w:val="24"/>
        </w:rPr>
        <w:t>Way forward on Continuous MDT collection</w:t>
      </w:r>
    </w:p>
    <w:p w14:paraId="33B3AF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662C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DE57" w14:textId="14EB9570" w:rsidR="0099073F" w:rsidRDefault="0099073F" w:rsidP="0099073F">
      <w:pPr>
        <w:rPr>
          <w:rFonts w:ascii="Arial" w:hAnsi="Arial" w:cs="Arial"/>
          <w:b/>
          <w:sz w:val="24"/>
        </w:rPr>
      </w:pPr>
      <w:r>
        <w:rPr>
          <w:rFonts w:ascii="Arial" w:hAnsi="Arial" w:cs="Arial"/>
          <w:b/>
          <w:color w:val="0000FF"/>
          <w:sz w:val="24"/>
        </w:rPr>
        <w:t>R3-255478</w:t>
      </w:r>
      <w:r>
        <w:rPr>
          <w:rFonts w:ascii="Arial" w:hAnsi="Arial" w:cs="Arial"/>
          <w:b/>
          <w:color w:val="0000FF"/>
          <w:sz w:val="24"/>
        </w:rPr>
        <w:tab/>
      </w:r>
      <w:r>
        <w:rPr>
          <w:rFonts w:ascii="Arial" w:hAnsi="Arial" w:cs="Arial"/>
          <w:b/>
          <w:sz w:val="24"/>
        </w:rPr>
        <w:t>(TP to 37.320) - Continuous MDT collection targeting the same UE across RRC states</w:t>
      </w:r>
    </w:p>
    <w:p w14:paraId="5068A1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Ericsson, ZTE Corporation, BT, Deutsche Telekom, </w:t>
      </w:r>
      <w:proofErr w:type="spellStart"/>
      <w:r>
        <w:rPr>
          <w:i/>
        </w:rPr>
        <w:t>InterDigital</w:t>
      </w:r>
      <w:proofErr w:type="spellEnd"/>
      <w:r>
        <w:rPr>
          <w:i/>
        </w:rPr>
        <w:t>, Jio Platforms</w:t>
      </w:r>
    </w:p>
    <w:p w14:paraId="4CCF5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CAC5" w14:textId="5196208E" w:rsidR="0099073F" w:rsidRDefault="0099073F" w:rsidP="0099073F">
      <w:pPr>
        <w:rPr>
          <w:rFonts w:ascii="Arial" w:hAnsi="Arial" w:cs="Arial"/>
          <w:b/>
          <w:sz w:val="24"/>
        </w:rPr>
      </w:pPr>
      <w:r>
        <w:rPr>
          <w:rFonts w:ascii="Arial" w:hAnsi="Arial" w:cs="Arial"/>
          <w:b/>
          <w:color w:val="0000FF"/>
          <w:sz w:val="24"/>
        </w:rPr>
        <w:t>R3-255479</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7F9D00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ZTE Corporation, BT, Deutsche Telekom, </w:t>
      </w:r>
      <w:proofErr w:type="spellStart"/>
      <w:r>
        <w:rPr>
          <w:i/>
        </w:rPr>
        <w:t>InterDigital</w:t>
      </w:r>
      <w:proofErr w:type="spellEnd"/>
      <w:r>
        <w:rPr>
          <w:i/>
        </w:rPr>
        <w:t>, Jio Platform</w:t>
      </w:r>
    </w:p>
    <w:p w14:paraId="119A8603"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4F893" w14:textId="4469C95D" w:rsidR="00E038C8" w:rsidRDefault="0099073F" w:rsidP="0099073F">
      <w:pPr>
        <w:rPr>
          <w:rFonts w:ascii="Arial" w:hAnsi="Arial" w:cs="Arial"/>
          <w:b/>
          <w:sz w:val="24"/>
        </w:rPr>
      </w:pPr>
      <w:r>
        <w:rPr>
          <w:rFonts w:ascii="Arial" w:hAnsi="Arial" w:cs="Arial"/>
          <w:b/>
          <w:color w:val="0000FF"/>
          <w:sz w:val="24"/>
        </w:rPr>
        <w:t>R3-255665</w:t>
      </w:r>
      <w:r>
        <w:rPr>
          <w:rFonts w:ascii="Arial" w:hAnsi="Arial" w:cs="Arial"/>
          <w:b/>
          <w:color w:val="0000FF"/>
          <w:sz w:val="24"/>
        </w:rPr>
        <w:tab/>
      </w:r>
      <w:r>
        <w:rPr>
          <w:rFonts w:ascii="Arial" w:hAnsi="Arial" w:cs="Arial"/>
          <w:b/>
          <w:sz w:val="24"/>
        </w:rPr>
        <w:t>Further Discussion on continuous MDT collection</w:t>
      </w:r>
    </w:p>
    <w:p w14:paraId="2C2E22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91CB2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D9562" w14:textId="4D8CFDF5" w:rsidR="0099073F" w:rsidRDefault="0099073F" w:rsidP="0099073F">
      <w:pPr>
        <w:rPr>
          <w:rFonts w:ascii="Arial" w:hAnsi="Arial" w:cs="Arial"/>
          <w:b/>
          <w:sz w:val="24"/>
        </w:rPr>
      </w:pPr>
      <w:r>
        <w:rPr>
          <w:rFonts w:ascii="Arial" w:hAnsi="Arial" w:cs="Arial"/>
          <w:b/>
          <w:color w:val="0000FF"/>
          <w:sz w:val="24"/>
        </w:rPr>
        <w:t>R3-255800</w:t>
      </w:r>
      <w:r>
        <w:rPr>
          <w:rFonts w:ascii="Arial" w:hAnsi="Arial" w:cs="Arial"/>
          <w:b/>
          <w:color w:val="0000FF"/>
          <w:sz w:val="24"/>
        </w:rPr>
        <w:tab/>
      </w:r>
      <w:r>
        <w:rPr>
          <w:rFonts w:ascii="Arial" w:hAnsi="Arial" w:cs="Arial"/>
          <w:b/>
          <w:sz w:val="24"/>
        </w:rPr>
        <w:t>Summary of Offline Discussion on AI/ML Stage 2</w:t>
      </w:r>
    </w:p>
    <w:p w14:paraId="41015A8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A67736E" w14:textId="5FE9F8CD" w:rsidR="005A3029" w:rsidRDefault="005A3029" w:rsidP="005A3029">
      <w:pPr>
        <w:rPr>
          <w:b/>
          <w:i/>
          <w:lang w:val="en-US"/>
        </w:rPr>
      </w:pPr>
      <w:bookmarkStart w:id="41" w:name="_Hlk209187892"/>
      <w:r>
        <w:rPr>
          <w:rFonts w:ascii="Arial" w:hAnsi="Arial" w:cs="Arial"/>
          <w:b/>
        </w:rPr>
        <w:t>D</w:t>
      </w:r>
      <w:r>
        <w:rPr>
          <w:rFonts w:ascii="Arial" w:hAnsi="Arial" w:cs="Arial" w:hint="eastAsia"/>
          <w:b/>
        </w:rPr>
        <w:t>iscussion</w:t>
      </w:r>
      <w:r>
        <w:rPr>
          <w:rFonts w:ascii="Arial" w:hAnsi="Arial" w:cs="Arial"/>
          <w:b/>
        </w:rPr>
        <w:t>:</w:t>
      </w:r>
      <w:bookmarkEnd w:id="41"/>
    </w:p>
    <w:p w14:paraId="3F166425" w14:textId="709EE295" w:rsidR="005A3029" w:rsidRPr="005A3029" w:rsidRDefault="005A3029" w:rsidP="005A3029">
      <w:pPr>
        <w:rPr>
          <w:b/>
          <w:i/>
          <w:lang w:val="en-US"/>
        </w:rPr>
      </w:pPr>
      <w:r w:rsidRPr="005A3029">
        <w:rPr>
          <w:b/>
          <w:i/>
          <w:lang w:val="en-US"/>
        </w:rPr>
        <w:t>- Check remaining issues for NR-DC</w:t>
      </w:r>
    </w:p>
    <w:p w14:paraId="779D224A" w14:textId="590CAC8B" w:rsidR="005A3029" w:rsidRDefault="005A3029" w:rsidP="005A3029">
      <w:pPr>
        <w:rPr>
          <w:i/>
        </w:rPr>
      </w:pPr>
      <w:r w:rsidRPr="005A3029">
        <w:rPr>
          <w:b/>
          <w:i/>
          <w:lang w:val="en-US"/>
        </w:rPr>
        <w:t>- TP for 38.300, 38.401 37.340, 37.320 with all relevant agreements including Continuous MDT if agreeable</w:t>
      </w:r>
    </w:p>
    <w:p w14:paraId="3DCBF1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F79E" w14:textId="14C60F10" w:rsidR="0099073F" w:rsidRDefault="0099073F" w:rsidP="0099073F">
      <w:pPr>
        <w:pStyle w:val="Heading2"/>
      </w:pPr>
      <w:bookmarkStart w:id="42" w:name="_Toc210295704"/>
      <w:r>
        <w:lastRenderedPageBreak/>
        <w:t>12</w:t>
      </w:r>
      <w:r>
        <w:tab/>
        <w:t>Additional topological enhancements for NR WI (RAN3-led)</w:t>
      </w:r>
      <w:r w:rsidR="00AE3D25">
        <w:t xml:space="preserve"> </w:t>
      </w:r>
      <w:r w:rsidR="00AE3D25" w:rsidRPr="00AE3D25">
        <w:rPr>
          <w:sz w:val="24"/>
          <w:szCs w:val="24"/>
        </w:rPr>
        <w:t xml:space="preserve">[NR_WAB_5GFemto-Core]: </w:t>
      </w:r>
      <w:hyperlink r:id="rId15" w:history="1">
        <w:r w:rsidR="00AE3D25" w:rsidRPr="00AE3D25">
          <w:rPr>
            <w:rStyle w:val="Hyperlink"/>
            <w:sz w:val="24"/>
            <w:szCs w:val="24"/>
          </w:rPr>
          <w:t>RP-2</w:t>
        </w:r>
        <w:bookmarkStart w:id="43" w:name="_Hlt137715306"/>
        <w:r w:rsidR="00AE3D25" w:rsidRPr="00AE3D25">
          <w:rPr>
            <w:rStyle w:val="Hyperlink"/>
            <w:sz w:val="24"/>
            <w:szCs w:val="24"/>
          </w:rPr>
          <w:t>4</w:t>
        </w:r>
        <w:bookmarkEnd w:id="43"/>
        <w:r w:rsidR="00AE3D25" w:rsidRPr="00AE3D25">
          <w:rPr>
            <w:rStyle w:val="Hyperlink"/>
            <w:sz w:val="24"/>
            <w:szCs w:val="24"/>
          </w:rPr>
          <w:t>3009</w:t>
        </w:r>
      </w:hyperlink>
      <w:r w:rsidR="00AE3D25" w:rsidRPr="00AE3D25">
        <w:rPr>
          <w:sz w:val="24"/>
          <w:szCs w:val="24"/>
        </w:rPr>
        <w:t xml:space="preserve"> (target: RAN #109)</w:t>
      </w:r>
      <w:bookmarkEnd w:id="42"/>
    </w:p>
    <w:p w14:paraId="700C543E" w14:textId="77777777" w:rsidR="0099073F" w:rsidRDefault="0099073F" w:rsidP="0099073F">
      <w:pPr>
        <w:pStyle w:val="Heading3"/>
      </w:pPr>
      <w:bookmarkStart w:id="44" w:name="_Toc210295705"/>
      <w:r>
        <w:t>12.1</w:t>
      </w:r>
      <w:r>
        <w:tab/>
        <w:t>General</w:t>
      </w:r>
      <w:bookmarkEnd w:id="44"/>
    </w:p>
    <w:p w14:paraId="14916A93" w14:textId="7FDE7386" w:rsidR="0099073F" w:rsidRDefault="0099073F" w:rsidP="0099073F">
      <w:pPr>
        <w:rPr>
          <w:rFonts w:ascii="Arial" w:hAnsi="Arial" w:cs="Arial"/>
          <w:b/>
          <w:sz w:val="24"/>
        </w:rPr>
      </w:pPr>
      <w:r>
        <w:rPr>
          <w:rFonts w:ascii="Arial" w:hAnsi="Arial" w:cs="Arial"/>
          <w:b/>
          <w:color w:val="0000FF"/>
          <w:sz w:val="24"/>
        </w:rPr>
        <w:t>R3-255049</w:t>
      </w:r>
      <w:r>
        <w:rPr>
          <w:rFonts w:ascii="Arial" w:hAnsi="Arial" w:cs="Arial"/>
          <w:b/>
          <w:color w:val="0000FF"/>
          <w:sz w:val="24"/>
        </w:rPr>
        <w:tab/>
      </w:r>
      <w:r>
        <w:rPr>
          <w:rFonts w:ascii="Arial" w:hAnsi="Arial" w:cs="Arial"/>
          <w:b/>
          <w:sz w:val="24"/>
        </w:rPr>
        <w:t>(BL CR to 38.305 for WAB) Support of Location Service Involving WAB-Nodes</w:t>
      </w:r>
    </w:p>
    <w:p w14:paraId="004054A5" w14:textId="1292142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ZTE Corporation, Nokia, Nokia Shanghai Bell, Ericsson, Qualcomm, Lenovo, CATT, Samsung, </w:t>
      </w:r>
      <w:r w:rsidR="00456641">
        <w:rPr>
          <w:i/>
        </w:rPr>
        <w:t>Huawei</w:t>
      </w:r>
      <w:r>
        <w:rPr>
          <w:i/>
        </w:rPr>
        <w:t>, China Telecom</w:t>
      </w:r>
    </w:p>
    <w:p w14:paraId="6304A08F" w14:textId="77777777" w:rsidR="0099073F" w:rsidRDefault="0099073F" w:rsidP="0099073F">
      <w:pPr>
        <w:rPr>
          <w:color w:val="808080"/>
        </w:rPr>
      </w:pPr>
      <w:r>
        <w:rPr>
          <w:color w:val="808080"/>
        </w:rPr>
        <w:t>(Replaces R3-253077)</w:t>
      </w:r>
    </w:p>
    <w:p w14:paraId="19265CD0" w14:textId="77777777" w:rsidR="0099073F" w:rsidRDefault="0099073F" w:rsidP="0099073F">
      <w:pPr>
        <w:rPr>
          <w:rFonts w:ascii="Arial" w:hAnsi="Arial" w:cs="Arial"/>
          <w:b/>
        </w:rPr>
      </w:pPr>
      <w:r>
        <w:rPr>
          <w:rFonts w:ascii="Arial" w:hAnsi="Arial" w:cs="Arial"/>
          <w:b/>
        </w:rPr>
        <w:t xml:space="preserve">Abstract: </w:t>
      </w:r>
    </w:p>
    <w:p w14:paraId="326D4CF1" w14:textId="77777777" w:rsidR="0099073F" w:rsidRDefault="0099073F" w:rsidP="0099073F">
      <w:r>
        <w:t>BL CR</w:t>
      </w:r>
    </w:p>
    <w:p w14:paraId="372B0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6D21F" w14:textId="4516BC75" w:rsidR="0099073F" w:rsidRDefault="0099073F" w:rsidP="0099073F">
      <w:pPr>
        <w:rPr>
          <w:rFonts w:ascii="Arial" w:hAnsi="Arial" w:cs="Arial"/>
          <w:b/>
          <w:sz w:val="24"/>
        </w:rPr>
      </w:pPr>
      <w:r>
        <w:rPr>
          <w:rFonts w:ascii="Arial" w:hAnsi="Arial" w:cs="Arial"/>
          <w:b/>
          <w:color w:val="0000FF"/>
          <w:sz w:val="24"/>
        </w:rPr>
        <w:t>R3-255050</w:t>
      </w:r>
      <w:r>
        <w:rPr>
          <w:rFonts w:ascii="Arial" w:hAnsi="Arial" w:cs="Arial"/>
          <w:b/>
          <w:color w:val="0000FF"/>
          <w:sz w:val="24"/>
        </w:rPr>
        <w:tab/>
      </w:r>
      <w:r>
        <w:rPr>
          <w:rFonts w:ascii="Arial" w:hAnsi="Arial" w:cs="Arial"/>
          <w:b/>
          <w:sz w:val="24"/>
        </w:rPr>
        <w:t>(BL CR to 38.401 for WAB) Support for Wireless Access Backhaul</w:t>
      </w:r>
    </w:p>
    <w:p w14:paraId="3A09D3A7" w14:textId="239C62E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9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532AFFBB" w14:textId="77777777" w:rsidR="0099073F" w:rsidRDefault="0099073F" w:rsidP="0099073F">
      <w:pPr>
        <w:rPr>
          <w:color w:val="808080"/>
        </w:rPr>
      </w:pPr>
      <w:r>
        <w:rPr>
          <w:color w:val="808080"/>
        </w:rPr>
        <w:t>(Replaces R3-253078)</w:t>
      </w:r>
    </w:p>
    <w:p w14:paraId="568FF2B0" w14:textId="77777777" w:rsidR="0099073F" w:rsidRDefault="0099073F" w:rsidP="0099073F">
      <w:pPr>
        <w:rPr>
          <w:rFonts w:ascii="Arial" w:hAnsi="Arial" w:cs="Arial"/>
          <w:b/>
        </w:rPr>
      </w:pPr>
      <w:r>
        <w:rPr>
          <w:rFonts w:ascii="Arial" w:hAnsi="Arial" w:cs="Arial"/>
          <w:b/>
        </w:rPr>
        <w:t xml:space="preserve">Abstract: </w:t>
      </w:r>
    </w:p>
    <w:p w14:paraId="1505612D" w14:textId="77777777" w:rsidR="0099073F" w:rsidRDefault="0099073F" w:rsidP="0099073F">
      <w:r>
        <w:t>BL CR</w:t>
      </w:r>
    </w:p>
    <w:p w14:paraId="760F9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R3-256014</w:t>
      </w:r>
      <w:r>
        <w:rPr>
          <w:color w:val="993300"/>
          <w:u w:val="single"/>
        </w:rPr>
        <w:t>.</w:t>
      </w:r>
    </w:p>
    <w:p w14:paraId="431E9A19" w14:textId="0B09F7F3" w:rsidR="0099073F" w:rsidRDefault="0099073F" w:rsidP="0099073F">
      <w:pPr>
        <w:rPr>
          <w:rFonts w:ascii="Arial" w:hAnsi="Arial" w:cs="Arial"/>
          <w:b/>
          <w:sz w:val="24"/>
        </w:rPr>
      </w:pPr>
      <w:r>
        <w:rPr>
          <w:rFonts w:ascii="Arial" w:hAnsi="Arial" w:cs="Arial"/>
          <w:b/>
          <w:color w:val="0000FF"/>
          <w:sz w:val="24"/>
        </w:rPr>
        <w:t>R3-256014</w:t>
      </w:r>
      <w:r>
        <w:rPr>
          <w:rFonts w:ascii="Arial" w:hAnsi="Arial" w:cs="Arial"/>
          <w:b/>
          <w:color w:val="0000FF"/>
          <w:sz w:val="24"/>
        </w:rPr>
        <w:tab/>
      </w:r>
      <w:r>
        <w:rPr>
          <w:rFonts w:ascii="Arial" w:hAnsi="Arial" w:cs="Arial"/>
          <w:b/>
          <w:sz w:val="24"/>
        </w:rPr>
        <w:t>(BL CR to 38.401 for WAB) Support for Wireless Access Backhaul</w:t>
      </w:r>
    </w:p>
    <w:p w14:paraId="21DAC65C" w14:textId="62F78EB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10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373AB36E" w14:textId="77777777" w:rsidR="0099073F" w:rsidRDefault="0099073F" w:rsidP="0099073F">
      <w:pPr>
        <w:rPr>
          <w:color w:val="808080"/>
        </w:rPr>
      </w:pPr>
      <w:r>
        <w:rPr>
          <w:color w:val="808080"/>
        </w:rPr>
        <w:t>(Replaces R3-255050)</w:t>
      </w:r>
    </w:p>
    <w:p w14:paraId="10F6A768" w14:textId="77777777" w:rsidR="0099073F" w:rsidRDefault="0099073F" w:rsidP="0099073F">
      <w:pPr>
        <w:rPr>
          <w:rFonts w:ascii="Arial" w:hAnsi="Arial" w:cs="Arial"/>
          <w:b/>
        </w:rPr>
      </w:pPr>
      <w:r>
        <w:rPr>
          <w:rFonts w:ascii="Arial" w:hAnsi="Arial" w:cs="Arial"/>
          <w:b/>
        </w:rPr>
        <w:t xml:space="preserve">Abstract: </w:t>
      </w:r>
    </w:p>
    <w:p w14:paraId="29ABEAB9" w14:textId="77777777" w:rsidR="0099073F" w:rsidRDefault="0099073F" w:rsidP="0099073F">
      <w:r>
        <w:t>Post Meeting: Merging TPs</w:t>
      </w:r>
    </w:p>
    <w:p w14:paraId="7F776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17BA" w14:textId="6747949E" w:rsidR="0099073F" w:rsidRDefault="0099073F" w:rsidP="0099073F">
      <w:pPr>
        <w:rPr>
          <w:rFonts w:ascii="Arial" w:hAnsi="Arial" w:cs="Arial"/>
          <w:b/>
          <w:sz w:val="24"/>
        </w:rPr>
      </w:pPr>
      <w:r>
        <w:rPr>
          <w:rFonts w:ascii="Arial" w:hAnsi="Arial" w:cs="Arial"/>
          <w:b/>
          <w:color w:val="0000FF"/>
          <w:sz w:val="24"/>
        </w:rPr>
        <w:t>R3-255052</w:t>
      </w:r>
      <w:r>
        <w:rPr>
          <w:rFonts w:ascii="Arial" w:hAnsi="Arial" w:cs="Arial"/>
          <w:b/>
          <w:color w:val="0000FF"/>
          <w:sz w:val="24"/>
        </w:rPr>
        <w:tab/>
      </w:r>
      <w:r>
        <w:rPr>
          <w:rFonts w:ascii="Arial" w:hAnsi="Arial" w:cs="Arial"/>
          <w:b/>
          <w:sz w:val="24"/>
        </w:rPr>
        <w:t>(BL CR to 38.413 for WAB) Support for Wireless Access Backhaul</w:t>
      </w:r>
    </w:p>
    <w:p w14:paraId="6A41403F" w14:textId="3C27C57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Nokia Shanghai Bell, China Telecom, ZTE, Qualcomm, Samsung, CATT, Jio Platforms (JPL), Lenovo</w:t>
      </w:r>
    </w:p>
    <w:p w14:paraId="1F22806B" w14:textId="77777777" w:rsidR="0099073F" w:rsidRDefault="0099073F" w:rsidP="0099073F">
      <w:pPr>
        <w:rPr>
          <w:color w:val="808080"/>
        </w:rPr>
      </w:pPr>
      <w:r>
        <w:rPr>
          <w:color w:val="808080"/>
        </w:rPr>
        <w:t>(Replaces R3-253081)</w:t>
      </w:r>
    </w:p>
    <w:p w14:paraId="277860EC" w14:textId="77777777" w:rsidR="0099073F" w:rsidRDefault="0099073F" w:rsidP="0099073F">
      <w:pPr>
        <w:rPr>
          <w:rFonts w:ascii="Arial" w:hAnsi="Arial" w:cs="Arial"/>
          <w:b/>
        </w:rPr>
      </w:pPr>
      <w:r>
        <w:rPr>
          <w:rFonts w:ascii="Arial" w:hAnsi="Arial" w:cs="Arial"/>
          <w:b/>
        </w:rPr>
        <w:t xml:space="preserve">Abstract: </w:t>
      </w:r>
    </w:p>
    <w:p w14:paraId="1DA7B16F" w14:textId="77777777" w:rsidR="0099073F" w:rsidRDefault="0099073F" w:rsidP="0099073F">
      <w:r>
        <w:lastRenderedPageBreak/>
        <w:t>BL CR</w:t>
      </w:r>
    </w:p>
    <w:p w14:paraId="432862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83B19" w14:textId="19C3DBC5" w:rsidR="0099073F" w:rsidRDefault="0099073F" w:rsidP="0099073F">
      <w:pPr>
        <w:rPr>
          <w:rFonts w:ascii="Arial" w:hAnsi="Arial" w:cs="Arial"/>
          <w:b/>
          <w:sz w:val="24"/>
        </w:rPr>
      </w:pPr>
      <w:r>
        <w:rPr>
          <w:rFonts w:ascii="Arial" w:hAnsi="Arial" w:cs="Arial"/>
          <w:b/>
          <w:color w:val="0000FF"/>
          <w:sz w:val="24"/>
        </w:rPr>
        <w:t>R3-255053</w:t>
      </w:r>
      <w:r>
        <w:rPr>
          <w:rFonts w:ascii="Arial" w:hAnsi="Arial" w:cs="Arial"/>
          <w:b/>
          <w:color w:val="0000FF"/>
          <w:sz w:val="24"/>
        </w:rPr>
        <w:tab/>
      </w:r>
      <w:r>
        <w:rPr>
          <w:rFonts w:ascii="Arial" w:hAnsi="Arial" w:cs="Arial"/>
          <w:b/>
          <w:sz w:val="24"/>
        </w:rPr>
        <w:t>(BL CR to 38.423 for WAB) Support for Wireless Access Backhaul</w:t>
      </w:r>
    </w:p>
    <w:p w14:paraId="3BD98777" w14:textId="3A24223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2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3267064" w14:textId="77777777" w:rsidR="0099073F" w:rsidRDefault="0099073F" w:rsidP="0099073F">
      <w:pPr>
        <w:rPr>
          <w:color w:val="808080"/>
        </w:rPr>
      </w:pPr>
      <w:r>
        <w:rPr>
          <w:color w:val="808080"/>
        </w:rPr>
        <w:t>(Replaces R3-253082)</w:t>
      </w:r>
    </w:p>
    <w:p w14:paraId="50B50713" w14:textId="77777777" w:rsidR="0099073F" w:rsidRDefault="0099073F" w:rsidP="0099073F">
      <w:pPr>
        <w:rPr>
          <w:rFonts w:ascii="Arial" w:hAnsi="Arial" w:cs="Arial"/>
          <w:b/>
        </w:rPr>
      </w:pPr>
      <w:r>
        <w:rPr>
          <w:rFonts w:ascii="Arial" w:hAnsi="Arial" w:cs="Arial"/>
          <w:b/>
        </w:rPr>
        <w:t xml:space="preserve">Abstract: </w:t>
      </w:r>
    </w:p>
    <w:p w14:paraId="04793276" w14:textId="77777777" w:rsidR="0099073F" w:rsidRDefault="0099073F" w:rsidP="0099073F">
      <w:r>
        <w:t>BL CR</w:t>
      </w:r>
    </w:p>
    <w:p w14:paraId="00E079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R3-256016</w:t>
      </w:r>
      <w:r>
        <w:rPr>
          <w:color w:val="993300"/>
          <w:u w:val="single"/>
        </w:rPr>
        <w:t>.</w:t>
      </w:r>
    </w:p>
    <w:p w14:paraId="777092BB" w14:textId="35AD646A" w:rsidR="0099073F" w:rsidRDefault="0099073F" w:rsidP="0099073F">
      <w:pPr>
        <w:rPr>
          <w:rFonts w:ascii="Arial" w:hAnsi="Arial" w:cs="Arial"/>
          <w:b/>
          <w:sz w:val="24"/>
        </w:rPr>
      </w:pPr>
      <w:r>
        <w:rPr>
          <w:rFonts w:ascii="Arial" w:hAnsi="Arial" w:cs="Arial"/>
          <w:b/>
          <w:color w:val="0000FF"/>
          <w:sz w:val="24"/>
        </w:rPr>
        <w:t>R3-256016</w:t>
      </w:r>
      <w:r>
        <w:rPr>
          <w:rFonts w:ascii="Arial" w:hAnsi="Arial" w:cs="Arial"/>
          <w:b/>
          <w:color w:val="0000FF"/>
          <w:sz w:val="24"/>
        </w:rPr>
        <w:tab/>
      </w:r>
      <w:r>
        <w:rPr>
          <w:rFonts w:ascii="Arial" w:hAnsi="Arial" w:cs="Arial"/>
          <w:b/>
          <w:sz w:val="24"/>
        </w:rPr>
        <w:t>(BL CR to 38.423 for WAB) Support for Wireless Access Backhaul</w:t>
      </w:r>
    </w:p>
    <w:p w14:paraId="2E73C23C" w14:textId="5A921B4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3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AD9E5E1" w14:textId="77777777" w:rsidR="0099073F" w:rsidRDefault="0099073F" w:rsidP="0099073F">
      <w:pPr>
        <w:rPr>
          <w:color w:val="808080"/>
        </w:rPr>
      </w:pPr>
      <w:r>
        <w:rPr>
          <w:color w:val="808080"/>
        </w:rPr>
        <w:t>(Replaces R3-255053)</w:t>
      </w:r>
    </w:p>
    <w:p w14:paraId="760F3306" w14:textId="77777777" w:rsidR="0099073F" w:rsidRDefault="0099073F" w:rsidP="0099073F">
      <w:pPr>
        <w:rPr>
          <w:rFonts w:ascii="Arial" w:hAnsi="Arial" w:cs="Arial"/>
          <w:b/>
        </w:rPr>
      </w:pPr>
      <w:r>
        <w:rPr>
          <w:rFonts w:ascii="Arial" w:hAnsi="Arial" w:cs="Arial"/>
          <w:b/>
        </w:rPr>
        <w:t xml:space="preserve">Abstract: </w:t>
      </w:r>
    </w:p>
    <w:p w14:paraId="776094A8" w14:textId="77777777" w:rsidR="0099073F" w:rsidRDefault="0099073F" w:rsidP="0099073F">
      <w:r>
        <w:t>Post Meeting: Merging TPs</w:t>
      </w:r>
    </w:p>
    <w:p w14:paraId="3AD440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574C" w14:textId="4AC4F0E6" w:rsidR="0099073F" w:rsidRDefault="0099073F" w:rsidP="0099073F">
      <w:pPr>
        <w:rPr>
          <w:rFonts w:ascii="Arial" w:hAnsi="Arial" w:cs="Arial"/>
          <w:b/>
          <w:sz w:val="24"/>
        </w:rPr>
      </w:pPr>
      <w:r>
        <w:rPr>
          <w:rFonts w:ascii="Arial" w:hAnsi="Arial" w:cs="Arial"/>
          <w:b/>
          <w:color w:val="0000FF"/>
          <w:sz w:val="24"/>
        </w:rPr>
        <w:t>R3-255054</w:t>
      </w:r>
      <w:r>
        <w:rPr>
          <w:rFonts w:ascii="Arial" w:hAnsi="Arial" w:cs="Arial"/>
          <w:b/>
          <w:color w:val="0000FF"/>
          <w:sz w:val="24"/>
        </w:rPr>
        <w:tab/>
      </w:r>
      <w:r>
        <w:rPr>
          <w:rFonts w:ascii="Arial" w:hAnsi="Arial" w:cs="Arial"/>
          <w:b/>
          <w:sz w:val="24"/>
        </w:rPr>
        <w:t>(BL CR to 38.455 for WAB) Support of Location Service Involving WAB-Nodes</w:t>
      </w:r>
    </w:p>
    <w:p w14:paraId="7EA901F1" w14:textId="25902F4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CR-0189  rev 3 Cat: B (Rel-19)</w:t>
      </w:r>
      <w:r>
        <w:rPr>
          <w:i/>
        </w:rPr>
        <w:br/>
      </w:r>
      <w:r>
        <w:rPr>
          <w:i/>
        </w:rPr>
        <w:br/>
      </w:r>
      <w:r>
        <w:rPr>
          <w:i/>
        </w:rPr>
        <w:tab/>
      </w:r>
      <w:r>
        <w:rPr>
          <w:i/>
        </w:rPr>
        <w:tab/>
      </w:r>
      <w:r>
        <w:rPr>
          <w:i/>
        </w:rPr>
        <w:tab/>
      </w:r>
      <w:r>
        <w:rPr>
          <w:i/>
        </w:rPr>
        <w:tab/>
      </w:r>
      <w:r>
        <w:rPr>
          <w:i/>
        </w:rPr>
        <w:tab/>
        <w:t xml:space="preserve">Source: Lenovo, ZTE Corporation, Nokia, Nokia Shanghai Bell, Ericsson, Qualcomm, CATT, Samsung, </w:t>
      </w:r>
      <w:r w:rsidR="00456641">
        <w:rPr>
          <w:i/>
        </w:rPr>
        <w:t>Huawei</w:t>
      </w:r>
      <w:r>
        <w:rPr>
          <w:i/>
        </w:rPr>
        <w:t>, China Telecom, Jio Platforms (JPL)</w:t>
      </w:r>
    </w:p>
    <w:p w14:paraId="3FEBB6C5" w14:textId="77777777" w:rsidR="0099073F" w:rsidRDefault="0099073F" w:rsidP="0099073F">
      <w:pPr>
        <w:rPr>
          <w:color w:val="808080"/>
        </w:rPr>
      </w:pPr>
      <w:r>
        <w:rPr>
          <w:color w:val="808080"/>
        </w:rPr>
        <w:t>(Replaces R3-253083)</w:t>
      </w:r>
    </w:p>
    <w:p w14:paraId="44F09A99" w14:textId="77777777" w:rsidR="0099073F" w:rsidRDefault="0099073F" w:rsidP="0099073F">
      <w:pPr>
        <w:rPr>
          <w:rFonts w:ascii="Arial" w:hAnsi="Arial" w:cs="Arial"/>
          <w:b/>
        </w:rPr>
      </w:pPr>
      <w:r>
        <w:rPr>
          <w:rFonts w:ascii="Arial" w:hAnsi="Arial" w:cs="Arial"/>
          <w:b/>
        </w:rPr>
        <w:t xml:space="preserve">Abstract: </w:t>
      </w:r>
    </w:p>
    <w:p w14:paraId="6E4CE0E5" w14:textId="77777777" w:rsidR="0099073F" w:rsidRDefault="0099073F" w:rsidP="0099073F">
      <w:r>
        <w:t>BL CR</w:t>
      </w:r>
    </w:p>
    <w:p w14:paraId="18D9D6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5605E" w14:textId="194F1EB3" w:rsidR="0099073F" w:rsidRDefault="0099073F" w:rsidP="0099073F">
      <w:pPr>
        <w:rPr>
          <w:rFonts w:ascii="Arial" w:hAnsi="Arial" w:cs="Arial"/>
          <w:b/>
          <w:sz w:val="24"/>
        </w:rPr>
      </w:pPr>
      <w:r>
        <w:rPr>
          <w:rFonts w:ascii="Arial" w:hAnsi="Arial" w:cs="Arial"/>
          <w:b/>
          <w:color w:val="0000FF"/>
          <w:sz w:val="24"/>
        </w:rPr>
        <w:t>R3-255051</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5B0550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CR-0052  rev 5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6CE70C24" w14:textId="77777777" w:rsidR="0099073F" w:rsidRDefault="0099073F" w:rsidP="0099073F">
      <w:pPr>
        <w:rPr>
          <w:color w:val="808080"/>
        </w:rPr>
      </w:pPr>
      <w:r>
        <w:rPr>
          <w:color w:val="808080"/>
        </w:rPr>
        <w:t>(Replaces R3-253079)</w:t>
      </w:r>
    </w:p>
    <w:p w14:paraId="342E42BC" w14:textId="77777777" w:rsidR="0099073F" w:rsidRDefault="0099073F" w:rsidP="0099073F">
      <w:pPr>
        <w:rPr>
          <w:rFonts w:ascii="Arial" w:hAnsi="Arial" w:cs="Arial"/>
          <w:b/>
        </w:rPr>
      </w:pPr>
      <w:r>
        <w:rPr>
          <w:rFonts w:ascii="Arial" w:hAnsi="Arial" w:cs="Arial"/>
          <w:b/>
        </w:rPr>
        <w:t xml:space="preserve">Abstract: </w:t>
      </w:r>
    </w:p>
    <w:p w14:paraId="6917BC5B" w14:textId="77777777" w:rsidR="0099073F" w:rsidRDefault="0099073F" w:rsidP="0099073F">
      <w:r>
        <w:t>BL CR</w:t>
      </w:r>
    </w:p>
    <w:p w14:paraId="5FDBF5E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2BBBE" w14:textId="61BEAF7B" w:rsidR="0099073F" w:rsidRDefault="0099073F" w:rsidP="0099073F">
      <w:pPr>
        <w:rPr>
          <w:rFonts w:ascii="Arial" w:hAnsi="Arial" w:cs="Arial"/>
          <w:b/>
          <w:sz w:val="24"/>
        </w:rPr>
      </w:pPr>
      <w:r>
        <w:rPr>
          <w:rFonts w:ascii="Arial" w:hAnsi="Arial" w:cs="Arial"/>
          <w:b/>
          <w:color w:val="0000FF"/>
          <w:sz w:val="24"/>
        </w:rPr>
        <w:t>R3-255055</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707A3E29" w14:textId="7C9D245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xml:space="preserve">, LG Electronics, Samsung, Lenovo, </w:t>
      </w:r>
      <w:proofErr w:type="spellStart"/>
      <w:r>
        <w:rPr>
          <w:i/>
        </w:rPr>
        <w:t>Baicells</w:t>
      </w:r>
      <w:proofErr w:type="spellEnd"/>
      <w:r>
        <w:rPr>
          <w:i/>
        </w:rPr>
        <w:t>, ZTE, NEC, CATT, Qualcomm</w:t>
      </w:r>
    </w:p>
    <w:p w14:paraId="15E58237" w14:textId="77777777" w:rsidR="0099073F" w:rsidRDefault="0099073F" w:rsidP="0099073F">
      <w:pPr>
        <w:rPr>
          <w:color w:val="808080"/>
        </w:rPr>
      </w:pPr>
      <w:r>
        <w:rPr>
          <w:color w:val="808080"/>
        </w:rPr>
        <w:t>(Replaces R3-254017)</w:t>
      </w:r>
    </w:p>
    <w:p w14:paraId="2E790FFF" w14:textId="77777777" w:rsidR="0099073F" w:rsidRDefault="0099073F" w:rsidP="0099073F">
      <w:pPr>
        <w:rPr>
          <w:rFonts w:ascii="Arial" w:hAnsi="Arial" w:cs="Arial"/>
          <w:b/>
        </w:rPr>
      </w:pPr>
      <w:r>
        <w:rPr>
          <w:rFonts w:ascii="Arial" w:hAnsi="Arial" w:cs="Arial"/>
          <w:b/>
        </w:rPr>
        <w:t xml:space="preserve">Abstract: </w:t>
      </w:r>
    </w:p>
    <w:p w14:paraId="1B7FBB49" w14:textId="77777777" w:rsidR="0099073F" w:rsidRDefault="0099073F" w:rsidP="0099073F">
      <w:r>
        <w:t>BL CR</w:t>
      </w:r>
    </w:p>
    <w:p w14:paraId="1B60FD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R3-256013</w:t>
      </w:r>
      <w:r>
        <w:rPr>
          <w:color w:val="993300"/>
          <w:u w:val="single"/>
        </w:rPr>
        <w:t>.</w:t>
      </w:r>
    </w:p>
    <w:p w14:paraId="350F27B3" w14:textId="4F0BDE9A" w:rsidR="0099073F" w:rsidRDefault="0099073F" w:rsidP="0099073F">
      <w:pPr>
        <w:rPr>
          <w:rFonts w:ascii="Arial" w:hAnsi="Arial" w:cs="Arial"/>
          <w:b/>
          <w:sz w:val="24"/>
        </w:rPr>
      </w:pPr>
      <w:r>
        <w:rPr>
          <w:rFonts w:ascii="Arial" w:hAnsi="Arial" w:cs="Arial"/>
          <w:b/>
          <w:color w:val="0000FF"/>
          <w:sz w:val="24"/>
        </w:rPr>
        <w:t>R3-256013</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14EEFF1E" w14:textId="1496CE12"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xml:space="preserve">, LG Electronics, Samsung, Lenovo, </w:t>
      </w:r>
      <w:proofErr w:type="spellStart"/>
      <w:r>
        <w:rPr>
          <w:i/>
        </w:rPr>
        <w:t>Baicells</w:t>
      </w:r>
      <w:proofErr w:type="spellEnd"/>
      <w:r>
        <w:rPr>
          <w:i/>
        </w:rPr>
        <w:t>, ZTE, NEC, CATT, Qualcomm</w:t>
      </w:r>
    </w:p>
    <w:p w14:paraId="22EE7BAF" w14:textId="77777777" w:rsidR="0099073F" w:rsidRDefault="0099073F" w:rsidP="0099073F">
      <w:pPr>
        <w:rPr>
          <w:color w:val="808080"/>
        </w:rPr>
      </w:pPr>
      <w:r>
        <w:rPr>
          <w:color w:val="808080"/>
        </w:rPr>
        <w:t>(Replaces R3-255055)</w:t>
      </w:r>
    </w:p>
    <w:p w14:paraId="05540F08" w14:textId="77777777" w:rsidR="0099073F" w:rsidRDefault="0099073F" w:rsidP="0099073F">
      <w:pPr>
        <w:rPr>
          <w:rFonts w:ascii="Arial" w:hAnsi="Arial" w:cs="Arial"/>
          <w:b/>
        </w:rPr>
      </w:pPr>
      <w:r>
        <w:rPr>
          <w:rFonts w:ascii="Arial" w:hAnsi="Arial" w:cs="Arial"/>
          <w:b/>
        </w:rPr>
        <w:t xml:space="preserve">Abstract: </w:t>
      </w:r>
    </w:p>
    <w:p w14:paraId="6FF1442A" w14:textId="77777777" w:rsidR="0099073F" w:rsidRDefault="0099073F" w:rsidP="0099073F">
      <w:r>
        <w:t>Post Meeting: Merging TPs</w:t>
      </w:r>
    </w:p>
    <w:p w14:paraId="1773C8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A26F4" w14:textId="13AB038E" w:rsidR="0099073F" w:rsidRDefault="0099073F" w:rsidP="0099073F">
      <w:pPr>
        <w:rPr>
          <w:rFonts w:ascii="Arial" w:hAnsi="Arial" w:cs="Arial"/>
          <w:b/>
          <w:sz w:val="24"/>
        </w:rPr>
      </w:pPr>
      <w:r>
        <w:rPr>
          <w:rFonts w:ascii="Arial" w:hAnsi="Arial" w:cs="Arial"/>
          <w:b/>
          <w:color w:val="0000FF"/>
          <w:sz w:val="24"/>
        </w:rPr>
        <w:t>R3-255056</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2B22E84A" w14:textId="6B4457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5 Cat: B (Rel-19)</w:t>
      </w:r>
      <w:r>
        <w:rPr>
          <w:i/>
        </w:rPr>
        <w:br/>
      </w:r>
      <w:r>
        <w:rPr>
          <w:i/>
        </w:rPr>
        <w:br/>
      </w:r>
      <w:r>
        <w:rPr>
          <w:i/>
        </w:rPr>
        <w:tab/>
      </w:r>
      <w:r>
        <w:rPr>
          <w:i/>
        </w:rPr>
        <w:tab/>
      </w:r>
      <w:r>
        <w:rPr>
          <w:i/>
        </w:rPr>
        <w:tab/>
      </w:r>
      <w:r>
        <w:rPr>
          <w:i/>
        </w:rPr>
        <w:tab/>
      </w:r>
      <w:r>
        <w:rPr>
          <w:i/>
        </w:rPr>
        <w:tab/>
        <w:t xml:space="preserve">Source: Nokia, </w:t>
      </w:r>
      <w:r w:rsidR="00456641">
        <w:rPr>
          <w:i/>
        </w:rPr>
        <w:t>Huawei</w:t>
      </w:r>
    </w:p>
    <w:p w14:paraId="39F77C3A" w14:textId="77777777" w:rsidR="0099073F" w:rsidRDefault="0099073F" w:rsidP="0099073F">
      <w:pPr>
        <w:rPr>
          <w:color w:val="808080"/>
        </w:rPr>
      </w:pPr>
      <w:r>
        <w:rPr>
          <w:color w:val="808080"/>
        </w:rPr>
        <w:t>(Replaces R3-254018)</w:t>
      </w:r>
    </w:p>
    <w:p w14:paraId="62A03736" w14:textId="77777777" w:rsidR="0099073F" w:rsidRDefault="0099073F" w:rsidP="0099073F">
      <w:pPr>
        <w:rPr>
          <w:rFonts w:ascii="Arial" w:hAnsi="Arial" w:cs="Arial"/>
          <w:b/>
        </w:rPr>
      </w:pPr>
      <w:r>
        <w:rPr>
          <w:rFonts w:ascii="Arial" w:hAnsi="Arial" w:cs="Arial"/>
          <w:b/>
        </w:rPr>
        <w:t xml:space="preserve">Abstract: </w:t>
      </w:r>
    </w:p>
    <w:p w14:paraId="5141BB04" w14:textId="77777777" w:rsidR="0099073F" w:rsidRDefault="0099073F" w:rsidP="0099073F">
      <w:r>
        <w:t>BL CR</w:t>
      </w:r>
    </w:p>
    <w:p w14:paraId="67B187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R3-256015</w:t>
      </w:r>
      <w:r>
        <w:rPr>
          <w:color w:val="993300"/>
          <w:u w:val="single"/>
        </w:rPr>
        <w:t>.</w:t>
      </w:r>
    </w:p>
    <w:p w14:paraId="704E2B2E" w14:textId="75B614A4" w:rsidR="0099073F" w:rsidRDefault="0099073F" w:rsidP="0099073F">
      <w:pPr>
        <w:rPr>
          <w:rFonts w:ascii="Arial" w:hAnsi="Arial" w:cs="Arial"/>
          <w:b/>
          <w:sz w:val="24"/>
        </w:rPr>
      </w:pPr>
      <w:r>
        <w:rPr>
          <w:rFonts w:ascii="Arial" w:hAnsi="Arial" w:cs="Arial"/>
          <w:b/>
          <w:color w:val="0000FF"/>
          <w:sz w:val="24"/>
        </w:rPr>
        <w:t>R3-256015</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6E391AA1" w14:textId="6330176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6 Cat: B (Rel-19)</w:t>
      </w:r>
      <w:r>
        <w:rPr>
          <w:i/>
        </w:rPr>
        <w:br/>
      </w:r>
      <w:r>
        <w:rPr>
          <w:i/>
        </w:rPr>
        <w:br/>
      </w:r>
      <w:r>
        <w:rPr>
          <w:i/>
        </w:rPr>
        <w:tab/>
      </w:r>
      <w:r>
        <w:rPr>
          <w:i/>
        </w:rPr>
        <w:tab/>
      </w:r>
      <w:r>
        <w:rPr>
          <w:i/>
        </w:rPr>
        <w:tab/>
      </w:r>
      <w:r>
        <w:rPr>
          <w:i/>
        </w:rPr>
        <w:tab/>
      </w:r>
      <w:r>
        <w:rPr>
          <w:i/>
        </w:rPr>
        <w:tab/>
        <w:t xml:space="preserve">Source: Nokia, </w:t>
      </w:r>
      <w:r w:rsidR="00456641">
        <w:rPr>
          <w:i/>
        </w:rPr>
        <w:t>Huawei</w:t>
      </w:r>
    </w:p>
    <w:p w14:paraId="0F551120" w14:textId="77777777" w:rsidR="0099073F" w:rsidRDefault="0099073F" w:rsidP="0099073F">
      <w:pPr>
        <w:rPr>
          <w:color w:val="808080"/>
        </w:rPr>
      </w:pPr>
      <w:r>
        <w:rPr>
          <w:color w:val="808080"/>
        </w:rPr>
        <w:t>(Replaces R3-255056)</w:t>
      </w:r>
    </w:p>
    <w:p w14:paraId="112CC125" w14:textId="77777777" w:rsidR="0099073F" w:rsidRDefault="0099073F" w:rsidP="0099073F">
      <w:pPr>
        <w:rPr>
          <w:rFonts w:ascii="Arial" w:hAnsi="Arial" w:cs="Arial"/>
          <w:b/>
        </w:rPr>
      </w:pPr>
      <w:r>
        <w:rPr>
          <w:rFonts w:ascii="Arial" w:hAnsi="Arial" w:cs="Arial"/>
          <w:b/>
        </w:rPr>
        <w:t xml:space="preserve">Abstract: </w:t>
      </w:r>
    </w:p>
    <w:p w14:paraId="2BF8744B" w14:textId="77777777" w:rsidR="0099073F" w:rsidRDefault="0099073F" w:rsidP="0099073F">
      <w:r>
        <w:t>Post Meeting: Merging TPs</w:t>
      </w:r>
    </w:p>
    <w:p w14:paraId="249361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89078" w14:textId="799C523E" w:rsidR="0099073F" w:rsidRDefault="0099073F" w:rsidP="0099073F">
      <w:pPr>
        <w:rPr>
          <w:rFonts w:ascii="Arial" w:hAnsi="Arial" w:cs="Arial"/>
          <w:b/>
          <w:sz w:val="24"/>
        </w:rPr>
      </w:pPr>
      <w:r>
        <w:rPr>
          <w:rFonts w:ascii="Arial" w:hAnsi="Arial" w:cs="Arial"/>
          <w:b/>
          <w:color w:val="0000FF"/>
          <w:sz w:val="24"/>
        </w:rPr>
        <w:lastRenderedPageBreak/>
        <w:t>R3-255776</w:t>
      </w:r>
      <w:r>
        <w:rPr>
          <w:rFonts w:ascii="Arial" w:hAnsi="Arial" w:cs="Arial"/>
          <w:b/>
          <w:color w:val="0000FF"/>
          <w:sz w:val="24"/>
        </w:rPr>
        <w:tab/>
      </w:r>
      <w:r>
        <w:rPr>
          <w:rFonts w:ascii="Arial" w:hAnsi="Arial" w:cs="Arial"/>
          <w:b/>
          <w:sz w:val="24"/>
        </w:rPr>
        <w:t>Summary of Offline Discussion on additional topological enhancement</w:t>
      </w:r>
    </w:p>
    <w:p w14:paraId="12CCEE7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40D504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R3-255778</w:t>
      </w:r>
      <w:r>
        <w:rPr>
          <w:color w:val="993300"/>
          <w:u w:val="single"/>
        </w:rPr>
        <w:t>.</w:t>
      </w:r>
    </w:p>
    <w:p w14:paraId="54728AA8" w14:textId="50691E7F" w:rsidR="0099073F" w:rsidRDefault="0099073F" w:rsidP="0099073F">
      <w:pPr>
        <w:rPr>
          <w:rFonts w:ascii="Arial" w:hAnsi="Arial" w:cs="Arial"/>
          <w:b/>
          <w:sz w:val="24"/>
        </w:rPr>
      </w:pPr>
      <w:r>
        <w:rPr>
          <w:rFonts w:ascii="Arial" w:hAnsi="Arial" w:cs="Arial"/>
          <w:b/>
          <w:color w:val="0000FF"/>
          <w:sz w:val="24"/>
        </w:rPr>
        <w:t>R3-255778</w:t>
      </w:r>
      <w:r>
        <w:rPr>
          <w:rFonts w:ascii="Arial" w:hAnsi="Arial" w:cs="Arial"/>
          <w:b/>
          <w:color w:val="0000FF"/>
          <w:sz w:val="24"/>
        </w:rPr>
        <w:tab/>
      </w:r>
      <w:r>
        <w:rPr>
          <w:rFonts w:ascii="Arial" w:hAnsi="Arial" w:cs="Arial"/>
          <w:b/>
          <w:sz w:val="24"/>
        </w:rPr>
        <w:t>Summary of Offline Discussion on additional topological enhancement</w:t>
      </w:r>
    </w:p>
    <w:p w14:paraId="59EDEC2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1F3CD161" w14:textId="77777777" w:rsidR="0099073F" w:rsidRDefault="0099073F" w:rsidP="0099073F">
      <w:pPr>
        <w:rPr>
          <w:color w:val="808080"/>
        </w:rPr>
      </w:pPr>
      <w:r>
        <w:rPr>
          <w:color w:val="808080"/>
        </w:rPr>
        <w:t>(Replaces R3-255776)</w:t>
      </w:r>
    </w:p>
    <w:p w14:paraId="66E64F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64ACF" w14:textId="77777777" w:rsidR="0099073F" w:rsidRDefault="0099073F" w:rsidP="0099073F">
      <w:pPr>
        <w:pStyle w:val="Heading3"/>
      </w:pPr>
      <w:bookmarkStart w:id="45" w:name="_Toc210295706"/>
      <w:r>
        <w:t>12.2</w:t>
      </w:r>
      <w:r>
        <w:tab/>
        <w:t>Wireless Access Backhaul (WAB)</w:t>
      </w:r>
      <w:bookmarkEnd w:id="45"/>
      <w:r>
        <w:t xml:space="preserve"> </w:t>
      </w:r>
    </w:p>
    <w:p w14:paraId="53F20FED" w14:textId="21159CEC" w:rsidR="0099073F" w:rsidRDefault="0099073F" w:rsidP="0099073F">
      <w:pPr>
        <w:rPr>
          <w:rFonts w:ascii="Arial" w:hAnsi="Arial" w:cs="Arial"/>
          <w:b/>
          <w:sz w:val="24"/>
        </w:rPr>
      </w:pPr>
      <w:r>
        <w:rPr>
          <w:rFonts w:ascii="Arial" w:hAnsi="Arial" w:cs="Arial"/>
          <w:b/>
          <w:color w:val="0000FF"/>
          <w:sz w:val="24"/>
        </w:rPr>
        <w:t>R3-255156</w:t>
      </w:r>
      <w:r>
        <w:rPr>
          <w:rFonts w:ascii="Arial" w:hAnsi="Arial" w:cs="Arial"/>
          <w:b/>
          <w:color w:val="0000FF"/>
          <w:sz w:val="24"/>
        </w:rPr>
        <w:tab/>
      </w:r>
      <w:r>
        <w:rPr>
          <w:rFonts w:ascii="Arial" w:hAnsi="Arial" w:cs="Arial"/>
          <w:b/>
          <w:sz w:val="24"/>
        </w:rPr>
        <w:t>Functional Aspects of WAB-Nodes</w:t>
      </w:r>
    </w:p>
    <w:p w14:paraId="31ACF0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708A33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F69E1" w14:textId="3D6A7F60" w:rsidR="0099073F" w:rsidRDefault="0099073F" w:rsidP="0099073F">
      <w:pPr>
        <w:rPr>
          <w:rFonts w:ascii="Arial" w:hAnsi="Arial" w:cs="Arial"/>
          <w:b/>
          <w:sz w:val="24"/>
        </w:rPr>
      </w:pPr>
      <w:r>
        <w:rPr>
          <w:rFonts w:ascii="Arial" w:hAnsi="Arial" w:cs="Arial"/>
          <w:b/>
          <w:color w:val="0000FF"/>
          <w:sz w:val="24"/>
        </w:rPr>
        <w:t>R3-255157</w:t>
      </w:r>
      <w:r>
        <w:rPr>
          <w:rFonts w:ascii="Arial" w:hAnsi="Arial" w:cs="Arial"/>
          <w:b/>
          <w:color w:val="0000FF"/>
          <w:sz w:val="24"/>
        </w:rPr>
        <w:tab/>
      </w:r>
      <w:r>
        <w:rPr>
          <w:rFonts w:ascii="Arial" w:hAnsi="Arial" w:cs="Arial"/>
          <w:b/>
          <w:sz w:val="24"/>
        </w:rPr>
        <w:t>(TP for WAB BL CR for TS 38.401) Functional Aspects of WAB-Nodes</w:t>
      </w:r>
    </w:p>
    <w:p w14:paraId="55EBDC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3FFDE4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R3-255789</w:t>
      </w:r>
      <w:r>
        <w:rPr>
          <w:color w:val="993300"/>
          <w:u w:val="single"/>
        </w:rPr>
        <w:t>.</w:t>
      </w:r>
    </w:p>
    <w:p w14:paraId="1614069D" w14:textId="4B6067CD" w:rsidR="0099073F" w:rsidRDefault="0099073F" w:rsidP="0099073F">
      <w:pPr>
        <w:rPr>
          <w:rFonts w:ascii="Arial" w:hAnsi="Arial" w:cs="Arial"/>
          <w:b/>
          <w:sz w:val="24"/>
        </w:rPr>
      </w:pPr>
      <w:r>
        <w:rPr>
          <w:rFonts w:ascii="Arial" w:hAnsi="Arial" w:cs="Arial"/>
          <w:b/>
          <w:color w:val="0000FF"/>
          <w:sz w:val="24"/>
        </w:rPr>
        <w:t>R3-255789</w:t>
      </w:r>
      <w:r>
        <w:rPr>
          <w:rFonts w:ascii="Arial" w:hAnsi="Arial" w:cs="Arial"/>
          <w:b/>
          <w:color w:val="0000FF"/>
          <w:sz w:val="24"/>
        </w:rPr>
        <w:tab/>
      </w:r>
      <w:r>
        <w:rPr>
          <w:rFonts w:ascii="Arial" w:hAnsi="Arial" w:cs="Arial"/>
          <w:b/>
          <w:sz w:val="24"/>
        </w:rPr>
        <w:t>(TP for WAB BL CR for TS 38.401) Functional Aspects of WAB-Nodes</w:t>
      </w:r>
    </w:p>
    <w:p w14:paraId="27C01E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E95F5D9" w14:textId="77777777" w:rsidR="0099073F" w:rsidRDefault="0099073F" w:rsidP="0099073F">
      <w:pPr>
        <w:rPr>
          <w:color w:val="808080"/>
        </w:rPr>
      </w:pPr>
      <w:r>
        <w:rPr>
          <w:color w:val="808080"/>
        </w:rPr>
        <w:t>(Replaces R3-255157)</w:t>
      </w:r>
    </w:p>
    <w:p w14:paraId="6DD4BCE4" w14:textId="77777777" w:rsidR="0099073F" w:rsidRDefault="0099073F" w:rsidP="0099073F">
      <w:pPr>
        <w:rPr>
          <w:rFonts w:ascii="Arial" w:hAnsi="Arial" w:cs="Arial"/>
          <w:b/>
        </w:rPr>
      </w:pPr>
      <w:r>
        <w:rPr>
          <w:rFonts w:ascii="Arial" w:hAnsi="Arial" w:cs="Arial"/>
          <w:b/>
        </w:rPr>
        <w:t xml:space="preserve">Discussion: </w:t>
      </w:r>
    </w:p>
    <w:p w14:paraId="098BC97C" w14:textId="4D86EBE5" w:rsidR="0099073F" w:rsidRDefault="0099073F" w:rsidP="0099073F">
      <w:r>
        <w:t>-</w:t>
      </w:r>
      <w:r>
        <w:tab/>
        <w:t xml:space="preserve">Add </w:t>
      </w:r>
      <w:r w:rsidR="00456641">
        <w:t>Huawei</w:t>
      </w:r>
      <w:r>
        <w:t>, China Telecom, NTT DOCOMO, Airbus, NEC, CATT, ZTE, Samsung, Nokia as co-source</w:t>
      </w:r>
    </w:p>
    <w:p w14:paraId="0EEDD3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R3-255939</w:t>
      </w:r>
      <w:r>
        <w:rPr>
          <w:color w:val="993300"/>
          <w:u w:val="single"/>
        </w:rPr>
        <w:t>.</w:t>
      </w:r>
    </w:p>
    <w:p w14:paraId="27A1FD39" w14:textId="6ADC653F" w:rsidR="0099073F" w:rsidRDefault="0099073F" w:rsidP="0099073F">
      <w:pPr>
        <w:rPr>
          <w:rFonts w:ascii="Arial" w:hAnsi="Arial" w:cs="Arial"/>
          <w:b/>
          <w:sz w:val="24"/>
        </w:rPr>
      </w:pPr>
      <w:r>
        <w:rPr>
          <w:rFonts w:ascii="Arial" w:hAnsi="Arial" w:cs="Arial"/>
          <w:b/>
          <w:color w:val="0000FF"/>
          <w:sz w:val="24"/>
        </w:rPr>
        <w:t>R3-255939</w:t>
      </w:r>
      <w:r>
        <w:rPr>
          <w:rFonts w:ascii="Arial" w:hAnsi="Arial" w:cs="Arial"/>
          <w:b/>
          <w:color w:val="0000FF"/>
          <w:sz w:val="24"/>
        </w:rPr>
        <w:tab/>
      </w:r>
      <w:r>
        <w:rPr>
          <w:rFonts w:ascii="Arial" w:hAnsi="Arial" w:cs="Arial"/>
          <w:b/>
          <w:sz w:val="24"/>
        </w:rPr>
        <w:t>(TP for WAB BL CR for TS 38.401) Functional Aspects of WAB-Nodes</w:t>
      </w:r>
    </w:p>
    <w:p w14:paraId="40DF071C" w14:textId="4B4DC31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Jio Platforms, </w:t>
      </w:r>
      <w:r w:rsidR="00456641">
        <w:rPr>
          <w:i/>
        </w:rPr>
        <w:t>Huawei</w:t>
      </w:r>
      <w:r>
        <w:rPr>
          <w:i/>
        </w:rPr>
        <w:t>, China Telecom, NTT DoCoMo, Airbus, NEC, CATT, ZTE, Samsung, Nokia, Nokia Shanghai Bell</w:t>
      </w:r>
    </w:p>
    <w:p w14:paraId="4551822A" w14:textId="77777777" w:rsidR="0099073F" w:rsidRDefault="0099073F" w:rsidP="0099073F">
      <w:pPr>
        <w:rPr>
          <w:color w:val="808080"/>
        </w:rPr>
      </w:pPr>
      <w:r>
        <w:rPr>
          <w:color w:val="808080"/>
        </w:rPr>
        <w:t>(Replaces R3-255789)</w:t>
      </w:r>
    </w:p>
    <w:p w14:paraId="0DB38E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548D" w14:textId="35787F17" w:rsidR="0099073F" w:rsidRDefault="0099073F" w:rsidP="0099073F">
      <w:pPr>
        <w:rPr>
          <w:rFonts w:ascii="Arial" w:hAnsi="Arial" w:cs="Arial"/>
          <w:b/>
          <w:sz w:val="24"/>
        </w:rPr>
      </w:pPr>
      <w:r>
        <w:rPr>
          <w:rFonts w:ascii="Arial" w:hAnsi="Arial" w:cs="Arial"/>
          <w:b/>
          <w:color w:val="0000FF"/>
          <w:sz w:val="24"/>
        </w:rPr>
        <w:t>R3-255169</w:t>
      </w:r>
      <w:r>
        <w:rPr>
          <w:rFonts w:ascii="Arial" w:hAnsi="Arial" w:cs="Arial"/>
          <w:b/>
          <w:color w:val="0000FF"/>
          <w:sz w:val="24"/>
        </w:rPr>
        <w:tab/>
      </w:r>
      <w:r>
        <w:rPr>
          <w:rFonts w:ascii="Arial" w:hAnsi="Arial" w:cs="Arial"/>
          <w:b/>
          <w:sz w:val="24"/>
        </w:rPr>
        <w:t>Remaining aspects for the support of WAB</w:t>
      </w:r>
    </w:p>
    <w:p w14:paraId="136FB5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8DEC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9870" w14:textId="2482AFBF" w:rsidR="0099073F" w:rsidRDefault="0099073F" w:rsidP="0099073F">
      <w:pPr>
        <w:rPr>
          <w:rFonts w:ascii="Arial" w:hAnsi="Arial" w:cs="Arial"/>
          <w:b/>
          <w:sz w:val="24"/>
        </w:rPr>
      </w:pPr>
      <w:r>
        <w:rPr>
          <w:rFonts w:ascii="Arial" w:hAnsi="Arial" w:cs="Arial"/>
          <w:b/>
          <w:color w:val="0000FF"/>
          <w:sz w:val="24"/>
        </w:rPr>
        <w:lastRenderedPageBreak/>
        <w:t>R3-255202</w:t>
      </w:r>
      <w:r>
        <w:rPr>
          <w:rFonts w:ascii="Arial" w:hAnsi="Arial" w:cs="Arial"/>
          <w:b/>
          <w:color w:val="0000FF"/>
          <w:sz w:val="24"/>
        </w:rPr>
        <w:tab/>
      </w:r>
      <w:r>
        <w:rPr>
          <w:rFonts w:ascii="Arial" w:hAnsi="Arial" w:cs="Arial"/>
          <w:b/>
          <w:sz w:val="24"/>
        </w:rPr>
        <w:t>(TP to BL CR of 38.423 on WAB) Discussion on access and reliability for WAB</w:t>
      </w:r>
    </w:p>
    <w:p w14:paraId="2A4C23B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305352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62E76" w14:textId="54527C4B" w:rsidR="0099073F" w:rsidRDefault="0099073F" w:rsidP="0099073F">
      <w:pPr>
        <w:rPr>
          <w:rFonts w:ascii="Arial" w:hAnsi="Arial" w:cs="Arial"/>
          <w:b/>
          <w:sz w:val="24"/>
        </w:rPr>
      </w:pPr>
      <w:r>
        <w:rPr>
          <w:rFonts w:ascii="Arial" w:hAnsi="Arial" w:cs="Arial"/>
          <w:b/>
          <w:color w:val="0000FF"/>
          <w:sz w:val="24"/>
        </w:rPr>
        <w:t>R3-255224</w:t>
      </w:r>
      <w:r>
        <w:rPr>
          <w:rFonts w:ascii="Arial" w:hAnsi="Arial" w:cs="Arial"/>
          <w:b/>
          <w:color w:val="0000FF"/>
          <w:sz w:val="24"/>
        </w:rPr>
        <w:tab/>
      </w:r>
      <w:r>
        <w:rPr>
          <w:rFonts w:ascii="Arial" w:hAnsi="Arial" w:cs="Arial"/>
          <w:b/>
          <w:sz w:val="24"/>
        </w:rPr>
        <w:t>(TP to 38.423, 38.473) Supporting resource coordination in WAB</w:t>
      </w:r>
    </w:p>
    <w:p w14:paraId="7A42234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6896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0B8AD" w14:textId="725B3AE7" w:rsidR="0099073F" w:rsidRDefault="0099073F" w:rsidP="0099073F">
      <w:pPr>
        <w:rPr>
          <w:rFonts w:ascii="Arial" w:hAnsi="Arial" w:cs="Arial"/>
          <w:b/>
          <w:sz w:val="24"/>
        </w:rPr>
      </w:pPr>
      <w:r>
        <w:rPr>
          <w:rFonts w:ascii="Arial" w:hAnsi="Arial" w:cs="Arial"/>
          <w:b/>
          <w:color w:val="0000FF"/>
          <w:sz w:val="24"/>
        </w:rPr>
        <w:t>R3-255225</w:t>
      </w:r>
      <w:r>
        <w:rPr>
          <w:rFonts w:ascii="Arial" w:hAnsi="Arial" w:cs="Arial"/>
          <w:b/>
          <w:color w:val="0000FF"/>
          <w:sz w:val="24"/>
        </w:rPr>
        <w:tab/>
      </w:r>
      <w:r>
        <w:rPr>
          <w:rFonts w:ascii="Arial" w:hAnsi="Arial" w:cs="Arial"/>
          <w:b/>
          <w:sz w:val="24"/>
        </w:rPr>
        <w:t>(TP to 38.401, 38.413) Remaining issues for WAB</w:t>
      </w:r>
    </w:p>
    <w:p w14:paraId="6EAC0A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3526A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6BC24" w14:textId="1D477A73" w:rsidR="0099073F" w:rsidRDefault="0099073F" w:rsidP="0099073F">
      <w:pPr>
        <w:rPr>
          <w:rFonts w:ascii="Arial" w:hAnsi="Arial" w:cs="Arial"/>
          <w:b/>
          <w:sz w:val="24"/>
        </w:rPr>
      </w:pPr>
      <w:r>
        <w:rPr>
          <w:rFonts w:ascii="Arial" w:hAnsi="Arial" w:cs="Arial"/>
          <w:b/>
          <w:color w:val="0000FF"/>
          <w:sz w:val="24"/>
        </w:rPr>
        <w:t>R3-255243</w:t>
      </w:r>
      <w:r>
        <w:rPr>
          <w:rFonts w:ascii="Arial" w:hAnsi="Arial" w:cs="Arial"/>
          <w:b/>
          <w:color w:val="0000FF"/>
          <w:sz w:val="24"/>
        </w:rPr>
        <w:tab/>
      </w:r>
      <w:r>
        <w:rPr>
          <w:rFonts w:ascii="Arial" w:hAnsi="Arial" w:cs="Arial"/>
          <w:b/>
          <w:sz w:val="24"/>
        </w:rPr>
        <w:t xml:space="preserve">(TP for to BLCR for </w:t>
      </w:r>
      <w:proofErr w:type="spellStart"/>
      <w:r>
        <w:rPr>
          <w:rFonts w:ascii="Arial" w:hAnsi="Arial" w:cs="Arial"/>
          <w:b/>
          <w:sz w:val="24"/>
        </w:rPr>
        <w:t>TSto</w:t>
      </w:r>
      <w:proofErr w:type="spellEnd"/>
      <w:r>
        <w:rPr>
          <w:rFonts w:ascii="Arial" w:hAnsi="Arial" w:cs="Arial"/>
          <w:b/>
          <w:sz w:val="24"/>
        </w:rPr>
        <w:t xml:space="preserve"> 38.401) On remaining issues of WAB</w:t>
      </w:r>
    </w:p>
    <w:p w14:paraId="40743F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4B35E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CF0F" w14:textId="1DA0E52D" w:rsidR="0099073F" w:rsidRDefault="0099073F" w:rsidP="0099073F">
      <w:pPr>
        <w:rPr>
          <w:rFonts w:ascii="Arial" w:hAnsi="Arial" w:cs="Arial"/>
          <w:b/>
          <w:sz w:val="24"/>
        </w:rPr>
      </w:pPr>
      <w:r>
        <w:rPr>
          <w:rFonts w:ascii="Arial" w:hAnsi="Arial" w:cs="Arial"/>
          <w:b/>
          <w:color w:val="0000FF"/>
          <w:sz w:val="24"/>
        </w:rPr>
        <w:t>R3-255244</w:t>
      </w:r>
      <w:r>
        <w:rPr>
          <w:rFonts w:ascii="Arial" w:hAnsi="Arial" w:cs="Arial"/>
          <w:b/>
          <w:color w:val="0000FF"/>
          <w:sz w:val="24"/>
        </w:rPr>
        <w:tab/>
      </w:r>
      <w:r>
        <w:rPr>
          <w:rFonts w:ascii="Arial" w:hAnsi="Arial" w:cs="Arial"/>
          <w:b/>
          <w:sz w:val="24"/>
        </w:rPr>
        <w:t>On resource coordination for WAB</w:t>
      </w:r>
    </w:p>
    <w:p w14:paraId="6D16E0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BAA4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ABBF" w14:textId="7425D943" w:rsidR="0099073F" w:rsidRDefault="0099073F" w:rsidP="0099073F">
      <w:pPr>
        <w:rPr>
          <w:rFonts w:ascii="Arial" w:hAnsi="Arial" w:cs="Arial"/>
          <w:b/>
          <w:sz w:val="24"/>
        </w:rPr>
      </w:pPr>
      <w:r>
        <w:rPr>
          <w:rFonts w:ascii="Arial" w:hAnsi="Arial" w:cs="Arial"/>
          <w:b/>
          <w:color w:val="0000FF"/>
          <w:sz w:val="24"/>
        </w:rPr>
        <w:t>R3-255252</w:t>
      </w:r>
      <w:r>
        <w:rPr>
          <w:rFonts w:ascii="Arial" w:hAnsi="Arial" w:cs="Arial"/>
          <w:b/>
          <w:color w:val="0000FF"/>
          <w:sz w:val="24"/>
        </w:rPr>
        <w:tab/>
      </w:r>
      <w:r>
        <w:rPr>
          <w:rFonts w:ascii="Arial" w:hAnsi="Arial" w:cs="Arial"/>
          <w:b/>
          <w:sz w:val="24"/>
        </w:rPr>
        <w:t>Remaining issues of WAB</w:t>
      </w:r>
    </w:p>
    <w:p w14:paraId="188CF52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05DF2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CD85" w14:textId="512FA299" w:rsidR="0099073F" w:rsidRDefault="0099073F" w:rsidP="0099073F">
      <w:pPr>
        <w:rPr>
          <w:rFonts w:ascii="Arial" w:hAnsi="Arial" w:cs="Arial"/>
          <w:b/>
          <w:sz w:val="24"/>
        </w:rPr>
      </w:pPr>
      <w:r>
        <w:rPr>
          <w:rFonts w:ascii="Arial" w:hAnsi="Arial" w:cs="Arial"/>
          <w:b/>
          <w:color w:val="0000FF"/>
          <w:sz w:val="24"/>
        </w:rPr>
        <w:t>R3-255253</w:t>
      </w:r>
      <w:r>
        <w:rPr>
          <w:rFonts w:ascii="Arial" w:hAnsi="Arial" w:cs="Arial"/>
          <w:b/>
          <w:color w:val="0000FF"/>
          <w:sz w:val="24"/>
        </w:rPr>
        <w:tab/>
      </w:r>
      <w:r>
        <w:rPr>
          <w:rFonts w:ascii="Arial" w:hAnsi="Arial" w:cs="Arial"/>
          <w:b/>
          <w:sz w:val="24"/>
        </w:rPr>
        <w:t>(TP to TS 38.401) WAB resource coordination</w:t>
      </w:r>
    </w:p>
    <w:p w14:paraId="599717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22AB26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7EF2" w14:textId="71E6DC26" w:rsidR="0099073F" w:rsidRDefault="0099073F" w:rsidP="0099073F">
      <w:pPr>
        <w:rPr>
          <w:rFonts w:ascii="Arial" w:hAnsi="Arial" w:cs="Arial"/>
          <w:b/>
          <w:sz w:val="24"/>
        </w:rPr>
      </w:pPr>
      <w:r>
        <w:rPr>
          <w:rFonts w:ascii="Arial" w:hAnsi="Arial" w:cs="Arial"/>
          <w:b/>
          <w:color w:val="0000FF"/>
          <w:sz w:val="24"/>
        </w:rPr>
        <w:t>R3-255254</w:t>
      </w:r>
      <w:r>
        <w:rPr>
          <w:rFonts w:ascii="Arial" w:hAnsi="Arial" w:cs="Arial"/>
          <w:b/>
          <w:color w:val="0000FF"/>
          <w:sz w:val="24"/>
        </w:rPr>
        <w:tab/>
      </w:r>
      <w:r>
        <w:rPr>
          <w:rFonts w:ascii="Arial" w:hAnsi="Arial" w:cs="Arial"/>
          <w:b/>
          <w:sz w:val="24"/>
        </w:rPr>
        <w:t>BL draft CR to TS 38.300 on Support of WAB</w:t>
      </w:r>
    </w:p>
    <w:p w14:paraId="6F0C0A75"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051D4C56" w14:textId="77777777" w:rsidR="0099073F" w:rsidRDefault="0099073F" w:rsidP="0099073F">
      <w:pPr>
        <w:rPr>
          <w:rFonts w:ascii="Arial" w:hAnsi="Arial" w:cs="Arial"/>
          <w:b/>
        </w:rPr>
      </w:pPr>
      <w:r>
        <w:rPr>
          <w:rFonts w:ascii="Arial" w:hAnsi="Arial" w:cs="Arial"/>
          <w:b/>
        </w:rPr>
        <w:t xml:space="preserve">Discussion: </w:t>
      </w:r>
    </w:p>
    <w:p w14:paraId="17A6BC19" w14:textId="77777777" w:rsidR="0099073F" w:rsidRDefault="0099073F" w:rsidP="0099073F">
      <w:r>
        <w:t>-</w:t>
      </w:r>
      <w:r>
        <w:tab/>
        <w:t>For the definition of WAB-</w:t>
      </w:r>
      <w:proofErr w:type="spellStart"/>
      <w:r>
        <w:t>gNB</w:t>
      </w:r>
      <w:proofErr w:type="spellEnd"/>
      <w:r>
        <w:t xml:space="preserve"> and WAB-MT in BLCR 38.300 use “as defined in TS 38.401 [4]”</w:t>
      </w:r>
    </w:p>
    <w:p w14:paraId="61F781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R3-255784</w:t>
      </w:r>
      <w:r>
        <w:rPr>
          <w:color w:val="993300"/>
          <w:u w:val="single"/>
        </w:rPr>
        <w:t>.</w:t>
      </w:r>
    </w:p>
    <w:p w14:paraId="3AB5FBAE" w14:textId="20B30745" w:rsidR="0099073F" w:rsidRDefault="0099073F" w:rsidP="0099073F">
      <w:pPr>
        <w:rPr>
          <w:rFonts w:ascii="Arial" w:hAnsi="Arial" w:cs="Arial"/>
          <w:b/>
          <w:sz w:val="24"/>
        </w:rPr>
      </w:pPr>
      <w:r>
        <w:rPr>
          <w:rFonts w:ascii="Arial" w:hAnsi="Arial" w:cs="Arial"/>
          <w:b/>
          <w:color w:val="0000FF"/>
          <w:sz w:val="24"/>
        </w:rPr>
        <w:lastRenderedPageBreak/>
        <w:t>R3-255784</w:t>
      </w:r>
      <w:r>
        <w:rPr>
          <w:rFonts w:ascii="Arial" w:hAnsi="Arial" w:cs="Arial"/>
          <w:b/>
          <w:color w:val="0000FF"/>
          <w:sz w:val="24"/>
        </w:rPr>
        <w:tab/>
      </w:r>
      <w:r>
        <w:rPr>
          <w:rFonts w:ascii="Arial" w:hAnsi="Arial" w:cs="Arial"/>
          <w:b/>
          <w:sz w:val="24"/>
        </w:rPr>
        <w:t>BL draft CR to TS 38.300 on Support of WAB</w:t>
      </w:r>
    </w:p>
    <w:p w14:paraId="309C01E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F42A217" w14:textId="77777777" w:rsidR="0099073F" w:rsidRDefault="0099073F" w:rsidP="0099073F">
      <w:pPr>
        <w:rPr>
          <w:color w:val="808080"/>
        </w:rPr>
      </w:pPr>
      <w:r>
        <w:rPr>
          <w:color w:val="808080"/>
        </w:rPr>
        <w:t>(Replaces R3-255254)</w:t>
      </w:r>
    </w:p>
    <w:p w14:paraId="33F9B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R3-255931</w:t>
      </w:r>
      <w:r>
        <w:rPr>
          <w:color w:val="993300"/>
          <w:u w:val="single"/>
        </w:rPr>
        <w:t>.</w:t>
      </w:r>
    </w:p>
    <w:p w14:paraId="75048A20" w14:textId="7D9738C1" w:rsidR="0099073F" w:rsidRDefault="0099073F" w:rsidP="0099073F">
      <w:pPr>
        <w:rPr>
          <w:rFonts w:ascii="Arial" w:hAnsi="Arial" w:cs="Arial"/>
          <w:b/>
          <w:sz w:val="24"/>
        </w:rPr>
      </w:pPr>
      <w:r>
        <w:rPr>
          <w:rFonts w:ascii="Arial" w:hAnsi="Arial" w:cs="Arial"/>
          <w:b/>
          <w:color w:val="0000FF"/>
          <w:sz w:val="24"/>
        </w:rPr>
        <w:t>R3-255931</w:t>
      </w:r>
      <w:r>
        <w:rPr>
          <w:rFonts w:ascii="Arial" w:hAnsi="Arial" w:cs="Arial"/>
          <w:b/>
          <w:color w:val="0000FF"/>
          <w:sz w:val="24"/>
        </w:rPr>
        <w:tab/>
      </w:r>
      <w:r>
        <w:rPr>
          <w:rFonts w:ascii="Arial" w:hAnsi="Arial" w:cs="Arial"/>
          <w:b/>
          <w:sz w:val="24"/>
        </w:rPr>
        <w:t>BL draft CR to TS 38.300 on Support of WAB</w:t>
      </w:r>
    </w:p>
    <w:p w14:paraId="791D18E4"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492ED8D" w14:textId="77777777" w:rsidR="0099073F" w:rsidRDefault="0099073F" w:rsidP="0099073F">
      <w:pPr>
        <w:rPr>
          <w:color w:val="808080"/>
        </w:rPr>
      </w:pPr>
      <w:r>
        <w:rPr>
          <w:color w:val="808080"/>
        </w:rPr>
        <w:t>(Replaces R3-255784)</w:t>
      </w:r>
    </w:p>
    <w:p w14:paraId="5A4B3E84" w14:textId="77777777" w:rsidR="0099073F" w:rsidRDefault="0099073F" w:rsidP="0099073F">
      <w:pPr>
        <w:rPr>
          <w:rFonts w:ascii="Arial" w:hAnsi="Arial" w:cs="Arial"/>
          <w:b/>
        </w:rPr>
      </w:pPr>
      <w:r>
        <w:rPr>
          <w:rFonts w:ascii="Arial" w:hAnsi="Arial" w:cs="Arial"/>
          <w:b/>
        </w:rPr>
        <w:t xml:space="preserve">Discussion: </w:t>
      </w:r>
    </w:p>
    <w:p w14:paraId="04746983" w14:textId="77777777" w:rsidR="0099073F" w:rsidRDefault="0099073F" w:rsidP="0099073F">
      <w:r>
        <w:t>-</w:t>
      </w:r>
      <w:r>
        <w:tab/>
        <w:t>revise last sentence to “The WAB-node may be stationary or mobile”</w:t>
      </w:r>
    </w:p>
    <w:p w14:paraId="0C267B08" w14:textId="5C0EA33B" w:rsidR="0099073F" w:rsidRDefault="0099073F" w:rsidP="0099073F">
      <w:r>
        <w:t>-</w:t>
      </w:r>
      <w:r>
        <w:tab/>
        <w:t xml:space="preserve">Add </w:t>
      </w:r>
      <w:r w:rsidR="00456641">
        <w:t>Huawei</w:t>
      </w:r>
      <w:r>
        <w:t>, China Telecom, NTT DOCOMO, Airbus, NEC as co-source</w:t>
      </w:r>
    </w:p>
    <w:p w14:paraId="46187B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R3-255937</w:t>
      </w:r>
      <w:r>
        <w:rPr>
          <w:color w:val="993300"/>
          <w:u w:val="single"/>
        </w:rPr>
        <w:t>.</w:t>
      </w:r>
    </w:p>
    <w:p w14:paraId="392417F9" w14:textId="06B1D88E" w:rsidR="0099073F" w:rsidRDefault="0099073F" w:rsidP="0099073F">
      <w:pPr>
        <w:rPr>
          <w:rFonts w:ascii="Arial" w:hAnsi="Arial" w:cs="Arial"/>
          <w:b/>
          <w:sz w:val="24"/>
        </w:rPr>
      </w:pPr>
      <w:r>
        <w:rPr>
          <w:rFonts w:ascii="Arial" w:hAnsi="Arial" w:cs="Arial"/>
          <w:b/>
          <w:color w:val="0000FF"/>
          <w:sz w:val="24"/>
        </w:rPr>
        <w:t>R3-255937</w:t>
      </w:r>
      <w:r>
        <w:rPr>
          <w:rFonts w:ascii="Arial" w:hAnsi="Arial" w:cs="Arial"/>
          <w:b/>
          <w:color w:val="0000FF"/>
          <w:sz w:val="24"/>
        </w:rPr>
        <w:tab/>
      </w:r>
      <w:r>
        <w:rPr>
          <w:rFonts w:ascii="Arial" w:hAnsi="Arial" w:cs="Arial"/>
          <w:b/>
          <w:sz w:val="24"/>
        </w:rPr>
        <w:t>Support for Wireless Access Backhaul</w:t>
      </w:r>
    </w:p>
    <w:p w14:paraId="7427B7FC" w14:textId="5DF6B85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Qualcomm, Ericsson, CATT, ZTE, Nokia, Nokia Shanghai Bell, NTTDOCOMO, Samsung, LG Electronics, </w:t>
      </w:r>
      <w:r w:rsidR="00456641">
        <w:rPr>
          <w:i/>
        </w:rPr>
        <w:t>Huawei</w:t>
      </w:r>
      <w:r>
        <w:rPr>
          <w:i/>
        </w:rPr>
        <w:t>, China Telecom, NTT DOCOMO, Airbus, NEC</w:t>
      </w:r>
    </w:p>
    <w:p w14:paraId="108BE378" w14:textId="77777777" w:rsidR="0099073F" w:rsidRDefault="0099073F" w:rsidP="0099073F">
      <w:pPr>
        <w:rPr>
          <w:color w:val="808080"/>
        </w:rPr>
      </w:pPr>
      <w:r>
        <w:rPr>
          <w:color w:val="808080"/>
        </w:rPr>
        <w:t>(Replaces R3-255931)</w:t>
      </w:r>
    </w:p>
    <w:p w14:paraId="405BC1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CFF85" w14:textId="48C051FF" w:rsidR="0099073F" w:rsidRDefault="0099073F" w:rsidP="0099073F">
      <w:pPr>
        <w:rPr>
          <w:rFonts w:ascii="Arial" w:hAnsi="Arial" w:cs="Arial"/>
          <w:b/>
          <w:sz w:val="24"/>
        </w:rPr>
      </w:pPr>
      <w:r>
        <w:rPr>
          <w:rFonts w:ascii="Arial" w:hAnsi="Arial" w:cs="Arial"/>
          <w:b/>
          <w:color w:val="0000FF"/>
          <w:sz w:val="24"/>
        </w:rPr>
        <w:t>R3-255290</w:t>
      </w:r>
      <w:r>
        <w:rPr>
          <w:rFonts w:ascii="Arial" w:hAnsi="Arial" w:cs="Arial"/>
          <w:b/>
          <w:color w:val="0000FF"/>
          <w:sz w:val="24"/>
        </w:rPr>
        <w:tab/>
      </w:r>
      <w:r>
        <w:rPr>
          <w:rFonts w:ascii="Arial" w:hAnsi="Arial" w:cs="Arial"/>
          <w:b/>
          <w:sz w:val="24"/>
        </w:rPr>
        <w:t xml:space="preserve">(TP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460EB0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0B30C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A225" w14:textId="145E75EA" w:rsidR="0099073F" w:rsidRDefault="0099073F" w:rsidP="0099073F">
      <w:pPr>
        <w:rPr>
          <w:rFonts w:ascii="Arial" w:hAnsi="Arial" w:cs="Arial"/>
          <w:b/>
          <w:sz w:val="24"/>
        </w:rPr>
      </w:pPr>
      <w:r>
        <w:rPr>
          <w:rFonts w:ascii="Arial" w:hAnsi="Arial" w:cs="Arial"/>
          <w:b/>
          <w:color w:val="0000FF"/>
          <w:sz w:val="24"/>
        </w:rPr>
        <w:t>R3-255291</w:t>
      </w:r>
      <w:r>
        <w:rPr>
          <w:rFonts w:ascii="Arial" w:hAnsi="Arial" w:cs="Arial"/>
          <w:b/>
          <w:color w:val="0000FF"/>
          <w:sz w:val="24"/>
        </w:rPr>
        <w:tab/>
      </w:r>
      <w:r>
        <w:rPr>
          <w:rFonts w:ascii="Arial" w:hAnsi="Arial" w:cs="Arial"/>
          <w:b/>
          <w:sz w:val="24"/>
        </w:rPr>
        <w:t>(TP to BL CR for TS 38.413 and TS 38.423) Enhancement for WAB</w:t>
      </w:r>
    </w:p>
    <w:p w14:paraId="4DC7377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1993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6A54" w14:textId="246D90A3" w:rsidR="0099073F" w:rsidRDefault="0099073F" w:rsidP="0099073F">
      <w:pPr>
        <w:rPr>
          <w:rFonts w:ascii="Arial" w:hAnsi="Arial" w:cs="Arial"/>
          <w:b/>
          <w:sz w:val="24"/>
        </w:rPr>
      </w:pPr>
      <w:r>
        <w:rPr>
          <w:rFonts w:ascii="Arial" w:hAnsi="Arial" w:cs="Arial"/>
          <w:b/>
          <w:color w:val="0000FF"/>
          <w:sz w:val="24"/>
        </w:rPr>
        <w:t>R3-255400</w:t>
      </w:r>
      <w:r>
        <w:rPr>
          <w:rFonts w:ascii="Arial" w:hAnsi="Arial" w:cs="Arial"/>
          <w:b/>
          <w:color w:val="0000FF"/>
          <w:sz w:val="24"/>
        </w:rPr>
        <w:tab/>
      </w:r>
      <w:r>
        <w:rPr>
          <w:rFonts w:ascii="Arial" w:hAnsi="Arial" w:cs="Arial"/>
          <w:b/>
          <w:sz w:val="24"/>
        </w:rPr>
        <w:t xml:space="preserve">(TP to BLCR 38.423) </w:t>
      </w:r>
      <w:proofErr w:type="spellStart"/>
      <w:r>
        <w:rPr>
          <w:rFonts w:ascii="Arial" w:hAnsi="Arial" w:cs="Arial"/>
          <w:b/>
          <w:sz w:val="24"/>
        </w:rPr>
        <w:t>Xn</w:t>
      </w:r>
      <w:proofErr w:type="spellEnd"/>
      <w:r>
        <w:rPr>
          <w:rFonts w:ascii="Arial" w:hAnsi="Arial" w:cs="Arial"/>
          <w:b/>
          <w:sz w:val="24"/>
        </w:rPr>
        <w:t xml:space="preserve"> management for WAB-node</w:t>
      </w:r>
    </w:p>
    <w:p w14:paraId="35850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4F58A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B9810" w14:textId="1C3703F4" w:rsidR="0099073F" w:rsidRDefault="0099073F" w:rsidP="0099073F">
      <w:pPr>
        <w:rPr>
          <w:rFonts w:ascii="Arial" w:hAnsi="Arial" w:cs="Arial"/>
          <w:b/>
          <w:sz w:val="24"/>
        </w:rPr>
      </w:pPr>
      <w:r>
        <w:rPr>
          <w:rFonts w:ascii="Arial" w:hAnsi="Arial" w:cs="Arial"/>
          <w:b/>
          <w:color w:val="0000FF"/>
          <w:sz w:val="24"/>
        </w:rPr>
        <w:t>R3-255401</w:t>
      </w:r>
      <w:r>
        <w:rPr>
          <w:rFonts w:ascii="Arial" w:hAnsi="Arial" w:cs="Arial"/>
          <w:b/>
          <w:color w:val="0000FF"/>
          <w:sz w:val="24"/>
        </w:rPr>
        <w:tab/>
      </w:r>
      <w:r>
        <w:rPr>
          <w:rFonts w:ascii="Arial" w:hAnsi="Arial" w:cs="Arial"/>
          <w:b/>
          <w:sz w:val="24"/>
        </w:rPr>
        <w:t>(TP to BLCR 38.413) Discussion on remaining issues for WAB-node</w:t>
      </w:r>
    </w:p>
    <w:p w14:paraId="4A36452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4B4406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81D3" w14:textId="6F804DE0" w:rsidR="0099073F" w:rsidRDefault="0099073F" w:rsidP="0099073F">
      <w:pPr>
        <w:rPr>
          <w:rFonts w:ascii="Arial" w:hAnsi="Arial" w:cs="Arial"/>
          <w:b/>
          <w:sz w:val="24"/>
        </w:rPr>
      </w:pPr>
      <w:r>
        <w:rPr>
          <w:rFonts w:ascii="Arial" w:hAnsi="Arial" w:cs="Arial"/>
          <w:b/>
          <w:color w:val="0000FF"/>
          <w:sz w:val="24"/>
        </w:rPr>
        <w:t>R3-255411</w:t>
      </w:r>
      <w:r>
        <w:rPr>
          <w:rFonts w:ascii="Arial" w:hAnsi="Arial" w:cs="Arial"/>
          <w:b/>
          <w:color w:val="0000FF"/>
          <w:sz w:val="24"/>
        </w:rPr>
        <w:tab/>
      </w:r>
      <w:r>
        <w:rPr>
          <w:rFonts w:ascii="Arial" w:hAnsi="Arial" w:cs="Arial"/>
          <w:b/>
          <w:sz w:val="24"/>
        </w:rPr>
        <w:t>(TPs for WAB BL CRs) Architecture, Access Control and Additional ULI for WAB</w:t>
      </w:r>
    </w:p>
    <w:p w14:paraId="79CEFB0F" w14:textId="0CF47E4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907436B" w14:textId="77777777" w:rsidR="0099073F" w:rsidRDefault="0099073F" w:rsidP="0099073F">
      <w:pPr>
        <w:rPr>
          <w:rFonts w:ascii="Arial" w:hAnsi="Arial" w:cs="Arial"/>
          <w:b/>
        </w:rPr>
      </w:pPr>
      <w:r>
        <w:rPr>
          <w:rFonts w:ascii="Arial" w:hAnsi="Arial" w:cs="Arial"/>
          <w:b/>
        </w:rPr>
        <w:t xml:space="preserve">Discussion: </w:t>
      </w:r>
    </w:p>
    <w:p w14:paraId="1139CBD0" w14:textId="77777777" w:rsidR="0099073F" w:rsidRDefault="0099073F" w:rsidP="0099073F">
      <w:r>
        <w:t>-</w:t>
      </w:r>
      <w:r>
        <w:tab/>
        <w:t xml:space="preserve">Focus on the change in 8.2.1.3 of </w:t>
      </w:r>
      <w:proofErr w:type="spellStart"/>
      <w:r>
        <w:t>XnAP</w:t>
      </w:r>
      <w:proofErr w:type="spellEnd"/>
    </w:p>
    <w:p w14:paraId="26C46FDD" w14:textId="77777777" w:rsidR="0099073F" w:rsidRDefault="0099073F" w:rsidP="0099073F">
      <w:r>
        <w:t>-</w:t>
      </w:r>
      <w:r>
        <w:tab/>
        <w:t>Take into account the agreement on the MT ID</w:t>
      </w:r>
    </w:p>
    <w:p w14:paraId="1F1182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R3-255785</w:t>
      </w:r>
      <w:r>
        <w:rPr>
          <w:color w:val="993300"/>
          <w:u w:val="single"/>
        </w:rPr>
        <w:t>.</w:t>
      </w:r>
    </w:p>
    <w:p w14:paraId="17F05224" w14:textId="0E39B97C" w:rsidR="0099073F" w:rsidRDefault="0099073F" w:rsidP="0099073F">
      <w:pPr>
        <w:rPr>
          <w:rFonts w:ascii="Arial" w:hAnsi="Arial" w:cs="Arial"/>
          <w:b/>
          <w:sz w:val="24"/>
        </w:rPr>
      </w:pPr>
      <w:r>
        <w:rPr>
          <w:rFonts w:ascii="Arial" w:hAnsi="Arial" w:cs="Arial"/>
          <w:b/>
          <w:color w:val="0000FF"/>
          <w:sz w:val="24"/>
        </w:rPr>
        <w:t>R3-255785</w:t>
      </w:r>
      <w:r>
        <w:rPr>
          <w:rFonts w:ascii="Arial" w:hAnsi="Arial" w:cs="Arial"/>
          <w:b/>
          <w:color w:val="0000FF"/>
          <w:sz w:val="24"/>
        </w:rPr>
        <w:tab/>
      </w:r>
      <w:r>
        <w:rPr>
          <w:rFonts w:ascii="Arial" w:hAnsi="Arial" w:cs="Arial"/>
          <w:b/>
          <w:sz w:val="24"/>
        </w:rPr>
        <w:t>(TPs for WAB BL CRs) Architecture, Access Control and Additional ULI for WAB</w:t>
      </w:r>
    </w:p>
    <w:p w14:paraId="6A39BC56" w14:textId="00C1C2E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13C89793" w14:textId="77777777" w:rsidR="0099073F" w:rsidRDefault="0099073F" w:rsidP="0099073F">
      <w:pPr>
        <w:rPr>
          <w:color w:val="808080"/>
        </w:rPr>
      </w:pPr>
      <w:r>
        <w:rPr>
          <w:color w:val="808080"/>
        </w:rPr>
        <w:t>(Replaces R3-255411)</w:t>
      </w:r>
    </w:p>
    <w:p w14:paraId="6A24CA98" w14:textId="77777777" w:rsidR="0099073F" w:rsidRDefault="0099073F" w:rsidP="0099073F">
      <w:pPr>
        <w:rPr>
          <w:rFonts w:ascii="Arial" w:hAnsi="Arial" w:cs="Arial"/>
          <w:b/>
        </w:rPr>
      </w:pPr>
      <w:r>
        <w:rPr>
          <w:rFonts w:ascii="Arial" w:hAnsi="Arial" w:cs="Arial"/>
          <w:b/>
        </w:rPr>
        <w:t xml:space="preserve">Discussion: </w:t>
      </w:r>
    </w:p>
    <w:p w14:paraId="7A2702DF" w14:textId="77777777" w:rsidR="0099073F" w:rsidRDefault="0099073F" w:rsidP="0099073F">
      <w:r>
        <w:t>-</w:t>
      </w:r>
      <w:r>
        <w:tab/>
        <w:t>9.2.2.Y: remove “, which includes the NR CGI of the WAB-MT’s serving cell and the C-RNTI allocated to the WAB-MT” from the IE description</w:t>
      </w:r>
    </w:p>
    <w:p w14:paraId="12393D5E" w14:textId="77777777" w:rsidR="0099073F" w:rsidRDefault="0099073F" w:rsidP="0099073F">
      <w:r>
        <w:t>-</w:t>
      </w:r>
      <w:r>
        <w:tab/>
        <w:t>Add Nokia, Ericsson, Qualcomm, ZTE, Samsung, NTT DOCOMO, NEC, Airbus as co-source</w:t>
      </w:r>
    </w:p>
    <w:p w14:paraId="5B3C64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R3-255938</w:t>
      </w:r>
      <w:r>
        <w:rPr>
          <w:color w:val="993300"/>
          <w:u w:val="single"/>
        </w:rPr>
        <w:t>.</w:t>
      </w:r>
    </w:p>
    <w:p w14:paraId="6C31B709" w14:textId="46368CC8" w:rsidR="0099073F" w:rsidRDefault="0099073F" w:rsidP="0099073F">
      <w:pPr>
        <w:rPr>
          <w:rFonts w:ascii="Arial" w:hAnsi="Arial" w:cs="Arial"/>
          <w:b/>
          <w:sz w:val="24"/>
        </w:rPr>
      </w:pPr>
      <w:r>
        <w:rPr>
          <w:rFonts w:ascii="Arial" w:hAnsi="Arial" w:cs="Arial"/>
          <w:b/>
          <w:color w:val="0000FF"/>
          <w:sz w:val="24"/>
        </w:rPr>
        <w:t>R3-255938</w:t>
      </w:r>
      <w:r>
        <w:rPr>
          <w:rFonts w:ascii="Arial" w:hAnsi="Arial" w:cs="Arial"/>
          <w:b/>
          <w:color w:val="0000FF"/>
          <w:sz w:val="24"/>
        </w:rPr>
        <w:tab/>
      </w:r>
      <w:r>
        <w:rPr>
          <w:rFonts w:ascii="Arial" w:hAnsi="Arial" w:cs="Arial"/>
          <w:b/>
          <w:sz w:val="24"/>
        </w:rPr>
        <w:t>(TP for WAB BL CR for TS 38.423) WAB-MT ID and Multi-hop prevention</w:t>
      </w:r>
    </w:p>
    <w:p w14:paraId="00F3EE38" w14:textId="406609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CATT, China Telecom, Nokia, Nokia Shanghai Bell, Ericsson, Qualcomm, ZTE, Samsung, NTT DOCOMO, NEC, Airbus</w:t>
      </w:r>
    </w:p>
    <w:p w14:paraId="7BEB9DEA" w14:textId="77777777" w:rsidR="0099073F" w:rsidRDefault="0099073F" w:rsidP="0099073F">
      <w:pPr>
        <w:rPr>
          <w:color w:val="808080"/>
        </w:rPr>
      </w:pPr>
      <w:r>
        <w:rPr>
          <w:color w:val="808080"/>
        </w:rPr>
        <w:t>(Replaces R3-255785)</w:t>
      </w:r>
    </w:p>
    <w:p w14:paraId="020C1E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70ED5" w14:textId="0E35CA0D" w:rsidR="0099073F" w:rsidRDefault="0099073F" w:rsidP="0099073F">
      <w:pPr>
        <w:rPr>
          <w:rFonts w:ascii="Arial" w:hAnsi="Arial" w:cs="Arial"/>
          <w:b/>
          <w:sz w:val="24"/>
        </w:rPr>
      </w:pPr>
      <w:r>
        <w:rPr>
          <w:rFonts w:ascii="Arial" w:hAnsi="Arial" w:cs="Arial"/>
          <w:b/>
          <w:color w:val="0000FF"/>
          <w:sz w:val="24"/>
        </w:rPr>
        <w:t>R3-255412</w:t>
      </w:r>
      <w:r>
        <w:rPr>
          <w:rFonts w:ascii="Arial" w:hAnsi="Arial" w:cs="Arial"/>
          <w:b/>
          <w:color w:val="0000FF"/>
          <w:sz w:val="24"/>
        </w:rPr>
        <w:tab/>
      </w:r>
      <w:r>
        <w:rPr>
          <w:rFonts w:ascii="Arial" w:hAnsi="Arial" w:cs="Arial"/>
          <w:b/>
          <w:sz w:val="24"/>
        </w:rPr>
        <w:t>(TP for WAB BL CRs) Radio Resource Multiplexing Coordination for WAB-node</w:t>
      </w:r>
    </w:p>
    <w:p w14:paraId="1416B5B3" w14:textId="0245FB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5A4E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32B64" w14:textId="0E2ABFA9" w:rsidR="0099073F" w:rsidRDefault="0099073F" w:rsidP="0099073F">
      <w:pPr>
        <w:rPr>
          <w:rFonts w:ascii="Arial" w:hAnsi="Arial" w:cs="Arial"/>
          <w:b/>
          <w:sz w:val="24"/>
        </w:rPr>
      </w:pPr>
      <w:r>
        <w:rPr>
          <w:rFonts w:ascii="Arial" w:hAnsi="Arial" w:cs="Arial"/>
          <w:b/>
          <w:color w:val="0000FF"/>
          <w:sz w:val="24"/>
        </w:rPr>
        <w:t>R3-255523</w:t>
      </w:r>
      <w:r>
        <w:rPr>
          <w:rFonts w:ascii="Arial" w:hAnsi="Arial" w:cs="Arial"/>
          <w:b/>
          <w:color w:val="0000FF"/>
          <w:sz w:val="24"/>
        </w:rPr>
        <w:tab/>
      </w:r>
      <w:r>
        <w:rPr>
          <w:rFonts w:ascii="Arial" w:hAnsi="Arial" w:cs="Arial"/>
          <w:b/>
          <w:sz w:val="24"/>
        </w:rPr>
        <w:t xml:space="preserve">Way Forward On Multi-hop Prevention for WAB </w:t>
      </w:r>
    </w:p>
    <w:p w14:paraId="48A0525C" w14:textId="646E8D8B"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CATT, </w:t>
      </w:r>
      <w:r w:rsidR="00456641">
        <w:rPr>
          <w:i/>
        </w:rPr>
        <w:t>Huawei</w:t>
      </w:r>
      <w:r>
        <w:rPr>
          <w:i/>
        </w:rPr>
        <w:t>, DoCoMo, Lenovo, Samsung, NEC</w:t>
      </w:r>
    </w:p>
    <w:p w14:paraId="36143F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BBDD" w14:textId="01179911" w:rsidR="0099073F" w:rsidRDefault="0099073F" w:rsidP="0099073F">
      <w:pPr>
        <w:rPr>
          <w:rFonts w:ascii="Arial" w:hAnsi="Arial" w:cs="Arial"/>
          <w:b/>
          <w:sz w:val="24"/>
        </w:rPr>
      </w:pPr>
      <w:r>
        <w:rPr>
          <w:rFonts w:ascii="Arial" w:hAnsi="Arial" w:cs="Arial"/>
          <w:b/>
          <w:color w:val="0000FF"/>
          <w:sz w:val="24"/>
        </w:rPr>
        <w:t>R3-255591</w:t>
      </w:r>
      <w:r>
        <w:rPr>
          <w:rFonts w:ascii="Arial" w:hAnsi="Arial" w:cs="Arial"/>
          <w:b/>
          <w:color w:val="0000FF"/>
          <w:sz w:val="24"/>
        </w:rPr>
        <w:tab/>
      </w:r>
      <w:r>
        <w:rPr>
          <w:rFonts w:ascii="Arial" w:hAnsi="Arial" w:cs="Arial"/>
          <w:b/>
          <w:sz w:val="24"/>
        </w:rPr>
        <w:t>Discussion on remaining issues for WAB</w:t>
      </w:r>
    </w:p>
    <w:p w14:paraId="1B578EF0"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BE80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CB5F3" w14:textId="39D57D2C" w:rsidR="0099073F" w:rsidRDefault="0099073F" w:rsidP="0099073F">
      <w:pPr>
        <w:rPr>
          <w:rFonts w:ascii="Arial" w:hAnsi="Arial" w:cs="Arial"/>
          <w:b/>
          <w:sz w:val="24"/>
        </w:rPr>
      </w:pPr>
      <w:r>
        <w:rPr>
          <w:rFonts w:ascii="Arial" w:hAnsi="Arial" w:cs="Arial"/>
          <w:b/>
          <w:color w:val="0000FF"/>
          <w:sz w:val="24"/>
        </w:rPr>
        <w:t>R3-255599</w:t>
      </w:r>
      <w:r>
        <w:rPr>
          <w:rFonts w:ascii="Arial" w:hAnsi="Arial" w:cs="Arial"/>
          <w:b/>
          <w:color w:val="0000FF"/>
          <w:sz w:val="24"/>
        </w:rPr>
        <w:tab/>
      </w:r>
      <w:r>
        <w:rPr>
          <w:rFonts w:ascii="Arial" w:hAnsi="Arial" w:cs="Arial"/>
          <w:b/>
          <w:sz w:val="24"/>
        </w:rPr>
        <w:t>(TP to TS 38.401, 38.413 and 38.423) TP for WAB support</w:t>
      </w:r>
    </w:p>
    <w:p w14:paraId="6A15E6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CE140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E18D" w14:textId="3023BEA4" w:rsidR="0099073F" w:rsidRDefault="0099073F" w:rsidP="0099073F">
      <w:pPr>
        <w:rPr>
          <w:rFonts w:ascii="Arial" w:hAnsi="Arial" w:cs="Arial"/>
          <w:b/>
          <w:sz w:val="24"/>
        </w:rPr>
      </w:pPr>
      <w:r>
        <w:rPr>
          <w:rFonts w:ascii="Arial" w:hAnsi="Arial" w:cs="Arial"/>
          <w:b/>
          <w:color w:val="0000FF"/>
          <w:sz w:val="24"/>
        </w:rPr>
        <w:t>R3-255609</w:t>
      </w:r>
      <w:r>
        <w:rPr>
          <w:rFonts w:ascii="Arial" w:hAnsi="Arial" w:cs="Arial"/>
          <w:b/>
          <w:color w:val="0000FF"/>
          <w:sz w:val="24"/>
        </w:rPr>
        <w:tab/>
      </w:r>
      <w:r>
        <w:rPr>
          <w:rFonts w:ascii="Arial" w:hAnsi="Arial" w:cs="Arial"/>
          <w:b/>
          <w:sz w:val="24"/>
        </w:rPr>
        <w:t>Discussion on Wireless Access Backhaul</w:t>
      </w:r>
    </w:p>
    <w:p w14:paraId="24F5DB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CB2D4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BA6D" w14:textId="16587BBA" w:rsidR="0099073F" w:rsidRDefault="0099073F" w:rsidP="0099073F">
      <w:pPr>
        <w:rPr>
          <w:rFonts w:ascii="Arial" w:hAnsi="Arial" w:cs="Arial"/>
          <w:b/>
          <w:sz w:val="24"/>
        </w:rPr>
      </w:pPr>
      <w:r>
        <w:rPr>
          <w:rFonts w:ascii="Arial" w:hAnsi="Arial" w:cs="Arial"/>
          <w:b/>
          <w:color w:val="0000FF"/>
          <w:sz w:val="24"/>
        </w:rPr>
        <w:t>R3-255631</w:t>
      </w:r>
      <w:r>
        <w:rPr>
          <w:rFonts w:ascii="Arial" w:hAnsi="Arial" w:cs="Arial"/>
          <w:b/>
          <w:color w:val="0000FF"/>
          <w:sz w:val="24"/>
        </w:rPr>
        <w:tab/>
      </w:r>
      <w:r>
        <w:rPr>
          <w:rFonts w:ascii="Arial" w:hAnsi="Arial" w:cs="Arial"/>
          <w:b/>
          <w:sz w:val="24"/>
        </w:rPr>
        <w:t>(draft LS) Discussion on the left issues for WAB</w:t>
      </w:r>
    </w:p>
    <w:p w14:paraId="2EF6DA6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3C7AC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6803D" w14:textId="4AD45F5A" w:rsidR="0099073F" w:rsidRDefault="0099073F" w:rsidP="0099073F">
      <w:pPr>
        <w:rPr>
          <w:rFonts w:ascii="Arial" w:hAnsi="Arial" w:cs="Arial"/>
          <w:b/>
          <w:sz w:val="24"/>
        </w:rPr>
      </w:pPr>
      <w:r>
        <w:rPr>
          <w:rFonts w:ascii="Arial" w:hAnsi="Arial" w:cs="Arial"/>
          <w:b/>
          <w:color w:val="0000FF"/>
          <w:sz w:val="24"/>
        </w:rPr>
        <w:t>R3-255632</w:t>
      </w:r>
      <w:r>
        <w:rPr>
          <w:rFonts w:ascii="Arial" w:hAnsi="Arial" w:cs="Arial"/>
          <w:b/>
          <w:color w:val="0000FF"/>
          <w:sz w:val="24"/>
        </w:rPr>
        <w:tab/>
      </w:r>
      <w:r>
        <w:rPr>
          <w:rFonts w:ascii="Arial" w:hAnsi="Arial" w:cs="Arial"/>
          <w:b/>
          <w:sz w:val="24"/>
        </w:rPr>
        <w:t>(TP to BLCR for TS 38.423) Enhancements for WAB</w:t>
      </w:r>
    </w:p>
    <w:p w14:paraId="1F5412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E83E7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9F472" w14:textId="390424D6" w:rsidR="0099073F" w:rsidRDefault="0099073F" w:rsidP="0099073F">
      <w:pPr>
        <w:rPr>
          <w:rFonts w:ascii="Arial" w:hAnsi="Arial" w:cs="Arial"/>
          <w:b/>
          <w:sz w:val="24"/>
        </w:rPr>
      </w:pPr>
      <w:r>
        <w:rPr>
          <w:rFonts w:ascii="Arial" w:hAnsi="Arial" w:cs="Arial"/>
          <w:b/>
          <w:color w:val="0000FF"/>
          <w:sz w:val="24"/>
        </w:rPr>
        <w:t>R3-255673</w:t>
      </w:r>
      <w:r>
        <w:rPr>
          <w:rFonts w:ascii="Arial" w:hAnsi="Arial" w:cs="Arial"/>
          <w:b/>
          <w:color w:val="0000FF"/>
          <w:sz w:val="24"/>
        </w:rPr>
        <w:tab/>
      </w:r>
      <w:r>
        <w:rPr>
          <w:rFonts w:ascii="Arial" w:hAnsi="Arial" w:cs="Arial"/>
          <w:b/>
          <w:sz w:val="24"/>
        </w:rPr>
        <w:t>[Draft] LS on Multi-hop Topology Avoidance for WAB</w:t>
      </w:r>
    </w:p>
    <w:p w14:paraId="460EBED2" w14:textId="23AAAD6C"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CATT, China Telecom, </w:t>
      </w:r>
      <w:r w:rsidR="00456641">
        <w:rPr>
          <w:i/>
        </w:rPr>
        <w:t>Huawei</w:t>
      </w:r>
      <w:r>
        <w:rPr>
          <w:i/>
        </w:rPr>
        <w:t>, NTT Docomo, Lenovo, Samsung, NEC</w:t>
      </w:r>
    </w:p>
    <w:p w14:paraId="34983701" w14:textId="77777777" w:rsidR="0099073F" w:rsidRDefault="0099073F" w:rsidP="0099073F">
      <w:pPr>
        <w:rPr>
          <w:color w:val="808080"/>
        </w:rPr>
      </w:pPr>
      <w:r>
        <w:rPr>
          <w:color w:val="808080"/>
        </w:rPr>
        <w:t>(Replaces R3-253301)</w:t>
      </w:r>
    </w:p>
    <w:p w14:paraId="67C979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A903" w14:textId="77777777" w:rsidR="003661F5" w:rsidRDefault="003661F5" w:rsidP="005A3029">
      <w:pPr>
        <w:rPr>
          <w:b/>
          <w:bCs/>
          <w:color w:val="00B050"/>
        </w:rPr>
      </w:pPr>
      <w:r w:rsidRPr="003661F5">
        <w:rPr>
          <w:b/>
          <w:bCs/>
          <w:color w:val="00B050"/>
        </w:rPr>
        <w:t xml:space="preserve">[Agreement] </w:t>
      </w:r>
    </w:p>
    <w:p w14:paraId="1E28B67A" w14:textId="2E73517B" w:rsidR="005A3029" w:rsidRPr="005A3029" w:rsidRDefault="005A3029" w:rsidP="005A3029">
      <w:pPr>
        <w:rPr>
          <w:b/>
          <w:color w:val="00B050"/>
          <w:lang w:val="en-US"/>
        </w:rPr>
      </w:pPr>
      <w:r w:rsidRPr="005A3029">
        <w:rPr>
          <w:b/>
          <w:color w:val="00B050"/>
          <w:lang w:val="en-US"/>
        </w:rPr>
        <w:t>Endorse BLCR 38.300 based on R3-255254.</w:t>
      </w:r>
    </w:p>
    <w:p w14:paraId="1AED2710" w14:textId="77777777" w:rsidR="005A3029" w:rsidRPr="005A3029" w:rsidRDefault="005A3029" w:rsidP="005A3029">
      <w:pPr>
        <w:rPr>
          <w:b/>
          <w:color w:val="00B050"/>
          <w:lang w:val="en-US"/>
        </w:rPr>
      </w:pPr>
      <w:r w:rsidRPr="005A3029">
        <w:rPr>
          <w:b/>
          <w:color w:val="00B050"/>
          <w:lang w:val="en-US"/>
        </w:rPr>
        <w:t>Keep the Additional ULI IE in NGAP UE-associated messages.</w:t>
      </w:r>
    </w:p>
    <w:p w14:paraId="170041E5" w14:textId="77777777" w:rsidR="005A3029" w:rsidRPr="005A3029" w:rsidRDefault="005A3029" w:rsidP="005A3029">
      <w:pPr>
        <w:rPr>
          <w:b/>
          <w:color w:val="00B050"/>
          <w:lang w:val="en-US"/>
        </w:rPr>
      </w:pPr>
      <w:r w:rsidRPr="005A3029">
        <w:rPr>
          <w:b/>
          <w:color w:val="00B050"/>
          <w:lang w:val="en-US"/>
        </w:rPr>
        <w:t xml:space="preserve">Add Note to BLCR 38.401: using </w:t>
      </w:r>
      <w:proofErr w:type="spellStart"/>
      <w:r w:rsidRPr="005A3029">
        <w:rPr>
          <w:b/>
          <w:color w:val="00B050"/>
          <w:lang w:val="en-US"/>
        </w:rPr>
        <w:t>SeGW</w:t>
      </w:r>
      <w:proofErr w:type="spellEnd"/>
      <w:r w:rsidRPr="005A3029">
        <w:rPr>
          <w:b/>
          <w:color w:val="00B050"/>
          <w:lang w:val="en-US"/>
        </w:rPr>
        <w:t xml:space="preserve"> for authorization is out of scope of this specification.</w:t>
      </w:r>
    </w:p>
    <w:p w14:paraId="7FECA0B1" w14:textId="77777777" w:rsidR="005A3029" w:rsidRPr="005A3029" w:rsidRDefault="005A3029" w:rsidP="005A3029">
      <w:pPr>
        <w:rPr>
          <w:b/>
          <w:color w:val="00B050"/>
          <w:lang w:val="en-US"/>
        </w:rPr>
      </w:pPr>
      <w:r w:rsidRPr="005A3029">
        <w:rPr>
          <w:b/>
          <w:color w:val="00B050"/>
          <w:lang w:val="en-US"/>
        </w:rPr>
        <w:t>No need to introduce a new “WAB-</w:t>
      </w:r>
      <w:proofErr w:type="spellStart"/>
      <w:r w:rsidRPr="005A3029">
        <w:rPr>
          <w:b/>
          <w:color w:val="00B050"/>
          <w:lang w:val="en-US"/>
        </w:rPr>
        <w:t>gNB</w:t>
      </w:r>
      <w:proofErr w:type="spellEnd"/>
      <w:r w:rsidRPr="005A3029">
        <w:rPr>
          <w:b/>
          <w:color w:val="00B050"/>
          <w:lang w:val="en-US"/>
        </w:rPr>
        <w:t>” indication in the NG SETUP REQUEST message.</w:t>
      </w:r>
    </w:p>
    <w:p w14:paraId="33DD907A" w14:textId="77777777" w:rsidR="005A3029" w:rsidRPr="005A3029" w:rsidRDefault="005A3029" w:rsidP="005A3029">
      <w:pPr>
        <w:rPr>
          <w:b/>
          <w:color w:val="00B050"/>
          <w:lang w:val="en-US"/>
        </w:rPr>
      </w:pPr>
      <w:r w:rsidRPr="005A3029">
        <w:rPr>
          <w:b/>
          <w:color w:val="00B050"/>
          <w:lang w:val="en-US"/>
        </w:rPr>
        <w:t>Single-</w:t>
      </w:r>
      <w:proofErr w:type="spellStart"/>
      <w:r w:rsidRPr="005A3029">
        <w:rPr>
          <w:b/>
          <w:color w:val="00B050"/>
          <w:lang w:val="en-US"/>
        </w:rPr>
        <w:t>gNB</w:t>
      </w:r>
      <w:proofErr w:type="spellEnd"/>
      <w:r w:rsidRPr="005A3029">
        <w:rPr>
          <w:b/>
          <w:color w:val="00B050"/>
          <w:lang w:val="en-US"/>
        </w:rPr>
        <w:t xml:space="preserve"> solution for WAB-</w:t>
      </w:r>
      <w:proofErr w:type="spellStart"/>
      <w:r w:rsidRPr="005A3029">
        <w:rPr>
          <w:b/>
          <w:color w:val="00B050"/>
          <w:lang w:val="en-US"/>
        </w:rPr>
        <w:t>gNB</w:t>
      </w:r>
      <w:proofErr w:type="spellEnd"/>
      <w:r w:rsidRPr="005A3029">
        <w:rPr>
          <w:b/>
          <w:color w:val="00B050"/>
          <w:lang w:val="en-US"/>
        </w:rPr>
        <w:t xml:space="preserve"> mobility with change of UE’s AMF is not supported in Rel-19. </w:t>
      </w:r>
    </w:p>
    <w:p w14:paraId="55FC5AA1" w14:textId="77777777" w:rsidR="005A3029" w:rsidRPr="005A3029" w:rsidRDefault="005A3029" w:rsidP="005A3029">
      <w:pPr>
        <w:rPr>
          <w:b/>
          <w:color w:val="00B050"/>
          <w:lang w:val="en-US"/>
        </w:rPr>
      </w:pPr>
      <w:r w:rsidRPr="005A3029">
        <w:rPr>
          <w:b/>
          <w:color w:val="00B050"/>
          <w:lang w:val="en-US"/>
        </w:rPr>
        <w:t>ng-</w:t>
      </w:r>
      <w:proofErr w:type="spellStart"/>
      <w:r w:rsidRPr="005A3029">
        <w:rPr>
          <w:b/>
          <w:color w:val="00B050"/>
          <w:lang w:val="en-US"/>
        </w:rPr>
        <w:t>eNB</w:t>
      </w:r>
      <w:proofErr w:type="spellEnd"/>
      <w:r w:rsidRPr="005A3029">
        <w:rPr>
          <w:b/>
          <w:color w:val="00B050"/>
          <w:lang w:val="en-US"/>
        </w:rPr>
        <w:t xml:space="preserve"> is not supported for BH-RAN, change “BH-RAN node” to “BH-</w:t>
      </w:r>
      <w:proofErr w:type="spellStart"/>
      <w:r w:rsidRPr="005A3029">
        <w:rPr>
          <w:b/>
          <w:color w:val="00B050"/>
          <w:lang w:val="en-US"/>
        </w:rPr>
        <w:t>gNB</w:t>
      </w:r>
      <w:proofErr w:type="spellEnd"/>
      <w:r w:rsidRPr="005A3029">
        <w:rPr>
          <w:b/>
          <w:color w:val="00B050"/>
          <w:lang w:val="en-US"/>
        </w:rPr>
        <w:t>” everywhere.</w:t>
      </w:r>
    </w:p>
    <w:p w14:paraId="4D2DC92D" w14:textId="77777777" w:rsidR="005A3029" w:rsidRPr="005A3029" w:rsidRDefault="005A3029" w:rsidP="005A3029">
      <w:pPr>
        <w:rPr>
          <w:b/>
          <w:color w:val="00B050"/>
          <w:lang w:val="en-US"/>
        </w:rPr>
      </w:pPr>
      <w:r w:rsidRPr="005A3029">
        <w:rPr>
          <w:b/>
          <w:color w:val="00B050"/>
          <w:lang w:val="en-US"/>
        </w:rPr>
        <w:t xml:space="preserve">This release does not specify any </w:t>
      </w:r>
      <w:proofErr w:type="spellStart"/>
      <w:r w:rsidRPr="005A3029">
        <w:rPr>
          <w:b/>
          <w:color w:val="00B050"/>
          <w:lang w:val="en-US"/>
        </w:rPr>
        <w:t>signalling</w:t>
      </w:r>
      <w:proofErr w:type="spellEnd"/>
      <w:r w:rsidRPr="005A3029">
        <w:rPr>
          <w:b/>
          <w:color w:val="00B050"/>
          <w:lang w:val="en-US"/>
        </w:rPr>
        <w:t xml:space="preserve"> for Resource coordination between WAG nodes access and BH link. Any previous agreements on resource coordination are obsolete. Update the stage2 spec accordingly. Rapporteur will update the WID.</w:t>
      </w:r>
    </w:p>
    <w:p w14:paraId="708B9265" w14:textId="77777777" w:rsidR="005A3029" w:rsidRPr="005A3029" w:rsidRDefault="005A3029" w:rsidP="005A3029">
      <w:pPr>
        <w:rPr>
          <w:b/>
          <w:color w:val="00B050"/>
          <w:lang w:val="en-US"/>
        </w:rPr>
      </w:pPr>
      <w:r w:rsidRPr="005A3029">
        <w:rPr>
          <w:b/>
          <w:color w:val="00B050"/>
          <w:lang w:val="en-US"/>
        </w:rPr>
        <w:t xml:space="preserve">Keep the WAB-MT ID in the </w:t>
      </w:r>
      <w:proofErr w:type="spellStart"/>
      <w:r w:rsidRPr="005A3029">
        <w:rPr>
          <w:b/>
          <w:color w:val="00B050"/>
          <w:lang w:val="en-US"/>
        </w:rPr>
        <w:t>Xn</w:t>
      </w:r>
      <w:proofErr w:type="spellEnd"/>
      <w:r w:rsidRPr="005A3029">
        <w:rPr>
          <w:b/>
          <w:color w:val="00B050"/>
          <w:lang w:val="en-US"/>
        </w:rPr>
        <w:t xml:space="preserve"> BL CR. The “WAB-MT ID” sent from the WAB-</w:t>
      </w:r>
      <w:proofErr w:type="spellStart"/>
      <w:r w:rsidRPr="005A3029">
        <w:rPr>
          <w:b/>
          <w:color w:val="00B050"/>
          <w:lang w:val="en-US"/>
        </w:rPr>
        <w:t>gNB</w:t>
      </w:r>
      <w:proofErr w:type="spellEnd"/>
      <w:r w:rsidRPr="005A3029">
        <w:rPr>
          <w:b/>
          <w:color w:val="00B050"/>
          <w:lang w:val="en-US"/>
        </w:rPr>
        <w:t xml:space="preserve"> to the BH-</w:t>
      </w:r>
      <w:proofErr w:type="spellStart"/>
      <w:r w:rsidRPr="005A3029">
        <w:rPr>
          <w:b/>
          <w:color w:val="00B050"/>
          <w:lang w:val="en-US"/>
        </w:rPr>
        <w:t>gNB</w:t>
      </w:r>
      <w:proofErr w:type="spellEnd"/>
      <w:r w:rsidRPr="005A3029">
        <w:rPr>
          <w:b/>
          <w:color w:val="00B050"/>
          <w:lang w:val="en-US"/>
        </w:rPr>
        <w:t xml:space="preserve"> consists of the WAB-MT’s C-RNTI assigned by the BH-</w:t>
      </w:r>
      <w:proofErr w:type="spellStart"/>
      <w:r w:rsidRPr="005A3029">
        <w:rPr>
          <w:b/>
          <w:color w:val="00B050"/>
          <w:lang w:val="en-US"/>
        </w:rPr>
        <w:t>gNB</w:t>
      </w:r>
      <w:proofErr w:type="spellEnd"/>
      <w:r w:rsidRPr="005A3029">
        <w:rPr>
          <w:b/>
          <w:color w:val="00B050"/>
          <w:lang w:val="en-US"/>
        </w:rPr>
        <w:t xml:space="preserve"> and the cell id of BH-</w:t>
      </w:r>
      <w:proofErr w:type="spellStart"/>
      <w:r w:rsidRPr="005A3029">
        <w:rPr>
          <w:b/>
          <w:color w:val="00B050"/>
          <w:lang w:val="en-US"/>
        </w:rPr>
        <w:t>gNB´s</w:t>
      </w:r>
      <w:proofErr w:type="spellEnd"/>
      <w:r w:rsidRPr="005A3029">
        <w:rPr>
          <w:b/>
          <w:color w:val="00B050"/>
          <w:lang w:val="en-US"/>
        </w:rPr>
        <w:t xml:space="preserve"> cell serving the WAB MT.</w:t>
      </w:r>
    </w:p>
    <w:p w14:paraId="357C1EBC" w14:textId="77777777" w:rsidR="005A3029" w:rsidRPr="005A3029" w:rsidRDefault="005A3029" w:rsidP="005A3029">
      <w:pPr>
        <w:rPr>
          <w:bCs/>
          <w:lang w:val="en-US"/>
        </w:rPr>
      </w:pPr>
    </w:p>
    <w:p w14:paraId="75B3D774" w14:textId="77777777" w:rsidR="005A3029" w:rsidRPr="005A3029" w:rsidRDefault="005A3029" w:rsidP="005A3029">
      <w:pPr>
        <w:rPr>
          <w:b/>
          <w:lang w:val="en-US"/>
        </w:rPr>
      </w:pPr>
      <w:proofErr w:type="spellStart"/>
      <w:r w:rsidRPr="005A3029">
        <w:rPr>
          <w:b/>
          <w:lang w:val="en-US"/>
        </w:rPr>
        <w:lastRenderedPageBreak/>
        <w:t>Xn</w:t>
      </w:r>
      <w:proofErr w:type="spellEnd"/>
      <w:r w:rsidRPr="005A3029">
        <w:rPr>
          <w:b/>
          <w:lang w:val="en-US"/>
        </w:rPr>
        <w:t xml:space="preserve"> Connection Management:</w:t>
      </w:r>
    </w:p>
    <w:p w14:paraId="0F5D7015" w14:textId="77777777" w:rsidR="005A3029" w:rsidRPr="005A3029" w:rsidRDefault="005A3029" w:rsidP="005A3029">
      <w:pPr>
        <w:rPr>
          <w:bCs/>
          <w:lang w:val="en-US"/>
        </w:rPr>
      </w:pPr>
      <w:r w:rsidRPr="005A3029">
        <w:rPr>
          <w:bCs/>
          <w:lang w:val="en-US"/>
        </w:rPr>
        <w:t>Option A</w:t>
      </w:r>
    </w:p>
    <w:p w14:paraId="0EA1A1AF" w14:textId="77777777" w:rsidR="005A3029" w:rsidRPr="005A3029" w:rsidRDefault="005A3029" w:rsidP="005A3029">
      <w:pPr>
        <w:rPr>
          <w:bCs/>
          <w:lang w:val="en-US"/>
        </w:rPr>
      </w:pPr>
      <w:r w:rsidRPr="005A3029">
        <w:rPr>
          <w:bCs/>
          <w:lang w:val="en-US"/>
        </w:rPr>
        <w:t>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other </w:t>
      </w:r>
      <w:proofErr w:type="spellStart"/>
      <w:r w:rsidRPr="005A3029">
        <w:rPr>
          <w:bCs/>
          <w:lang w:val="en-US"/>
        </w:rPr>
        <w:t>gNBs</w:t>
      </w:r>
      <w:proofErr w:type="spellEnd"/>
    </w:p>
    <w:p w14:paraId="69C4780F" w14:textId="77777777" w:rsidR="005A3029" w:rsidRPr="005A3029" w:rsidRDefault="005A3029" w:rsidP="005A3029">
      <w:pPr>
        <w:rPr>
          <w:bCs/>
          <w:lang w:val="en-US"/>
        </w:rPr>
      </w:pPr>
      <w:r w:rsidRPr="005A3029">
        <w:rPr>
          <w:bCs/>
          <w:lang w:val="en-US"/>
        </w:rPr>
        <w:t>CATT: This is an enhancement, does not seem necessary</w:t>
      </w:r>
    </w:p>
    <w:p w14:paraId="313ECE36" w14:textId="458700EC" w:rsidR="005A3029" w:rsidRPr="005A3029" w:rsidRDefault="00801464" w:rsidP="005A3029">
      <w:pPr>
        <w:rPr>
          <w:bCs/>
          <w:lang w:val="en-US"/>
        </w:rPr>
      </w:pPr>
      <w:r>
        <w:rPr>
          <w:bCs/>
          <w:lang w:val="en-US"/>
        </w:rPr>
        <w:t>Nokia:</w:t>
      </w:r>
      <w:r w:rsidR="005A3029" w:rsidRPr="005A3029">
        <w:rPr>
          <w:bCs/>
          <w:lang w:val="en-US"/>
        </w:rPr>
        <w:t xml:space="preserve"> Needed, useful since WAB node is mobile</w:t>
      </w:r>
    </w:p>
    <w:p w14:paraId="5179C3A2" w14:textId="2F19AF46" w:rsidR="005A3029" w:rsidRPr="005A3029" w:rsidRDefault="00801464" w:rsidP="005A3029">
      <w:pPr>
        <w:rPr>
          <w:bCs/>
          <w:lang w:val="en-US"/>
        </w:rPr>
      </w:pPr>
      <w:r>
        <w:rPr>
          <w:bCs/>
          <w:lang w:val="en-US"/>
        </w:rPr>
        <w:t xml:space="preserve">Lenovo: </w:t>
      </w:r>
      <w:r w:rsidR="005A3029" w:rsidRPr="005A3029">
        <w:rPr>
          <w:bCs/>
          <w:lang w:val="en-US"/>
        </w:rPr>
        <w:t>We agree its useful</w:t>
      </w:r>
    </w:p>
    <w:p w14:paraId="47530BC5" w14:textId="07DC318A" w:rsidR="005A3029" w:rsidRPr="005A3029" w:rsidRDefault="00801464" w:rsidP="005A3029">
      <w:pPr>
        <w:rPr>
          <w:bCs/>
          <w:lang w:val="en-US"/>
        </w:rPr>
      </w:pPr>
      <w:r>
        <w:rPr>
          <w:bCs/>
          <w:lang w:val="en-US"/>
        </w:rPr>
        <w:t>SAMSUNG:</w:t>
      </w:r>
      <w:r w:rsidR="005A3029" w:rsidRPr="005A3029">
        <w:rPr>
          <w:bCs/>
          <w:lang w:val="en-US"/>
        </w:rPr>
        <w:t xml:space="preserve"> Although it may be considered an enhancement, its for a critical issue so is necessary</w:t>
      </w:r>
    </w:p>
    <w:p w14:paraId="57F77050" w14:textId="77777777" w:rsidR="005A3029" w:rsidRPr="005A3029" w:rsidRDefault="005A3029" w:rsidP="005A3029">
      <w:pPr>
        <w:rPr>
          <w:bCs/>
          <w:lang w:val="en-US"/>
        </w:rPr>
      </w:pPr>
      <w:r w:rsidRPr="005A3029">
        <w:rPr>
          <w:bCs/>
          <w:lang w:val="en-US"/>
        </w:rPr>
        <w:t>ZTE: Support</w:t>
      </w:r>
    </w:p>
    <w:p w14:paraId="4A9C8E8B" w14:textId="5787CBA9" w:rsidR="005A3029" w:rsidRPr="005A3029" w:rsidRDefault="00456641" w:rsidP="005A3029">
      <w:pPr>
        <w:rPr>
          <w:bCs/>
          <w:lang w:val="en-US"/>
        </w:rPr>
      </w:pPr>
      <w:r>
        <w:rPr>
          <w:bCs/>
          <w:lang w:val="en-US"/>
        </w:rPr>
        <w:t>HUAWEI</w:t>
      </w:r>
      <w:r w:rsidR="00801464">
        <w:rPr>
          <w:bCs/>
          <w:lang w:val="en-US"/>
        </w:rPr>
        <w:t xml:space="preserve">: </w:t>
      </w:r>
      <w:r w:rsidR="005A3029" w:rsidRPr="005A3029">
        <w:rPr>
          <w:bCs/>
          <w:lang w:val="en-US"/>
        </w:rPr>
        <w:t>Support</w:t>
      </w:r>
    </w:p>
    <w:p w14:paraId="73155065" w14:textId="77777777" w:rsidR="005A3029" w:rsidRPr="005A3029" w:rsidRDefault="005A3029" w:rsidP="005A3029">
      <w:pPr>
        <w:rPr>
          <w:bCs/>
          <w:lang w:val="en-US"/>
        </w:rPr>
      </w:pPr>
      <w:r w:rsidRPr="005A3029">
        <w:rPr>
          <w:bCs/>
          <w:lang w:val="en-US"/>
        </w:rPr>
        <w:t>Canon: Support</w:t>
      </w:r>
    </w:p>
    <w:p w14:paraId="13BA3418" w14:textId="2F636190" w:rsidR="005A3029" w:rsidRPr="005A3029" w:rsidRDefault="00801464" w:rsidP="005A3029">
      <w:pPr>
        <w:rPr>
          <w:bCs/>
          <w:lang w:val="en-US"/>
        </w:rPr>
      </w:pPr>
      <w:r>
        <w:rPr>
          <w:bCs/>
          <w:lang w:val="en-US"/>
        </w:rPr>
        <w:t xml:space="preserve">QUALCOMM: </w:t>
      </w:r>
      <w:proofErr w:type="spellStart"/>
      <w:r w:rsidR="005A3029" w:rsidRPr="005A3029">
        <w:rPr>
          <w:bCs/>
          <w:lang w:val="en-US"/>
        </w:rPr>
        <w:t>Xn</w:t>
      </w:r>
      <w:proofErr w:type="spellEnd"/>
      <w:r w:rsidR="005A3029" w:rsidRPr="005A3029">
        <w:rPr>
          <w:bCs/>
          <w:lang w:val="en-US"/>
        </w:rPr>
        <w:t xml:space="preserve"> is not critical (particularly since there is no resource coordination)</w:t>
      </w:r>
    </w:p>
    <w:p w14:paraId="696D4ADE" w14:textId="77777777" w:rsidR="005A3029" w:rsidRPr="005A3029" w:rsidRDefault="005A3029" w:rsidP="005A3029">
      <w:pPr>
        <w:rPr>
          <w:bCs/>
          <w:lang w:val="en-US"/>
        </w:rPr>
      </w:pPr>
    </w:p>
    <w:p w14:paraId="20DE11CC" w14:textId="77777777" w:rsidR="005A3029" w:rsidRPr="005A3029" w:rsidRDefault="005A3029" w:rsidP="005A3029">
      <w:pPr>
        <w:rPr>
          <w:bCs/>
          <w:lang w:val="en-US"/>
        </w:rPr>
      </w:pPr>
      <w:r w:rsidRPr="005A3029">
        <w:rPr>
          <w:bCs/>
          <w:lang w:val="en-US"/>
        </w:rPr>
        <w:t>Option B</w:t>
      </w:r>
    </w:p>
    <w:p w14:paraId="025D8F36" w14:textId="77777777" w:rsidR="005A3029" w:rsidRPr="005A3029" w:rsidRDefault="005A3029" w:rsidP="005A3029">
      <w:pPr>
        <w:rPr>
          <w:bCs/>
          <w:lang w:val="en-US"/>
        </w:rPr>
      </w:pPr>
      <w:r w:rsidRPr="005A3029">
        <w:rPr>
          <w:bCs/>
          <w:lang w:val="en-US"/>
        </w:rPr>
        <w:t>The source 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the target BH-</w:t>
      </w:r>
      <w:proofErr w:type="spellStart"/>
      <w:r w:rsidRPr="005A3029">
        <w:rPr>
          <w:bCs/>
          <w:lang w:val="en-US"/>
        </w:rPr>
        <w:t>gNB</w:t>
      </w:r>
      <w:proofErr w:type="spellEnd"/>
      <w:r w:rsidRPr="005A3029">
        <w:rPr>
          <w:bCs/>
          <w:lang w:val="en-US"/>
        </w:rPr>
        <w:t xml:space="preserve"> before the WAB-MT HO.</w:t>
      </w:r>
    </w:p>
    <w:p w14:paraId="5A4BC4C3" w14:textId="77777777" w:rsidR="005A3029" w:rsidRPr="005A3029" w:rsidRDefault="005A3029" w:rsidP="005A3029">
      <w:pPr>
        <w:rPr>
          <w:bCs/>
          <w:lang w:val="en-US"/>
        </w:rPr>
      </w:pPr>
      <w:r w:rsidRPr="005A3029">
        <w:rPr>
          <w:bCs/>
          <w:lang w:val="en-US"/>
        </w:rPr>
        <w:t>The source BH-</w:t>
      </w:r>
      <w:proofErr w:type="spellStart"/>
      <w:r w:rsidRPr="005A3029">
        <w:rPr>
          <w:bCs/>
          <w:lang w:val="en-US"/>
        </w:rPr>
        <w:t>gNB</w:t>
      </w:r>
      <w:proofErr w:type="spellEnd"/>
      <w:r w:rsidRPr="005A3029">
        <w:rPr>
          <w:bCs/>
          <w:lang w:val="en-US"/>
        </w:rPr>
        <w:t xml:space="preserve"> can provide to the WAB-</w:t>
      </w:r>
      <w:proofErr w:type="spellStart"/>
      <w:r w:rsidRPr="005A3029">
        <w:rPr>
          <w:bCs/>
          <w:lang w:val="en-US"/>
        </w:rPr>
        <w:t>gNB</w:t>
      </w:r>
      <w:proofErr w:type="spellEnd"/>
      <w:r w:rsidRPr="005A3029">
        <w:rPr>
          <w:bCs/>
          <w:lang w:val="en-US"/>
        </w:rPr>
        <w:t xml:space="preserve"> the TNL information of its </w:t>
      </w:r>
      <w:proofErr w:type="spellStart"/>
      <w:r w:rsidRPr="005A3029">
        <w:rPr>
          <w:bCs/>
          <w:lang w:val="en-US"/>
        </w:rPr>
        <w:t>neighbour</w:t>
      </w:r>
      <w:proofErr w:type="spellEnd"/>
      <w:r w:rsidRPr="005A3029">
        <w:rPr>
          <w:bCs/>
          <w:lang w:val="en-US"/>
        </w:rPr>
        <w:t xml:space="preserve"> </w:t>
      </w:r>
      <w:proofErr w:type="spellStart"/>
      <w:r w:rsidRPr="005A3029">
        <w:rPr>
          <w:bCs/>
          <w:lang w:val="en-US"/>
        </w:rPr>
        <w:t>gNBs</w:t>
      </w:r>
      <w:proofErr w:type="spellEnd"/>
      <w:r w:rsidRPr="005A3029">
        <w:rPr>
          <w:bCs/>
          <w:lang w:val="en-US"/>
        </w:rPr>
        <w:t>.</w:t>
      </w:r>
    </w:p>
    <w:p w14:paraId="27C844E2" w14:textId="77777777" w:rsidR="005A3029" w:rsidRPr="005A3029" w:rsidRDefault="005A3029" w:rsidP="005A3029">
      <w:pPr>
        <w:rPr>
          <w:lang w:val="en-US"/>
        </w:rPr>
      </w:pPr>
    </w:p>
    <w:p w14:paraId="49076CFD" w14:textId="77777777" w:rsidR="005A3029" w:rsidRPr="005A3029" w:rsidRDefault="005A3029" w:rsidP="005A3029">
      <w:pPr>
        <w:rPr>
          <w:lang w:val="en-US"/>
        </w:rPr>
      </w:pPr>
      <w:r w:rsidRPr="005A3029">
        <w:rPr>
          <w:lang w:val="en-US"/>
        </w:rPr>
        <w:t>No consensus</w:t>
      </w:r>
    </w:p>
    <w:p w14:paraId="3CED0C6A" w14:textId="77777777" w:rsidR="005A3029" w:rsidRPr="005A3029" w:rsidRDefault="005A3029" w:rsidP="005A3029">
      <w:pPr>
        <w:rPr>
          <w:lang w:val="en-US"/>
        </w:rPr>
      </w:pPr>
    </w:p>
    <w:p w14:paraId="6D020490" w14:textId="77777777" w:rsidR="005A3029" w:rsidRPr="005A3029" w:rsidRDefault="005A3029" w:rsidP="005A3029">
      <w:pPr>
        <w:rPr>
          <w:b/>
          <w:bCs/>
          <w:lang w:val="en-US"/>
        </w:rPr>
      </w:pPr>
      <w:r w:rsidRPr="005A3029">
        <w:rPr>
          <w:b/>
          <w:bCs/>
          <w:lang w:val="en-US"/>
        </w:rPr>
        <w:t>Notification of UE’s CN of NTN backhauling</w:t>
      </w:r>
    </w:p>
    <w:p w14:paraId="01760226" w14:textId="77777777" w:rsidR="005A3029" w:rsidRPr="005A3029" w:rsidRDefault="005A3029" w:rsidP="005A3029">
      <w:pPr>
        <w:rPr>
          <w:lang w:val="en-US"/>
        </w:rPr>
      </w:pPr>
      <w:r w:rsidRPr="005A3029">
        <w:rPr>
          <w:lang w:val="en-US"/>
        </w:rPr>
        <w:t>Include an indication of wireless backhaul type (terrestrial or non-terrestrial) in:</w:t>
      </w:r>
    </w:p>
    <w:p w14:paraId="273D2CC5" w14:textId="77777777" w:rsidR="005A3029" w:rsidRPr="005A3029" w:rsidRDefault="005A3029" w:rsidP="005A3029">
      <w:pPr>
        <w:rPr>
          <w:lang w:val="en-US"/>
        </w:rPr>
      </w:pPr>
      <w:r w:rsidRPr="005A3029">
        <w:rPr>
          <w:lang w:val="en-US"/>
        </w:rPr>
        <w:t>•</w:t>
      </w:r>
      <w:r w:rsidRPr="005A3029">
        <w:rPr>
          <w:lang w:val="en-US"/>
        </w:rPr>
        <w:tab/>
        <w:t xml:space="preserve">NGAP interface management </w:t>
      </w:r>
      <w:proofErr w:type="spellStart"/>
      <w:r w:rsidRPr="005A3029">
        <w:rPr>
          <w:lang w:val="en-US"/>
        </w:rPr>
        <w:t>signalling</w:t>
      </w:r>
      <w:proofErr w:type="spellEnd"/>
      <w:r w:rsidRPr="005A3029">
        <w:rPr>
          <w:lang w:val="en-US"/>
        </w:rPr>
        <w:t>, between a WAB-</w:t>
      </w:r>
      <w:proofErr w:type="spellStart"/>
      <w:r w:rsidRPr="005A3029">
        <w:rPr>
          <w:lang w:val="en-US"/>
        </w:rPr>
        <w:t>gNB</w:t>
      </w:r>
      <w:proofErr w:type="spellEnd"/>
      <w:r w:rsidRPr="005A3029">
        <w:rPr>
          <w:lang w:val="en-US"/>
        </w:rPr>
        <w:t xml:space="preserve"> and the UE’s 5GC.</w:t>
      </w:r>
    </w:p>
    <w:p w14:paraId="70EB478C" w14:textId="77777777" w:rsidR="005A3029" w:rsidRPr="005A3029" w:rsidRDefault="005A3029" w:rsidP="005A3029">
      <w:pPr>
        <w:rPr>
          <w:lang w:val="en-US"/>
        </w:rPr>
      </w:pPr>
      <w:r w:rsidRPr="005A3029">
        <w:rPr>
          <w:lang w:val="en-US"/>
        </w:rPr>
        <w:t>•</w:t>
      </w:r>
      <w:r w:rsidRPr="005A3029">
        <w:rPr>
          <w:lang w:val="en-US"/>
        </w:rPr>
        <w:tab/>
      </w:r>
      <w:proofErr w:type="spellStart"/>
      <w:r w:rsidRPr="005A3029">
        <w:rPr>
          <w:lang w:val="en-US"/>
        </w:rPr>
        <w:t>XnAP</w:t>
      </w:r>
      <w:proofErr w:type="spellEnd"/>
      <w:r w:rsidRPr="005A3029">
        <w:rPr>
          <w:lang w:val="en-US"/>
        </w:rPr>
        <w:t xml:space="preserve"> interface management </w:t>
      </w:r>
      <w:proofErr w:type="spellStart"/>
      <w:r w:rsidRPr="005A3029">
        <w:rPr>
          <w:lang w:val="en-US"/>
        </w:rPr>
        <w:t>signalling</w:t>
      </w:r>
      <w:proofErr w:type="spellEnd"/>
      <w:r w:rsidRPr="005A3029">
        <w:rPr>
          <w:lang w:val="en-US"/>
        </w:rPr>
        <w:t>, between a WAB-</w:t>
      </w:r>
      <w:proofErr w:type="spellStart"/>
      <w:r w:rsidRPr="005A3029">
        <w:rPr>
          <w:lang w:val="en-US"/>
        </w:rPr>
        <w:t>gNB</w:t>
      </w:r>
      <w:proofErr w:type="spellEnd"/>
      <w:r w:rsidRPr="005A3029">
        <w:rPr>
          <w:lang w:val="en-US"/>
        </w:rPr>
        <w:t xml:space="preserve"> and the BH-</w:t>
      </w:r>
      <w:proofErr w:type="spellStart"/>
      <w:r w:rsidRPr="005A3029">
        <w:rPr>
          <w:lang w:val="en-US"/>
        </w:rPr>
        <w:t>gNB</w:t>
      </w:r>
      <w:proofErr w:type="spellEnd"/>
      <w:r w:rsidRPr="005A3029">
        <w:rPr>
          <w:lang w:val="en-US"/>
        </w:rPr>
        <w:t xml:space="preserve"> serving the WAB-MT co-located with the WAB-</w:t>
      </w:r>
      <w:proofErr w:type="spellStart"/>
      <w:r w:rsidRPr="005A3029">
        <w:rPr>
          <w:lang w:val="en-US"/>
        </w:rPr>
        <w:t>gNB</w:t>
      </w:r>
      <w:proofErr w:type="spellEnd"/>
      <w:r w:rsidRPr="005A3029">
        <w:rPr>
          <w:lang w:val="en-US"/>
        </w:rPr>
        <w:t>.</w:t>
      </w:r>
    </w:p>
    <w:p w14:paraId="0D24C43B" w14:textId="14501241" w:rsidR="005A3029" w:rsidRPr="005A3029" w:rsidRDefault="00456641" w:rsidP="005A3029">
      <w:pPr>
        <w:rPr>
          <w:lang w:val="en-US"/>
        </w:rPr>
      </w:pPr>
      <w:r>
        <w:rPr>
          <w:lang w:val="en-US"/>
        </w:rPr>
        <w:t>HUAWEI</w:t>
      </w:r>
      <w:r w:rsidR="002736E9">
        <w:rPr>
          <w:lang w:val="en-US"/>
        </w:rPr>
        <w:t>,</w:t>
      </w:r>
      <w:r w:rsidR="005A3029" w:rsidRPr="005A3029">
        <w:rPr>
          <w:lang w:val="en-US"/>
        </w:rPr>
        <w:t xml:space="preserve"> Canon: Useful for UE’s CN to select proper QoS parameters, also enables AMF to report satellite BH to SMF</w:t>
      </w:r>
    </w:p>
    <w:p w14:paraId="5688B8C4" w14:textId="029E8A99" w:rsidR="005A3029" w:rsidRPr="005A3029" w:rsidRDefault="00801464" w:rsidP="005A3029">
      <w:pPr>
        <w:rPr>
          <w:lang w:val="en-US"/>
        </w:rPr>
      </w:pPr>
      <w:r>
        <w:rPr>
          <w:lang w:val="en-US"/>
        </w:rPr>
        <w:t xml:space="preserve">QUALCOMM: </w:t>
      </w:r>
      <w:r w:rsidR="005A3029" w:rsidRPr="005A3029">
        <w:rPr>
          <w:lang w:val="en-US"/>
        </w:rPr>
        <w:t>Ack the issue, but should be handled generally and by SA2</w:t>
      </w:r>
    </w:p>
    <w:p w14:paraId="56250CEC" w14:textId="77777777" w:rsidR="005A3029" w:rsidRPr="005A3029" w:rsidRDefault="005A3029" w:rsidP="005A3029">
      <w:pPr>
        <w:rPr>
          <w:b/>
          <w:bCs/>
          <w:lang w:val="en-US"/>
        </w:rPr>
      </w:pPr>
    </w:p>
    <w:p w14:paraId="666D8BC7" w14:textId="77777777" w:rsidR="005A3029" w:rsidRPr="005A3029" w:rsidRDefault="005A3029" w:rsidP="005A3029">
      <w:pPr>
        <w:rPr>
          <w:lang w:val="en-US"/>
        </w:rPr>
      </w:pPr>
      <w:r w:rsidRPr="005A3029">
        <w:rPr>
          <w:lang w:val="en-US"/>
        </w:rPr>
        <w:t>No consensus</w:t>
      </w:r>
    </w:p>
    <w:p w14:paraId="13984D87" w14:textId="77777777" w:rsidR="005A3029" w:rsidRPr="005A3029" w:rsidRDefault="005A3029" w:rsidP="005A3029">
      <w:pPr>
        <w:rPr>
          <w:b/>
          <w:bCs/>
          <w:lang w:val="en-US"/>
        </w:rPr>
      </w:pPr>
    </w:p>
    <w:p w14:paraId="54E2EDA9" w14:textId="77777777" w:rsidR="005A3029" w:rsidRPr="005A3029" w:rsidRDefault="005A3029" w:rsidP="005A3029">
      <w:pPr>
        <w:rPr>
          <w:b/>
          <w:bCs/>
          <w:lang w:val="en-US"/>
        </w:rPr>
      </w:pPr>
      <w:r w:rsidRPr="005A3029">
        <w:rPr>
          <w:b/>
          <w:bCs/>
          <w:lang w:val="en-US"/>
        </w:rPr>
        <w:t>How to select the proper BH-</w:t>
      </w:r>
      <w:proofErr w:type="spellStart"/>
      <w:r w:rsidRPr="005A3029">
        <w:rPr>
          <w:b/>
          <w:bCs/>
          <w:lang w:val="en-US"/>
        </w:rPr>
        <w:t>gNB</w:t>
      </w:r>
      <w:proofErr w:type="spellEnd"/>
      <w:r w:rsidRPr="005A3029">
        <w:rPr>
          <w:b/>
          <w:bCs/>
          <w:lang w:val="en-US"/>
        </w:rPr>
        <w:t xml:space="preserve"> considering the </w:t>
      </w:r>
      <w:proofErr w:type="spellStart"/>
      <w:r w:rsidRPr="005A3029">
        <w:rPr>
          <w:b/>
          <w:bCs/>
          <w:lang w:val="en-US"/>
        </w:rPr>
        <w:t>inband</w:t>
      </w:r>
      <w:proofErr w:type="spellEnd"/>
      <w:r w:rsidRPr="005A3029">
        <w:rPr>
          <w:b/>
          <w:bCs/>
          <w:lang w:val="en-US"/>
        </w:rPr>
        <w:t>/</w:t>
      </w:r>
      <w:proofErr w:type="spellStart"/>
      <w:r w:rsidRPr="005A3029">
        <w:rPr>
          <w:b/>
          <w:bCs/>
          <w:lang w:val="en-US"/>
        </w:rPr>
        <w:t>outband</w:t>
      </w:r>
      <w:proofErr w:type="spellEnd"/>
      <w:r w:rsidRPr="005A3029">
        <w:rPr>
          <w:b/>
          <w:bCs/>
          <w:lang w:val="en-US"/>
        </w:rPr>
        <w:t xml:space="preserve"> mode for WAB-node?</w:t>
      </w:r>
    </w:p>
    <w:p w14:paraId="20C46063" w14:textId="77777777" w:rsidR="005A3029" w:rsidRPr="005A3029" w:rsidRDefault="005A3029" w:rsidP="005A3029">
      <w:pPr>
        <w:rPr>
          <w:lang w:val="en-US"/>
        </w:rPr>
      </w:pPr>
      <w:r w:rsidRPr="005A3029">
        <w:rPr>
          <w:lang w:val="en-US"/>
        </w:rPr>
        <w:t>WAB-MT (re-)selects a proper BH-</w:t>
      </w:r>
      <w:proofErr w:type="spellStart"/>
      <w:r w:rsidRPr="005A3029">
        <w:rPr>
          <w:lang w:val="en-US"/>
        </w:rPr>
        <w:t>gNB</w:t>
      </w:r>
      <w:proofErr w:type="spellEnd"/>
      <w:r w:rsidRPr="005A3029">
        <w:rPr>
          <w:lang w:val="en-US"/>
        </w:rPr>
        <w:t xml:space="preserve"> based on the configuration from OAM and the knowledge about BH-</w:t>
      </w:r>
      <w:proofErr w:type="spellStart"/>
      <w:r w:rsidRPr="005A3029">
        <w:rPr>
          <w:lang w:val="en-US"/>
        </w:rPr>
        <w:t>gNB</w:t>
      </w:r>
      <w:proofErr w:type="spellEnd"/>
      <w:r w:rsidRPr="005A3029">
        <w:rPr>
          <w:lang w:val="en-US"/>
        </w:rPr>
        <w:t>.</w:t>
      </w:r>
    </w:p>
    <w:p w14:paraId="28B27056" w14:textId="5402FC9E" w:rsidR="005A3029" w:rsidRPr="005A3029" w:rsidRDefault="00801464" w:rsidP="005A3029">
      <w:pPr>
        <w:rPr>
          <w:lang w:val="en-US"/>
        </w:rPr>
      </w:pPr>
      <w:r>
        <w:rPr>
          <w:lang w:val="en-US"/>
        </w:rPr>
        <w:t>ERICSSON</w:t>
      </w:r>
      <w:r w:rsidR="005A3029" w:rsidRPr="005A3029">
        <w:rPr>
          <w:lang w:val="en-US"/>
        </w:rPr>
        <w:t>: Can be solved by deployment, configuration parameters will be location based</w:t>
      </w:r>
    </w:p>
    <w:p w14:paraId="608C59D3" w14:textId="51684671" w:rsidR="005A3029" w:rsidRPr="005A3029" w:rsidRDefault="00801464" w:rsidP="005A3029">
      <w:pPr>
        <w:rPr>
          <w:lang w:val="en-US"/>
        </w:rPr>
      </w:pPr>
      <w:r>
        <w:rPr>
          <w:lang w:val="en-US"/>
        </w:rPr>
        <w:t xml:space="preserve">QUALCOMM: </w:t>
      </w:r>
      <w:r w:rsidR="005A3029" w:rsidRPr="005A3029">
        <w:rPr>
          <w:lang w:val="en-US"/>
        </w:rPr>
        <w:t xml:space="preserve">Similar view as </w:t>
      </w:r>
      <w:r>
        <w:rPr>
          <w:lang w:val="en-US"/>
        </w:rPr>
        <w:t>ERICSSON</w:t>
      </w:r>
      <w:r w:rsidR="005A3029" w:rsidRPr="005A3029">
        <w:rPr>
          <w:lang w:val="en-US"/>
        </w:rPr>
        <w:t>, nothing needed by RAN3</w:t>
      </w:r>
    </w:p>
    <w:p w14:paraId="035ED18B" w14:textId="657997F4" w:rsidR="005A3029" w:rsidRPr="005A3029" w:rsidRDefault="00801464" w:rsidP="005A3029">
      <w:pPr>
        <w:rPr>
          <w:lang w:val="en-US"/>
        </w:rPr>
      </w:pPr>
      <w:r>
        <w:rPr>
          <w:lang w:val="en-US"/>
        </w:rPr>
        <w:t>Nokia:</w:t>
      </w:r>
      <w:r w:rsidR="005A3029" w:rsidRPr="005A3029">
        <w:rPr>
          <w:lang w:val="en-US"/>
        </w:rPr>
        <w:t xml:space="preserve"> no issue in realistic deployments</w:t>
      </w:r>
    </w:p>
    <w:p w14:paraId="67996576" w14:textId="77777777" w:rsidR="005A3029" w:rsidRPr="005A3029" w:rsidRDefault="005A3029" w:rsidP="005A3029">
      <w:pPr>
        <w:rPr>
          <w:b/>
          <w:bCs/>
          <w:lang w:val="en-US"/>
        </w:rPr>
      </w:pPr>
      <w:r w:rsidRPr="005A3029">
        <w:rPr>
          <w:b/>
          <w:bCs/>
          <w:lang w:val="en-US"/>
        </w:rPr>
        <w:t xml:space="preserve"> </w:t>
      </w:r>
    </w:p>
    <w:p w14:paraId="02D640E7" w14:textId="3D56811F" w:rsidR="005A3029" w:rsidRPr="005A3029" w:rsidRDefault="005A3029" w:rsidP="005A3029">
      <w:pPr>
        <w:rPr>
          <w:b/>
          <w:lang w:val="en-US"/>
        </w:rPr>
      </w:pPr>
      <w:r>
        <w:rPr>
          <w:rFonts w:hint="eastAsia"/>
          <w:b/>
          <w:lang w:val="en-US"/>
        </w:rPr>
        <w:lastRenderedPageBreak/>
        <w:t>CB</w:t>
      </w:r>
      <w:r w:rsidRPr="005A3029">
        <w:rPr>
          <w:b/>
          <w:lang w:val="en-US"/>
        </w:rPr>
        <w:t xml:space="preserve"> # 19_AddTop_WAB</w:t>
      </w:r>
    </w:p>
    <w:p w14:paraId="70849A02" w14:textId="77777777" w:rsidR="005A3029" w:rsidRPr="005A3029" w:rsidRDefault="005A3029" w:rsidP="005A3029">
      <w:pPr>
        <w:rPr>
          <w:b/>
          <w:lang w:val="en-US"/>
        </w:rPr>
      </w:pPr>
      <w:r w:rsidRPr="005A3029">
        <w:rPr>
          <w:b/>
          <w:lang w:val="en-US"/>
        </w:rPr>
        <w:t>- Capture all agreements in TPs</w:t>
      </w:r>
    </w:p>
    <w:p w14:paraId="2A15327F" w14:textId="77777777" w:rsidR="005A3029" w:rsidRPr="005A3029" w:rsidRDefault="005A3029" w:rsidP="005A3029">
      <w:pPr>
        <w:rPr>
          <w:b/>
          <w:lang w:val="en-US"/>
        </w:rPr>
      </w:pPr>
      <w:r w:rsidRPr="005A3029">
        <w:rPr>
          <w:b/>
          <w:lang w:val="en-US"/>
        </w:rPr>
        <w:t>- BL CR cleanup and corrections, e.g. 38.401 in 5789</w:t>
      </w:r>
    </w:p>
    <w:p w14:paraId="0A3EEE9C" w14:textId="77777777" w:rsidR="005A3029" w:rsidRPr="005A3029" w:rsidRDefault="005A3029" w:rsidP="005A3029">
      <w:pPr>
        <w:rPr>
          <w:b/>
          <w:lang w:val="en-US"/>
        </w:rPr>
      </w:pPr>
      <w:r w:rsidRPr="005A3029">
        <w:rPr>
          <w:b/>
          <w:lang w:val="en-US"/>
        </w:rPr>
        <w:t>- 38.300 draft BL CR finalization</w:t>
      </w:r>
    </w:p>
    <w:p w14:paraId="2B547A31" w14:textId="77777777" w:rsidR="005A3029" w:rsidRPr="005A3029" w:rsidRDefault="005A3029" w:rsidP="005A3029">
      <w:pPr>
        <w:rPr>
          <w:b/>
          <w:lang w:val="en-US"/>
        </w:rPr>
      </w:pPr>
      <w:r w:rsidRPr="005A3029">
        <w:rPr>
          <w:b/>
          <w:lang w:val="en-US"/>
        </w:rPr>
        <w:t xml:space="preserve">- Finalize </w:t>
      </w:r>
      <w:proofErr w:type="spellStart"/>
      <w:r w:rsidRPr="005A3029">
        <w:rPr>
          <w:b/>
          <w:lang w:val="en-US"/>
        </w:rPr>
        <w:t>XnAP</w:t>
      </w:r>
      <w:proofErr w:type="spellEnd"/>
      <w:r w:rsidRPr="005A3029">
        <w:rPr>
          <w:b/>
          <w:lang w:val="en-US"/>
        </w:rPr>
        <w:t xml:space="preserve"> TP in 5785</w:t>
      </w:r>
    </w:p>
    <w:p w14:paraId="0B2CA022" w14:textId="62E06105" w:rsidR="005A3029" w:rsidRDefault="005A3029" w:rsidP="005A3029">
      <w:r w:rsidRPr="005A3029">
        <w:rPr>
          <w:lang w:val="en-US"/>
        </w:rPr>
        <w:t>(Docomo)</w:t>
      </w:r>
    </w:p>
    <w:p w14:paraId="03C539C6" w14:textId="77777777" w:rsidR="0099073F" w:rsidRDefault="0099073F" w:rsidP="0099073F">
      <w:pPr>
        <w:pStyle w:val="Heading3"/>
      </w:pPr>
      <w:bookmarkStart w:id="46" w:name="_Toc210295707"/>
      <w:r>
        <w:t>12.3</w:t>
      </w:r>
      <w:r>
        <w:tab/>
        <w:t xml:space="preserve">5G </w:t>
      </w:r>
      <w:proofErr w:type="spellStart"/>
      <w:r>
        <w:t>Femto</w:t>
      </w:r>
      <w:bookmarkEnd w:id="46"/>
      <w:proofErr w:type="spellEnd"/>
      <w:r>
        <w:t xml:space="preserve"> </w:t>
      </w:r>
    </w:p>
    <w:p w14:paraId="5076337A" w14:textId="5D3E97CB" w:rsidR="0099073F" w:rsidRDefault="0099073F" w:rsidP="0099073F">
      <w:pPr>
        <w:rPr>
          <w:rFonts w:ascii="Arial" w:hAnsi="Arial" w:cs="Arial"/>
          <w:b/>
          <w:sz w:val="24"/>
        </w:rPr>
      </w:pPr>
      <w:r>
        <w:rPr>
          <w:rFonts w:ascii="Arial" w:hAnsi="Arial" w:cs="Arial"/>
          <w:b/>
          <w:color w:val="0000FF"/>
          <w:sz w:val="24"/>
        </w:rPr>
        <w:t>R3-255162</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Completion of open points of NR </w:t>
      </w:r>
      <w:proofErr w:type="spellStart"/>
      <w:r>
        <w:rPr>
          <w:rFonts w:ascii="Arial" w:hAnsi="Arial" w:cs="Arial"/>
          <w:b/>
          <w:sz w:val="24"/>
        </w:rPr>
        <w:t>Femto</w:t>
      </w:r>
      <w:proofErr w:type="spellEnd"/>
    </w:p>
    <w:p w14:paraId="54112A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11B32D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8073" w14:textId="70FC4959" w:rsidR="0099073F" w:rsidRDefault="0099073F" w:rsidP="0099073F">
      <w:pPr>
        <w:rPr>
          <w:rFonts w:ascii="Arial" w:hAnsi="Arial" w:cs="Arial"/>
          <w:b/>
          <w:sz w:val="24"/>
        </w:rPr>
      </w:pPr>
      <w:r>
        <w:rPr>
          <w:rFonts w:ascii="Arial" w:hAnsi="Arial" w:cs="Arial"/>
          <w:b/>
          <w:color w:val="0000FF"/>
          <w:sz w:val="24"/>
        </w:rPr>
        <w:t>R3-255163</w:t>
      </w:r>
      <w:r>
        <w:rPr>
          <w:rFonts w:ascii="Arial" w:hAnsi="Arial" w:cs="Arial"/>
          <w:b/>
          <w:color w:val="0000FF"/>
          <w:sz w:val="24"/>
        </w:rPr>
        <w:tab/>
      </w:r>
      <w:r>
        <w:rPr>
          <w:rFonts w:ascii="Arial" w:hAnsi="Arial" w:cs="Arial"/>
          <w:b/>
          <w:sz w:val="24"/>
        </w:rPr>
        <w:t xml:space="preserve">[TP for BL CR NR </w:t>
      </w:r>
      <w:proofErr w:type="spellStart"/>
      <w:r>
        <w:rPr>
          <w:rFonts w:ascii="Arial" w:hAnsi="Arial" w:cs="Arial"/>
          <w:b/>
          <w:sz w:val="24"/>
        </w:rPr>
        <w:t>Femto</w:t>
      </w:r>
      <w:proofErr w:type="spellEnd"/>
      <w:r>
        <w:rPr>
          <w:rFonts w:ascii="Arial" w:hAnsi="Arial" w:cs="Arial"/>
          <w:b/>
          <w:sz w:val="24"/>
        </w:rPr>
        <w:t xml:space="preserve"> TS 38.413] Paging issue with NR </w:t>
      </w:r>
      <w:proofErr w:type="spellStart"/>
      <w:r>
        <w:rPr>
          <w:rFonts w:ascii="Arial" w:hAnsi="Arial" w:cs="Arial"/>
          <w:b/>
          <w:sz w:val="24"/>
        </w:rPr>
        <w:t>Femtos</w:t>
      </w:r>
      <w:proofErr w:type="spellEnd"/>
      <w:r>
        <w:rPr>
          <w:rFonts w:ascii="Arial" w:hAnsi="Arial" w:cs="Arial"/>
          <w:b/>
          <w:sz w:val="24"/>
        </w:rPr>
        <w:t xml:space="preserve"> </w:t>
      </w:r>
    </w:p>
    <w:p w14:paraId="5A1C98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D02BF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AC747" w14:textId="1F8C4A2D" w:rsidR="0099073F" w:rsidRDefault="0099073F" w:rsidP="0099073F">
      <w:pPr>
        <w:rPr>
          <w:rFonts w:ascii="Arial" w:hAnsi="Arial" w:cs="Arial"/>
          <w:b/>
          <w:sz w:val="24"/>
        </w:rPr>
      </w:pPr>
      <w:r>
        <w:rPr>
          <w:rFonts w:ascii="Arial" w:hAnsi="Arial" w:cs="Arial"/>
          <w:b/>
          <w:color w:val="0000FF"/>
          <w:sz w:val="24"/>
        </w:rPr>
        <w:t>R3-255226</w:t>
      </w:r>
      <w:r>
        <w:rPr>
          <w:rFonts w:ascii="Arial" w:hAnsi="Arial" w:cs="Arial"/>
          <w:b/>
          <w:color w:val="0000FF"/>
          <w:sz w:val="24"/>
        </w:rPr>
        <w:tab/>
      </w:r>
      <w:r>
        <w:rPr>
          <w:rFonts w:ascii="Arial" w:hAnsi="Arial" w:cs="Arial"/>
          <w:b/>
          <w:sz w:val="24"/>
        </w:rPr>
        <w:t xml:space="preserve">Discussion on IP version selection at </w:t>
      </w:r>
      <w:proofErr w:type="spellStart"/>
      <w:r>
        <w:rPr>
          <w:rFonts w:ascii="Arial" w:hAnsi="Arial" w:cs="Arial"/>
          <w:b/>
          <w:sz w:val="24"/>
        </w:rPr>
        <w:t>Femto</w:t>
      </w:r>
      <w:proofErr w:type="spellEnd"/>
      <w:r>
        <w:rPr>
          <w:rFonts w:ascii="Arial" w:hAnsi="Arial" w:cs="Arial"/>
          <w:b/>
          <w:sz w:val="24"/>
        </w:rPr>
        <w:t xml:space="preserve"> GW</w:t>
      </w:r>
    </w:p>
    <w:p w14:paraId="22D198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China Telecom, Samsung, </w:t>
      </w:r>
      <w:proofErr w:type="spellStart"/>
      <w:r>
        <w:rPr>
          <w:i/>
        </w:rPr>
        <w:t>Baicells</w:t>
      </w:r>
      <w:proofErr w:type="spellEnd"/>
      <w:r>
        <w:rPr>
          <w:i/>
        </w:rPr>
        <w:t xml:space="preserve">, </w:t>
      </w:r>
      <w:proofErr w:type="spellStart"/>
      <w:r>
        <w:rPr>
          <w:i/>
        </w:rPr>
        <w:t>Pengcheng</w:t>
      </w:r>
      <w:proofErr w:type="spellEnd"/>
      <w:r>
        <w:rPr>
          <w:i/>
        </w:rPr>
        <w:t xml:space="preserve"> Laboratory</w:t>
      </w:r>
    </w:p>
    <w:p w14:paraId="4715F7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7E737" w14:textId="40AF1DB2" w:rsidR="0099073F" w:rsidRDefault="0099073F" w:rsidP="0099073F">
      <w:pPr>
        <w:rPr>
          <w:rFonts w:ascii="Arial" w:hAnsi="Arial" w:cs="Arial"/>
          <w:b/>
          <w:sz w:val="24"/>
        </w:rPr>
      </w:pPr>
      <w:r>
        <w:rPr>
          <w:rFonts w:ascii="Arial" w:hAnsi="Arial" w:cs="Arial"/>
          <w:b/>
          <w:color w:val="0000FF"/>
          <w:sz w:val="24"/>
        </w:rPr>
        <w:t>R3-255227</w:t>
      </w:r>
      <w:r>
        <w:rPr>
          <w:rFonts w:ascii="Arial" w:hAnsi="Arial" w:cs="Arial"/>
          <w:b/>
          <w:color w:val="0000FF"/>
          <w:sz w:val="24"/>
        </w:rPr>
        <w:tab/>
      </w:r>
      <w:r>
        <w:rPr>
          <w:rFonts w:ascii="Arial" w:hAnsi="Arial" w:cs="Arial"/>
          <w:b/>
          <w:sz w:val="24"/>
        </w:rPr>
        <w:t xml:space="preserve">(TP to TS 38.300) on support of </w:t>
      </w:r>
      <w:proofErr w:type="spellStart"/>
      <w:r>
        <w:rPr>
          <w:rFonts w:ascii="Arial" w:hAnsi="Arial" w:cs="Arial"/>
          <w:b/>
          <w:sz w:val="24"/>
        </w:rPr>
        <w:t>Femto</w:t>
      </w:r>
      <w:proofErr w:type="spellEnd"/>
    </w:p>
    <w:p w14:paraId="634B75A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2EC58DAF" w14:textId="77777777" w:rsidR="0099073F" w:rsidRDefault="0099073F" w:rsidP="0099073F">
      <w:pPr>
        <w:rPr>
          <w:rFonts w:ascii="Arial" w:hAnsi="Arial" w:cs="Arial"/>
          <w:b/>
        </w:rPr>
      </w:pPr>
      <w:r>
        <w:rPr>
          <w:rFonts w:ascii="Arial" w:hAnsi="Arial" w:cs="Arial"/>
          <w:b/>
        </w:rPr>
        <w:t xml:space="preserve">Discussion: </w:t>
      </w:r>
    </w:p>
    <w:p w14:paraId="058CC747" w14:textId="3D57CF26" w:rsidR="0099073F" w:rsidRDefault="00801464" w:rsidP="0099073F">
      <w:r>
        <w:t>ERICSSON</w:t>
      </w:r>
      <w:r w:rsidR="0099073F">
        <w:t>: TP seems agreeable</w:t>
      </w:r>
    </w:p>
    <w:p w14:paraId="2B7F134B" w14:textId="77777777" w:rsidR="0099073F" w:rsidRDefault="0099073F" w:rsidP="0099073F">
      <w:r>
        <w:t>-</w:t>
      </w:r>
      <w:r>
        <w:tab/>
        <w:t>Further cleanup and corrections to reflect existing agreements</w:t>
      </w:r>
    </w:p>
    <w:p w14:paraId="62E351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R3-255799</w:t>
      </w:r>
      <w:r>
        <w:rPr>
          <w:color w:val="993300"/>
          <w:u w:val="single"/>
        </w:rPr>
        <w:t>.</w:t>
      </w:r>
    </w:p>
    <w:p w14:paraId="08FC33EC" w14:textId="76C84B83" w:rsidR="0099073F" w:rsidRDefault="0099073F" w:rsidP="0099073F">
      <w:pPr>
        <w:rPr>
          <w:rFonts w:ascii="Arial" w:hAnsi="Arial" w:cs="Arial"/>
          <w:b/>
          <w:sz w:val="24"/>
        </w:rPr>
      </w:pPr>
      <w:r>
        <w:rPr>
          <w:rFonts w:ascii="Arial" w:hAnsi="Arial" w:cs="Arial"/>
          <w:b/>
          <w:color w:val="0000FF"/>
          <w:sz w:val="24"/>
        </w:rPr>
        <w:t>R3-255799</w:t>
      </w:r>
      <w:r>
        <w:rPr>
          <w:rFonts w:ascii="Arial" w:hAnsi="Arial" w:cs="Arial"/>
          <w:b/>
          <w:color w:val="0000FF"/>
          <w:sz w:val="24"/>
        </w:rPr>
        <w:tab/>
      </w:r>
      <w:r>
        <w:rPr>
          <w:rFonts w:ascii="Arial" w:hAnsi="Arial" w:cs="Arial"/>
          <w:b/>
          <w:sz w:val="24"/>
        </w:rPr>
        <w:t>(TP to TS 38.300) Clean-up for Stage 2</w:t>
      </w:r>
    </w:p>
    <w:p w14:paraId="145493B4" w14:textId="4561D0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Nokia, Ericsson, </w:t>
      </w:r>
      <w:r w:rsidR="00456641">
        <w:rPr>
          <w:i/>
        </w:rPr>
        <w:t>Huawei</w:t>
      </w:r>
      <w:r>
        <w:rPr>
          <w:i/>
        </w:rPr>
        <w:t>, LG Electronics</w:t>
      </w:r>
    </w:p>
    <w:p w14:paraId="6F5045DA" w14:textId="77777777" w:rsidR="0099073F" w:rsidRDefault="0099073F" w:rsidP="0099073F">
      <w:pPr>
        <w:rPr>
          <w:color w:val="808080"/>
        </w:rPr>
      </w:pPr>
      <w:r>
        <w:rPr>
          <w:color w:val="808080"/>
        </w:rPr>
        <w:t>(Replaces R3-255227)</w:t>
      </w:r>
    </w:p>
    <w:p w14:paraId="410388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36DC9" w14:textId="33AF6EA9" w:rsidR="0099073F" w:rsidRDefault="0099073F" w:rsidP="0099073F">
      <w:pPr>
        <w:rPr>
          <w:rFonts w:ascii="Arial" w:hAnsi="Arial" w:cs="Arial"/>
          <w:b/>
          <w:sz w:val="24"/>
        </w:rPr>
      </w:pPr>
      <w:r>
        <w:rPr>
          <w:rFonts w:ascii="Arial" w:hAnsi="Arial" w:cs="Arial"/>
          <w:b/>
          <w:color w:val="0000FF"/>
          <w:sz w:val="24"/>
        </w:rPr>
        <w:t>R3-255246</w:t>
      </w:r>
      <w:r>
        <w:rPr>
          <w:rFonts w:ascii="Arial" w:hAnsi="Arial" w:cs="Arial"/>
          <w:b/>
          <w:color w:val="0000FF"/>
          <w:sz w:val="24"/>
        </w:rPr>
        <w:tab/>
      </w:r>
      <w:r>
        <w:rPr>
          <w:rFonts w:ascii="Arial" w:hAnsi="Arial" w:cs="Arial"/>
          <w:b/>
          <w:sz w:val="24"/>
        </w:rPr>
        <w:t xml:space="preserve">(TP to BLCR for TS 38.300) Miscellaneous corrections for NR </w:t>
      </w:r>
      <w:proofErr w:type="spellStart"/>
      <w:r>
        <w:rPr>
          <w:rFonts w:ascii="Arial" w:hAnsi="Arial" w:cs="Arial"/>
          <w:b/>
          <w:sz w:val="24"/>
        </w:rPr>
        <w:t>Femto</w:t>
      </w:r>
      <w:proofErr w:type="spellEnd"/>
    </w:p>
    <w:p w14:paraId="64CEFDB4"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BB446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9A590" w14:textId="577FDDC3" w:rsidR="0099073F" w:rsidRDefault="0099073F" w:rsidP="0099073F">
      <w:pPr>
        <w:rPr>
          <w:rFonts w:ascii="Arial" w:hAnsi="Arial" w:cs="Arial"/>
          <w:b/>
          <w:sz w:val="24"/>
        </w:rPr>
      </w:pPr>
      <w:r>
        <w:rPr>
          <w:rFonts w:ascii="Arial" w:hAnsi="Arial" w:cs="Arial"/>
          <w:b/>
          <w:color w:val="0000FF"/>
          <w:sz w:val="24"/>
        </w:rPr>
        <w:t>R3-255245</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1EF7363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185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4AF6" w14:textId="26C64864" w:rsidR="0099073F" w:rsidRDefault="0099073F" w:rsidP="0099073F">
      <w:pPr>
        <w:rPr>
          <w:rFonts w:ascii="Arial" w:hAnsi="Arial" w:cs="Arial"/>
          <w:b/>
          <w:sz w:val="24"/>
        </w:rPr>
      </w:pPr>
      <w:r>
        <w:rPr>
          <w:rFonts w:ascii="Arial" w:hAnsi="Arial" w:cs="Arial"/>
          <w:b/>
          <w:color w:val="0000FF"/>
          <w:sz w:val="24"/>
        </w:rPr>
        <w:t>R3-255413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NG mobility impact for NR </w:t>
      </w:r>
      <w:proofErr w:type="spellStart"/>
      <w:r>
        <w:rPr>
          <w:rFonts w:ascii="Arial" w:hAnsi="Arial" w:cs="Arial"/>
          <w:b/>
          <w:sz w:val="24"/>
        </w:rPr>
        <w:t>Femto</w:t>
      </w:r>
      <w:proofErr w:type="spellEnd"/>
    </w:p>
    <w:p w14:paraId="512AF42C" w14:textId="01CBAF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51758A99" w14:textId="77777777" w:rsidR="0099073F" w:rsidRDefault="0099073F" w:rsidP="0099073F">
      <w:pPr>
        <w:rPr>
          <w:rFonts w:ascii="Arial" w:hAnsi="Arial" w:cs="Arial"/>
          <w:b/>
        </w:rPr>
      </w:pPr>
      <w:r>
        <w:rPr>
          <w:rFonts w:ascii="Arial" w:hAnsi="Arial" w:cs="Arial"/>
          <w:b/>
        </w:rPr>
        <w:t xml:space="preserve">Discussion: </w:t>
      </w:r>
    </w:p>
    <w:p w14:paraId="7B278B01" w14:textId="77777777" w:rsidR="0099073F" w:rsidRDefault="0099073F" w:rsidP="0099073F">
      <w:r>
        <w:t>-</w:t>
      </w:r>
      <w:r>
        <w:tab/>
        <w:t>Change criticality of new IE, check other NGAP details</w:t>
      </w:r>
    </w:p>
    <w:p w14:paraId="0522FE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R3-255805</w:t>
      </w:r>
      <w:r>
        <w:rPr>
          <w:color w:val="993300"/>
          <w:u w:val="single"/>
        </w:rPr>
        <w:t>.</w:t>
      </w:r>
    </w:p>
    <w:p w14:paraId="22CD692A" w14:textId="64815173" w:rsidR="0099073F" w:rsidRDefault="0099073F" w:rsidP="0099073F">
      <w:pPr>
        <w:rPr>
          <w:rFonts w:ascii="Arial" w:hAnsi="Arial" w:cs="Arial"/>
          <w:b/>
          <w:sz w:val="24"/>
        </w:rPr>
      </w:pPr>
      <w:r>
        <w:rPr>
          <w:rFonts w:ascii="Arial" w:hAnsi="Arial" w:cs="Arial"/>
          <w:b/>
          <w:color w:val="0000FF"/>
          <w:sz w:val="24"/>
        </w:rPr>
        <w:t>R3-255805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CRs for TS 38.413) NG mobility for NR </w:t>
      </w:r>
      <w:proofErr w:type="spellStart"/>
      <w:r>
        <w:rPr>
          <w:rFonts w:ascii="Arial" w:hAnsi="Arial" w:cs="Arial"/>
          <w:b/>
          <w:sz w:val="24"/>
        </w:rPr>
        <w:t>Femto</w:t>
      </w:r>
      <w:proofErr w:type="spellEnd"/>
    </w:p>
    <w:p w14:paraId="27111965" w14:textId="75A6CA5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Ericsson, Qualcomm, Nokia, LG Electronics</w:t>
      </w:r>
    </w:p>
    <w:p w14:paraId="0ADDEAE3" w14:textId="77777777" w:rsidR="0099073F" w:rsidRDefault="0099073F" w:rsidP="0099073F">
      <w:pPr>
        <w:rPr>
          <w:color w:val="808080"/>
        </w:rPr>
      </w:pPr>
      <w:r>
        <w:rPr>
          <w:color w:val="808080"/>
        </w:rPr>
        <w:t>(Replaces R3-255413)</w:t>
      </w:r>
    </w:p>
    <w:p w14:paraId="66F535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DCBC0" w14:textId="6EB4433E" w:rsidR="0099073F" w:rsidRDefault="0099073F" w:rsidP="0099073F">
      <w:pPr>
        <w:rPr>
          <w:rFonts w:ascii="Arial" w:hAnsi="Arial" w:cs="Arial"/>
          <w:b/>
          <w:sz w:val="24"/>
        </w:rPr>
      </w:pPr>
      <w:r>
        <w:rPr>
          <w:rFonts w:ascii="Arial" w:hAnsi="Arial" w:cs="Arial"/>
          <w:b/>
          <w:color w:val="0000FF"/>
          <w:sz w:val="24"/>
        </w:rPr>
        <w:t>R3-255380</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0C52B22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46D36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3EBD" w14:textId="0B4F8343" w:rsidR="0099073F" w:rsidRDefault="0099073F" w:rsidP="0099073F">
      <w:pPr>
        <w:rPr>
          <w:rFonts w:ascii="Arial" w:hAnsi="Arial" w:cs="Arial"/>
          <w:b/>
          <w:sz w:val="24"/>
        </w:rPr>
      </w:pPr>
      <w:r>
        <w:rPr>
          <w:rFonts w:ascii="Arial" w:hAnsi="Arial" w:cs="Arial"/>
          <w:b/>
          <w:color w:val="0000FF"/>
          <w:sz w:val="24"/>
        </w:rPr>
        <w:t>R3-255402</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26D8D9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EE8D5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06F4" w14:textId="74A25F24" w:rsidR="0099073F" w:rsidRDefault="0099073F" w:rsidP="0099073F">
      <w:pPr>
        <w:rPr>
          <w:rFonts w:ascii="Arial" w:hAnsi="Arial" w:cs="Arial"/>
          <w:b/>
          <w:sz w:val="24"/>
        </w:rPr>
      </w:pPr>
      <w:r>
        <w:rPr>
          <w:rFonts w:ascii="Arial" w:hAnsi="Arial" w:cs="Arial"/>
          <w:b/>
          <w:color w:val="0000FF"/>
          <w:sz w:val="24"/>
        </w:rPr>
        <w:t>R3-255414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TS38.300) Discussion on NR </w:t>
      </w:r>
      <w:proofErr w:type="spellStart"/>
      <w:r>
        <w:rPr>
          <w:rFonts w:ascii="Arial" w:hAnsi="Arial" w:cs="Arial"/>
          <w:b/>
          <w:sz w:val="24"/>
        </w:rPr>
        <w:t>Femto</w:t>
      </w:r>
      <w:proofErr w:type="spellEnd"/>
      <w:r>
        <w:rPr>
          <w:rFonts w:ascii="Arial" w:hAnsi="Arial" w:cs="Arial"/>
          <w:b/>
          <w:sz w:val="24"/>
        </w:rPr>
        <w:t xml:space="preserve"> awareness at CN</w:t>
      </w:r>
    </w:p>
    <w:p w14:paraId="64ABE418" w14:textId="7D7487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5CD80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CBF9" w14:textId="787EB4B2" w:rsidR="0099073F" w:rsidRDefault="0099073F" w:rsidP="0099073F">
      <w:pPr>
        <w:rPr>
          <w:rFonts w:ascii="Arial" w:hAnsi="Arial" w:cs="Arial"/>
          <w:b/>
          <w:sz w:val="24"/>
        </w:rPr>
      </w:pPr>
      <w:r>
        <w:rPr>
          <w:rFonts w:ascii="Arial" w:hAnsi="Arial" w:cs="Arial"/>
          <w:b/>
          <w:color w:val="0000FF"/>
          <w:sz w:val="24"/>
        </w:rPr>
        <w:t>R3-255415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CRs for TS 38.413) NR </w:t>
      </w:r>
      <w:proofErr w:type="spellStart"/>
      <w:r>
        <w:rPr>
          <w:rFonts w:ascii="Arial" w:hAnsi="Arial" w:cs="Arial"/>
          <w:b/>
          <w:sz w:val="24"/>
        </w:rPr>
        <w:t>Femto</w:t>
      </w:r>
      <w:proofErr w:type="spellEnd"/>
      <w:r>
        <w:rPr>
          <w:rFonts w:ascii="Arial" w:hAnsi="Arial" w:cs="Arial"/>
          <w:b/>
          <w:sz w:val="24"/>
        </w:rPr>
        <w:t xml:space="preserve"> awareness at CN</w:t>
      </w:r>
    </w:p>
    <w:p w14:paraId="4713A928" w14:textId="6135F5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p>
    <w:p w14:paraId="06F234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28B9" w14:textId="5163AE36" w:rsidR="0099073F" w:rsidRDefault="0099073F" w:rsidP="0099073F">
      <w:pPr>
        <w:rPr>
          <w:rFonts w:ascii="Arial" w:hAnsi="Arial" w:cs="Arial"/>
          <w:b/>
          <w:sz w:val="24"/>
        </w:rPr>
      </w:pPr>
      <w:r>
        <w:rPr>
          <w:rFonts w:ascii="Arial" w:hAnsi="Arial" w:cs="Arial"/>
          <w:b/>
          <w:color w:val="0000FF"/>
          <w:sz w:val="24"/>
        </w:rPr>
        <w:lastRenderedPageBreak/>
        <w:t>R3-255540</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Femto</w:t>
      </w:r>
      <w:proofErr w:type="spellEnd"/>
      <w:r>
        <w:rPr>
          <w:rFonts w:ascii="Arial" w:hAnsi="Arial" w:cs="Arial"/>
          <w:b/>
          <w:sz w:val="24"/>
        </w:rPr>
        <w:t xml:space="preserve"> Indication in NGAP</w:t>
      </w:r>
    </w:p>
    <w:p w14:paraId="054BD2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01E129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5A665" w14:textId="1CC8FFC7" w:rsidR="0099073F" w:rsidRDefault="0099073F" w:rsidP="0099073F">
      <w:pPr>
        <w:rPr>
          <w:rFonts w:ascii="Arial" w:hAnsi="Arial" w:cs="Arial"/>
          <w:b/>
          <w:sz w:val="24"/>
        </w:rPr>
      </w:pPr>
      <w:r>
        <w:rPr>
          <w:rFonts w:ascii="Arial" w:hAnsi="Arial" w:cs="Arial"/>
          <w:b/>
          <w:color w:val="0000FF"/>
          <w:sz w:val="24"/>
        </w:rPr>
        <w:t>R3-255612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3E4AF2B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01BBE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45D6" w14:textId="4B0642E0" w:rsidR="0099073F" w:rsidRDefault="0099073F" w:rsidP="0099073F">
      <w:pPr>
        <w:rPr>
          <w:rFonts w:ascii="Arial" w:hAnsi="Arial" w:cs="Arial"/>
          <w:b/>
          <w:sz w:val="24"/>
        </w:rPr>
      </w:pPr>
      <w:r>
        <w:rPr>
          <w:rFonts w:ascii="Arial" w:hAnsi="Arial" w:cs="Arial"/>
          <w:b/>
          <w:color w:val="0000FF"/>
          <w:sz w:val="24"/>
        </w:rPr>
        <w:t>R3-255633</w:t>
      </w:r>
      <w:r>
        <w:rPr>
          <w:rFonts w:ascii="Arial" w:hAnsi="Arial" w:cs="Arial"/>
          <w:b/>
          <w:color w:val="0000FF"/>
          <w:sz w:val="24"/>
        </w:rPr>
        <w:tab/>
      </w:r>
      <w:r>
        <w:rPr>
          <w:rFonts w:ascii="Arial" w:hAnsi="Arial" w:cs="Arial"/>
          <w:b/>
          <w:sz w:val="24"/>
        </w:rPr>
        <w:t xml:space="preserve">Discussion on the left issues for NR </w:t>
      </w:r>
      <w:proofErr w:type="spellStart"/>
      <w:r>
        <w:rPr>
          <w:rFonts w:ascii="Arial" w:hAnsi="Arial" w:cs="Arial"/>
          <w:b/>
          <w:sz w:val="24"/>
        </w:rPr>
        <w:t>Femto</w:t>
      </w:r>
      <w:proofErr w:type="spellEnd"/>
    </w:p>
    <w:p w14:paraId="3BF916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69D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A60" w14:textId="266CDEF4" w:rsidR="0099073F" w:rsidRDefault="0099073F" w:rsidP="0099073F">
      <w:pPr>
        <w:rPr>
          <w:rFonts w:ascii="Arial" w:hAnsi="Arial" w:cs="Arial"/>
          <w:b/>
          <w:sz w:val="24"/>
        </w:rPr>
      </w:pPr>
      <w:r>
        <w:rPr>
          <w:rFonts w:ascii="Arial" w:hAnsi="Arial" w:cs="Arial"/>
          <w:b/>
          <w:color w:val="0000FF"/>
          <w:sz w:val="24"/>
        </w:rPr>
        <w:t>R3-255634</w:t>
      </w:r>
      <w:r>
        <w:rPr>
          <w:rFonts w:ascii="Arial" w:hAnsi="Arial" w:cs="Arial"/>
          <w:b/>
          <w:color w:val="0000FF"/>
          <w:sz w:val="24"/>
        </w:rPr>
        <w:tab/>
      </w:r>
      <w:r>
        <w:rPr>
          <w:rFonts w:ascii="Arial" w:hAnsi="Arial" w:cs="Arial"/>
          <w:b/>
          <w:sz w:val="24"/>
        </w:rPr>
        <w:t xml:space="preserve">(TP to BLCR for TS 38.300) Security verification for NR </w:t>
      </w:r>
      <w:proofErr w:type="spellStart"/>
      <w:r>
        <w:rPr>
          <w:rFonts w:ascii="Arial" w:hAnsi="Arial" w:cs="Arial"/>
          <w:b/>
          <w:sz w:val="24"/>
        </w:rPr>
        <w:t>Femto</w:t>
      </w:r>
      <w:proofErr w:type="spellEnd"/>
    </w:p>
    <w:p w14:paraId="7E3526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0C405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57DA" w14:textId="46626267" w:rsidR="0099073F" w:rsidRDefault="0099073F" w:rsidP="0099073F">
      <w:pPr>
        <w:rPr>
          <w:rFonts w:ascii="Arial" w:hAnsi="Arial" w:cs="Arial"/>
          <w:b/>
          <w:sz w:val="24"/>
        </w:rPr>
      </w:pPr>
      <w:r>
        <w:rPr>
          <w:rFonts w:ascii="Arial" w:hAnsi="Arial" w:cs="Arial"/>
          <w:b/>
          <w:color w:val="0000FF"/>
          <w:sz w:val="24"/>
        </w:rPr>
        <w:t>R3-255744</w:t>
      </w:r>
      <w:r>
        <w:rPr>
          <w:rFonts w:ascii="Arial" w:hAnsi="Arial" w:cs="Arial"/>
          <w:b/>
          <w:color w:val="0000FF"/>
          <w:sz w:val="24"/>
        </w:rPr>
        <w:tab/>
      </w:r>
      <w:r>
        <w:rPr>
          <w:rFonts w:ascii="Arial" w:hAnsi="Arial" w:cs="Arial"/>
          <w:b/>
          <w:sz w:val="24"/>
        </w:rPr>
        <w:t xml:space="preserve">(TP to TS 38.413) on support of </w:t>
      </w:r>
      <w:proofErr w:type="spellStart"/>
      <w:r>
        <w:rPr>
          <w:rFonts w:ascii="Arial" w:hAnsi="Arial" w:cs="Arial"/>
          <w:b/>
          <w:sz w:val="24"/>
        </w:rPr>
        <w:t>Femto</w:t>
      </w:r>
      <w:proofErr w:type="spellEnd"/>
    </w:p>
    <w:p w14:paraId="04417B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5C28AE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AF5A9" w14:textId="77777777" w:rsidR="005A3029" w:rsidRPr="005A3029" w:rsidRDefault="005A3029" w:rsidP="005A3029">
      <w:pPr>
        <w:rPr>
          <w:b/>
          <w:bCs/>
          <w:lang w:val="en-US"/>
        </w:rPr>
      </w:pPr>
      <w:r w:rsidRPr="005A3029">
        <w:rPr>
          <w:b/>
          <w:bCs/>
          <w:lang w:val="en-US"/>
        </w:rPr>
        <w:t xml:space="preserve">Paging </w:t>
      </w:r>
      <w:proofErr w:type="spellStart"/>
      <w:r w:rsidRPr="005A3029">
        <w:rPr>
          <w:b/>
          <w:bCs/>
          <w:lang w:val="en-US"/>
        </w:rPr>
        <w:t>femtos</w:t>
      </w:r>
      <w:proofErr w:type="spellEnd"/>
      <w:r w:rsidRPr="005A3029">
        <w:rPr>
          <w:b/>
          <w:bCs/>
          <w:lang w:val="en-US"/>
        </w:rPr>
        <w:t xml:space="preserve"> with limited </w:t>
      </w:r>
      <w:proofErr w:type="spellStart"/>
      <w:r w:rsidRPr="005A3029">
        <w:rPr>
          <w:b/>
          <w:bCs/>
          <w:lang w:val="en-US"/>
        </w:rPr>
        <w:t>Xn</w:t>
      </w:r>
      <w:proofErr w:type="spellEnd"/>
      <w:r w:rsidRPr="005A3029">
        <w:rPr>
          <w:b/>
          <w:bCs/>
          <w:lang w:val="en-US"/>
        </w:rPr>
        <w:t xml:space="preserve"> connectivity</w:t>
      </w:r>
    </w:p>
    <w:p w14:paraId="2D0F1C67" w14:textId="77777777" w:rsidR="005A3029" w:rsidRPr="005A3029" w:rsidRDefault="005A3029" w:rsidP="005A3029">
      <w:pPr>
        <w:rPr>
          <w:lang w:val="en-US"/>
        </w:rPr>
      </w:pPr>
      <w:r w:rsidRPr="005A3029">
        <w:rPr>
          <w:lang w:val="en-US"/>
        </w:rPr>
        <w:t xml:space="preserve">Observation 1: upon paging failure to last served NR </w:t>
      </w:r>
      <w:proofErr w:type="spellStart"/>
      <w:r w:rsidRPr="005A3029">
        <w:rPr>
          <w:lang w:val="en-US"/>
        </w:rPr>
        <w:t>Femto</w:t>
      </w:r>
      <w:proofErr w:type="spellEnd"/>
      <w:r w:rsidRPr="005A3029">
        <w:rPr>
          <w:lang w:val="en-US"/>
        </w:rPr>
        <w:t xml:space="preserve"> the paging escalation to TA or RA could lead to paging tens to hundreds of NR </w:t>
      </w:r>
      <w:proofErr w:type="spellStart"/>
      <w:r w:rsidRPr="005A3029">
        <w:rPr>
          <w:lang w:val="en-US"/>
        </w:rPr>
        <w:t>Femtos</w:t>
      </w:r>
      <w:proofErr w:type="spellEnd"/>
      <w:r w:rsidRPr="005A3029">
        <w:rPr>
          <w:lang w:val="en-US"/>
        </w:rPr>
        <w:t xml:space="preserve"> in the area whereas the end user is likely near the last serving NR cell.</w:t>
      </w:r>
    </w:p>
    <w:p w14:paraId="37C16440" w14:textId="77777777" w:rsidR="005A3029" w:rsidRPr="005A3029" w:rsidRDefault="005A3029" w:rsidP="005A3029">
      <w:pPr>
        <w:rPr>
          <w:lang w:val="en-US"/>
        </w:rPr>
      </w:pPr>
      <w:r w:rsidRPr="005A3029">
        <w:rPr>
          <w:lang w:val="en-US"/>
        </w:rPr>
        <w:t xml:space="preserve">Option 1: introduce a second list of recommended </w:t>
      </w:r>
      <w:proofErr w:type="spellStart"/>
      <w:r w:rsidRPr="005A3029">
        <w:rPr>
          <w:lang w:val="en-US"/>
        </w:rPr>
        <w:t>gNbs</w:t>
      </w:r>
      <w:proofErr w:type="spellEnd"/>
      <w:r w:rsidRPr="005A3029">
        <w:rPr>
          <w:lang w:val="en-US"/>
        </w:rPr>
        <w:t xml:space="preserve"> for paging for second paging</w:t>
      </w:r>
    </w:p>
    <w:p w14:paraId="112FB402" w14:textId="77777777" w:rsidR="005A3029" w:rsidRPr="005A3029" w:rsidRDefault="005A3029" w:rsidP="005A3029">
      <w:pPr>
        <w:rPr>
          <w:lang w:val="en-US"/>
        </w:rPr>
      </w:pPr>
      <w:r w:rsidRPr="005A3029">
        <w:rPr>
          <w:lang w:val="en-US"/>
        </w:rPr>
        <w:t xml:space="preserve">This second list of recommended </w:t>
      </w:r>
      <w:proofErr w:type="spellStart"/>
      <w:r w:rsidRPr="005A3029">
        <w:rPr>
          <w:lang w:val="en-US"/>
        </w:rPr>
        <w:t>gNBs</w:t>
      </w:r>
      <w:proofErr w:type="spellEnd"/>
      <w:r w:rsidRPr="005A3029">
        <w:rPr>
          <w:lang w:val="en-US"/>
        </w:rPr>
        <w:t xml:space="preserve"> for paging can be sent by the last serving NR </w:t>
      </w:r>
      <w:proofErr w:type="spellStart"/>
      <w:r w:rsidRPr="005A3029">
        <w:rPr>
          <w:lang w:val="en-US"/>
        </w:rPr>
        <w:t>Femto</w:t>
      </w:r>
      <w:proofErr w:type="spellEnd"/>
      <w:r w:rsidRPr="005A3029">
        <w:rPr>
          <w:lang w:val="en-US"/>
        </w:rPr>
        <w:t xml:space="preserve"> in the NGAP UE Context Release Complete message together with current list of recommended cells and </w:t>
      </w:r>
      <w:proofErr w:type="spellStart"/>
      <w:r w:rsidRPr="005A3029">
        <w:rPr>
          <w:lang w:val="en-US"/>
        </w:rPr>
        <w:t>gNBs</w:t>
      </w:r>
      <w:proofErr w:type="spellEnd"/>
      <w:r w:rsidRPr="005A3029">
        <w:rPr>
          <w:lang w:val="en-US"/>
        </w:rPr>
        <w:t xml:space="preserve">. This list contains the list of NR </w:t>
      </w:r>
      <w:proofErr w:type="spellStart"/>
      <w:r w:rsidRPr="005A3029">
        <w:rPr>
          <w:lang w:val="en-US"/>
        </w:rPr>
        <w:t>Femtos</w:t>
      </w:r>
      <w:proofErr w:type="spellEnd"/>
      <w:r w:rsidRPr="005A3029">
        <w:rPr>
          <w:lang w:val="en-US"/>
        </w:rPr>
        <w:t xml:space="preserve"> neighboring the last serving </w:t>
      </w:r>
      <w:proofErr w:type="spellStart"/>
      <w:r w:rsidRPr="005A3029">
        <w:rPr>
          <w:lang w:val="en-US"/>
        </w:rPr>
        <w:t>femto</w:t>
      </w:r>
      <w:proofErr w:type="spellEnd"/>
      <w:r w:rsidRPr="005A3029">
        <w:rPr>
          <w:lang w:val="en-US"/>
        </w:rPr>
        <w:t xml:space="preserve"> as configured in the last serving </w:t>
      </w:r>
      <w:proofErr w:type="spellStart"/>
      <w:r w:rsidRPr="005A3029">
        <w:rPr>
          <w:lang w:val="en-US"/>
        </w:rPr>
        <w:t>femto</w:t>
      </w:r>
      <w:proofErr w:type="spellEnd"/>
      <w:r w:rsidRPr="005A3029">
        <w:rPr>
          <w:lang w:val="en-US"/>
        </w:rPr>
        <w:t xml:space="preserve"> even if no </w:t>
      </w:r>
      <w:proofErr w:type="spellStart"/>
      <w:r w:rsidRPr="005A3029">
        <w:rPr>
          <w:lang w:val="en-US"/>
        </w:rPr>
        <w:t>Xn</w:t>
      </w:r>
      <w:proofErr w:type="spellEnd"/>
      <w:r w:rsidRPr="005A3029">
        <w:rPr>
          <w:lang w:val="en-US"/>
        </w:rPr>
        <w:t xml:space="preserve"> interface exists between them. The AMF may use this second list after failing the first paging to last serving NR </w:t>
      </w:r>
      <w:proofErr w:type="spellStart"/>
      <w:r w:rsidRPr="005A3029">
        <w:rPr>
          <w:lang w:val="en-US"/>
        </w:rPr>
        <w:t>femto</w:t>
      </w:r>
      <w:proofErr w:type="spellEnd"/>
      <w:r w:rsidRPr="005A3029">
        <w:rPr>
          <w:lang w:val="en-US"/>
        </w:rPr>
        <w:t xml:space="preserve"> in the second paging (first paging repetition). </w:t>
      </w:r>
    </w:p>
    <w:p w14:paraId="6E197283" w14:textId="77777777" w:rsidR="005A3029" w:rsidRPr="005A3029" w:rsidRDefault="005A3029" w:rsidP="005A3029">
      <w:pPr>
        <w:rPr>
          <w:lang w:val="en-US"/>
        </w:rPr>
      </w:pPr>
      <w:r w:rsidRPr="005A3029">
        <w:rPr>
          <w:lang w:val="en-US"/>
        </w:rPr>
        <w:t xml:space="preserve">Option 2: introduce a new NR </w:t>
      </w:r>
      <w:proofErr w:type="spellStart"/>
      <w:r w:rsidRPr="005A3029">
        <w:rPr>
          <w:lang w:val="en-US"/>
        </w:rPr>
        <w:t>Femto</w:t>
      </w:r>
      <w:proofErr w:type="spellEnd"/>
      <w:r w:rsidRPr="005A3029">
        <w:rPr>
          <w:lang w:val="en-US"/>
        </w:rPr>
        <w:t xml:space="preserve"> area ID</w:t>
      </w:r>
    </w:p>
    <w:p w14:paraId="614AF7DC" w14:textId="1D5D3EB4" w:rsidR="005A3029" w:rsidRPr="005A3029" w:rsidRDefault="00801464" w:rsidP="005A3029">
      <w:pPr>
        <w:rPr>
          <w:lang w:val="en-US"/>
        </w:rPr>
      </w:pPr>
      <w:r>
        <w:rPr>
          <w:lang w:val="en-US"/>
        </w:rPr>
        <w:t>ERICSSON</w:t>
      </w:r>
      <w:r w:rsidR="005A3029" w:rsidRPr="005A3029">
        <w:rPr>
          <w:lang w:val="en-US"/>
        </w:rPr>
        <w:t>: Nothing broken, signaling optimization</w:t>
      </w:r>
    </w:p>
    <w:p w14:paraId="14139EE6" w14:textId="02574DD5" w:rsidR="005A3029" w:rsidRPr="005A3029" w:rsidRDefault="00801464" w:rsidP="005A3029">
      <w:pPr>
        <w:rPr>
          <w:lang w:val="en-US"/>
        </w:rPr>
      </w:pPr>
      <w:r>
        <w:rPr>
          <w:lang w:val="en-US"/>
        </w:rPr>
        <w:t xml:space="preserve">QUALCOMM: </w:t>
      </w:r>
      <w:r w:rsidR="005A3029" w:rsidRPr="005A3029">
        <w:rPr>
          <w:lang w:val="en-US"/>
        </w:rPr>
        <w:t xml:space="preserve">Same view as </w:t>
      </w:r>
      <w:r>
        <w:rPr>
          <w:lang w:val="en-US"/>
        </w:rPr>
        <w:t>ERICSSON</w:t>
      </w:r>
      <w:r w:rsidR="005A3029" w:rsidRPr="005A3029">
        <w:rPr>
          <w:lang w:val="en-US"/>
        </w:rPr>
        <w:t>, nothing needs to be solved</w:t>
      </w:r>
    </w:p>
    <w:p w14:paraId="4FC38737" w14:textId="773941DA" w:rsidR="005A3029" w:rsidRPr="005A3029" w:rsidRDefault="005A3029" w:rsidP="005A3029">
      <w:pPr>
        <w:rPr>
          <w:lang w:val="en-US"/>
        </w:rPr>
      </w:pPr>
      <w:r w:rsidRPr="005A3029">
        <w:rPr>
          <w:lang w:val="en-US"/>
        </w:rPr>
        <w:t>ZTE/Samsung/</w:t>
      </w:r>
      <w:r w:rsidR="00456641">
        <w:rPr>
          <w:lang w:val="en-US"/>
        </w:rPr>
        <w:t>HUAWEI</w:t>
      </w:r>
      <w:r w:rsidR="00801464">
        <w:rPr>
          <w:lang w:val="en-US"/>
        </w:rPr>
        <w:t xml:space="preserve">: </w:t>
      </w:r>
      <w:r w:rsidRPr="005A3029">
        <w:rPr>
          <w:lang w:val="en-US"/>
        </w:rPr>
        <w:t>Optimization</w:t>
      </w:r>
    </w:p>
    <w:p w14:paraId="1B272286" w14:textId="77777777" w:rsidR="005A3029" w:rsidRPr="005A3029" w:rsidRDefault="005A3029" w:rsidP="005A3029">
      <w:pPr>
        <w:rPr>
          <w:lang w:val="en-US"/>
        </w:rPr>
      </w:pPr>
    </w:p>
    <w:p w14:paraId="4764247A" w14:textId="77777777" w:rsidR="005A3029" w:rsidRPr="005A3029" w:rsidRDefault="005A3029" w:rsidP="005A3029">
      <w:pPr>
        <w:rPr>
          <w:lang w:val="en-US"/>
        </w:rPr>
      </w:pPr>
      <w:r w:rsidRPr="005A3029">
        <w:rPr>
          <w:lang w:val="en-US"/>
        </w:rPr>
        <w:t>No consensus</w:t>
      </w:r>
    </w:p>
    <w:p w14:paraId="67D84631" w14:textId="77777777" w:rsidR="005A3029" w:rsidRPr="005A3029" w:rsidRDefault="005A3029" w:rsidP="005A3029">
      <w:pPr>
        <w:rPr>
          <w:lang w:val="en-US"/>
        </w:rPr>
      </w:pPr>
    </w:p>
    <w:p w14:paraId="6F09B8E3" w14:textId="77777777" w:rsidR="005A3029" w:rsidRPr="005A3029" w:rsidRDefault="005A3029" w:rsidP="005A3029">
      <w:pPr>
        <w:rPr>
          <w:b/>
          <w:bCs/>
          <w:lang w:val="en-US"/>
        </w:rPr>
      </w:pPr>
      <w:r w:rsidRPr="005A3029">
        <w:rPr>
          <w:b/>
          <w:bCs/>
          <w:lang w:val="en-US"/>
        </w:rPr>
        <w:t xml:space="preserve">IP version selection at </w:t>
      </w:r>
      <w:proofErr w:type="spellStart"/>
      <w:r w:rsidRPr="005A3029">
        <w:rPr>
          <w:b/>
          <w:bCs/>
          <w:lang w:val="en-US"/>
        </w:rPr>
        <w:t>Femto</w:t>
      </w:r>
      <w:proofErr w:type="spellEnd"/>
      <w:r w:rsidRPr="005A3029">
        <w:rPr>
          <w:b/>
          <w:bCs/>
          <w:lang w:val="en-US"/>
        </w:rPr>
        <w:t xml:space="preserve"> GW</w:t>
      </w:r>
    </w:p>
    <w:p w14:paraId="6306DCAA" w14:textId="77777777" w:rsidR="005A3029" w:rsidRPr="005A3029" w:rsidRDefault="005A3029" w:rsidP="005A3029">
      <w:pPr>
        <w:rPr>
          <w:lang w:val="en-US"/>
        </w:rPr>
      </w:pPr>
      <w:r w:rsidRPr="005A3029">
        <w:rPr>
          <w:lang w:val="en-US"/>
        </w:rPr>
        <w:lastRenderedPageBreak/>
        <w:t xml:space="preserve">When NR </w:t>
      </w:r>
      <w:proofErr w:type="spellStart"/>
      <w:r w:rsidRPr="005A3029">
        <w:rPr>
          <w:lang w:val="en-US"/>
        </w:rPr>
        <w:t>Femto</w:t>
      </w:r>
      <w:proofErr w:type="spellEnd"/>
      <w:r w:rsidRPr="005A3029">
        <w:rPr>
          <w:lang w:val="en-US"/>
        </w:rPr>
        <w:t xml:space="preserve"> GW is deployed, the </w:t>
      </w:r>
      <w:proofErr w:type="spellStart"/>
      <w:r w:rsidRPr="005A3029">
        <w:rPr>
          <w:lang w:val="en-US"/>
        </w:rPr>
        <w:t>Femto</w:t>
      </w:r>
      <w:proofErr w:type="spellEnd"/>
      <w:r w:rsidRPr="005A3029">
        <w:rPr>
          <w:lang w:val="en-US"/>
        </w:rPr>
        <w:t xml:space="preserve"> GW may perform IP version selection for NG-U transport by implementation. No stage 3 impact.</w:t>
      </w:r>
    </w:p>
    <w:p w14:paraId="194C5DDF" w14:textId="77777777" w:rsidR="005A3029" w:rsidRPr="005A3029" w:rsidRDefault="005A3029" w:rsidP="005A3029">
      <w:pPr>
        <w:rPr>
          <w:lang w:val="en-US"/>
        </w:rPr>
      </w:pPr>
      <w:r w:rsidRPr="005A3029">
        <w:rPr>
          <w:lang w:val="en-US"/>
        </w:rPr>
        <w:t xml:space="preserve">Agree the Stage 2 TP that the </w:t>
      </w:r>
      <w:proofErr w:type="spellStart"/>
      <w:r w:rsidRPr="005A3029">
        <w:rPr>
          <w:lang w:val="en-US"/>
        </w:rPr>
        <w:t>Femto</w:t>
      </w:r>
      <w:proofErr w:type="spellEnd"/>
      <w:r w:rsidRPr="005A3029">
        <w:rPr>
          <w:lang w:val="en-US"/>
        </w:rPr>
        <w:t xml:space="preserve"> GW may perform IP version selection by implementation.</w:t>
      </w:r>
    </w:p>
    <w:p w14:paraId="21B9EE02" w14:textId="36EC1A98" w:rsidR="005A3029" w:rsidRPr="005A3029" w:rsidRDefault="00801464" w:rsidP="005A3029">
      <w:pPr>
        <w:rPr>
          <w:lang w:val="en-US"/>
        </w:rPr>
      </w:pPr>
      <w:r>
        <w:rPr>
          <w:lang w:val="en-US"/>
        </w:rPr>
        <w:t>Nokia:</w:t>
      </w:r>
      <w:r w:rsidR="005A3029" w:rsidRPr="005A3029">
        <w:rPr>
          <w:lang w:val="en-US"/>
        </w:rPr>
        <w:t xml:space="preserve"> Already agreed that IP version selection can occur at </w:t>
      </w:r>
      <w:proofErr w:type="spellStart"/>
      <w:r w:rsidR="005A3029" w:rsidRPr="005A3029">
        <w:rPr>
          <w:lang w:val="en-US"/>
        </w:rPr>
        <w:t>Femto</w:t>
      </w:r>
      <w:proofErr w:type="spellEnd"/>
      <w:r w:rsidR="005A3029" w:rsidRPr="005A3029">
        <w:rPr>
          <w:lang w:val="en-US"/>
        </w:rPr>
        <w:t>, don’t need a 2</w:t>
      </w:r>
      <w:r w:rsidR="005A3029" w:rsidRPr="005A3029">
        <w:rPr>
          <w:vertAlign w:val="superscript"/>
          <w:lang w:val="en-US"/>
        </w:rPr>
        <w:t>nd</w:t>
      </w:r>
      <w:r w:rsidR="005A3029" w:rsidRPr="005A3029">
        <w:rPr>
          <w:lang w:val="en-US"/>
        </w:rPr>
        <w:t xml:space="preserve"> option</w:t>
      </w:r>
    </w:p>
    <w:p w14:paraId="74EC8CD4" w14:textId="542221ED" w:rsidR="005A3029" w:rsidRPr="005A3029" w:rsidRDefault="00801464" w:rsidP="005A3029">
      <w:pPr>
        <w:rPr>
          <w:lang w:val="en-US"/>
        </w:rPr>
      </w:pPr>
      <w:r>
        <w:rPr>
          <w:lang w:val="en-US"/>
        </w:rPr>
        <w:t xml:space="preserve">QUALCOMM: </w:t>
      </w:r>
      <w:r w:rsidR="005A3029" w:rsidRPr="005A3029">
        <w:rPr>
          <w:lang w:val="en-US"/>
        </w:rPr>
        <w:t xml:space="preserve">Legacy specifications are sufficient, this is not needed and potential dangerous if </w:t>
      </w:r>
      <w:proofErr w:type="spellStart"/>
      <w:r w:rsidR="005A3029" w:rsidRPr="005A3029">
        <w:rPr>
          <w:lang w:val="en-US"/>
        </w:rPr>
        <w:t>Femto</w:t>
      </w:r>
      <w:proofErr w:type="spellEnd"/>
      <w:r w:rsidR="005A3029" w:rsidRPr="005A3029">
        <w:rPr>
          <w:lang w:val="en-US"/>
        </w:rPr>
        <w:t xml:space="preserve"> GW makes incorrect decision</w:t>
      </w:r>
    </w:p>
    <w:p w14:paraId="31E39382" w14:textId="2D8EB3BF" w:rsidR="005A3029" w:rsidRPr="005A3029" w:rsidRDefault="00801464" w:rsidP="005A3029">
      <w:pPr>
        <w:rPr>
          <w:lang w:val="en-US"/>
        </w:rPr>
      </w:pPr>
      <w:r>
        <w:rPr>
          <w:lang w:val="en-US"/>
        </w:rPr>
        <w:t>ERICSSON</w:t>
      </w:r>
      <w:r w:rsidR="005A3029" w:rsidRPr="005A3029">
        <w:rPr>
          <w:lang w:val="en-US"/>
        </w:rPr>
        <w:t>: Agree with Nokia and Qualcomm</w:t>
      </w:r>
    </w:p>
    <w:p w14:paraId="029EAAB0" w14:textId="77777777" w:rsidR="005A3029" w:rsidRPr="005A3029" w:rsidRDefault="005A3029" w:rsidP="005A3029">
      <w:pPr>
        <w:rPr>
          <w:lang w:val="en-US"/>
        </w:rPr>
      </w:pPr>
    </w:p>
    <w:p w14:paraId="1C06C7DB" w14:textId="77777777" w:rsidR="005A3029" w:rsidRPr="005A3029" w:rsidRDefault="005A3029" w:rsidP="005A3029">
      <w:pPr>
        <w:rPr>
          <w:lang w:val="en-US"/>
        </w:rPr>
      </w:pPr>
      <w:r w:rsidRPr="005A3029">
        <w:rPr>
          <w:lang w:val="en-US"/>
        </w:rPr>
        <w:t>No consensus</w:t>
      </w:r>
    </w:p>
    <w:p w14:paraId="4B2DCC97" w14:textId="77777777" w:rsidR="005A3029" w:rsidRPr="005A3029" w:rsidRDefault="005A3029" w:rsidP="005A3029">
      <w:pPr>
        <w:rPr>
          <w:lang w:val="en-US"/>
        </w:rPr>
      </w:pPr>
    </w:p>
    <w:p w14:paraId="370E97E5" w14:textId="77777777" w:rsidR="005A3029" w:rsidRPr="005A3029" w:rsidRDefault="005A3029" w:rsidP="005A3029">
      <w:pPr>
        <w:rPr>
          <w:lang w:val="en-US"/>
        </w:rPr>
      </w:pPr>
      <w:r w:rsidRPr="005A3029">
        <w:rPr>
          <w:lang w:val="en-US"/>
        </w:rPr>
        <w:t xml:space="preserve">RAN3 should discuss the NG HO routing issue and clarify how, for NG HO to a target NR </w:t>
      </w:r>
      <w:proofErr w:type="spellStart"/>
      <w:r w:rsidRPr="005A3029">
        <w:rPr>
          <w:lang w:val="en-US"/>
        </w:rPr>
        <w:t>Femto</w:t>
      </w:r>
      <w:proofErr w:type="spellEnd"/>
      <w:r w:rsidRPr="005A3029">
        <w:rPr>
          <w:lang w:val="en-US"/>
        </w:rPr>
        <w:t xml:space="preserve"> under an NR </w:t>
      </w:r>
      <w:proofErr w:type="spellStart"/>
      <w:r w:rsidRPr="005A3029">
        <w:rPr>
          <w:lang w:val="en-US"/>
        </w:rPr>
        <w:t>Femto</w:t>
      </w:r>
      <w:proofErr w:type="spellEnd"/>
      <w:r w:rsidRPr="005A3029">
        <w:rPr>
          <w:lang w:val="en-US"/>
        </w:rPr>
        <w:t xml:space="preserve"> GW, the target NR </w:t>
      </w:r>
      <w:proofErr w:type="spellStart"/>
      <w:r w:rsidRPr="005A3029">
        <w:rPr>
          <w:lang w:val="en-US"/>
        </w:rPr>
        <w:t>Femto</w:t>
      </w:r>
      <w:proofErr w:type="spellEnd"/>
      <w:r w:rsidRPr="005A3029">
        <w:rPr>
          <w:lang w:val="en-US"/>
        </w:rPr>
        <w:t xml:space="preserve"> GW can determine the target NR </w:t>
      </w:r>
      <w:proofErr w:type="spellStart"/>
      <w:r w:rsidRPr="005A3029">
        <w:rPr>
          <w:lang w:val="en-US"/>
        </w:rPr>
        <w:t>Femto</w:t>
      </w:r>
      <w:proofErr w:type="spellEnd"/>
      <w:r w:rsidRPr="005A3029">
        <w:rPr>
          <w:lang w:val="en-US"/>
        </w:rPr>
        <w:t>.</w:t>
      </w:r>
    </w:p>
    <w:p w14:paraId="45E5FA44" w14:textId="1678CC9D" w:rsidR="005A3029" w:rsidRPr="005A3029" w:rsidRDefault="00801464" w:rsidP="005A3029">
      <w:pPr>
        <w:rPr>
          <w:lang w:val="en-US"/>
        </w:rPr>
      </w:pPr>
      <w:r>
        <w:rPr>
          <w:lang w:val="en-US"/>
        </w:rPr>
        <w:t>Nokia:</w:t>
      </w:r>
      <w:r w:rsidR="005A3029" w:rsidRPr="005A3029">
        <w:rPr>
          <w:lang w:val="en-US"/>
        </w:rPr>
        <w:t xml:space="preserve"> No issue, can be managed by implementation. Perhaps no harm to add the IE to avoid any coordination burden</w:t>
      </w:r>
    </w:p>
    <w:p w14:paraId="22BEE6E2" w14:textId="77777777" w:rsidR="005A3029" w:rsidRPr="005A3029" w:rsidRDefault="005A3029" w:rsidP="005A3029">
      <w:pPr>
        <w:rPr>
          <w:lang w:val="en-US"/>
        </w:rPr>
      </w:pPr>
      <w:r w:rsidRPr="005A3029">
        <w:rPr>
          <w:lang w:val="en-US"/>
        </w:rPr>
        <w:t>CATT: There are multiple implementation and deployment options to solve the issue</w:t>
      </w:r>
    </w:p>
    <w:p w14:paraId="10AC4053" w14:textId="0B154B37" w:rsidR="005A3029" w:rsidRPr="005A3029" w:rsidRDefault="00801464" w:rsidP="005A3029">
      <w:pPr>
        <w:rPr>
          <w:lang w:val="en-US"/>
        </w:rPr>
      </w:pPr>
      <w:r>
        <w:rPr>
          <w:lang w:val="en-US"/>
        </w:rPr>
        <w:t xml:space="preserve">QUALCOMM: </w:t>
      </w:r>
      <w:r w:rsidR="005A3029" w:rsidRPr="005A3029">
        <w:rPr>
          <w:lang w:val="en-US"/>
        </w:rPr>
        <w:t xml:space="preserve">Existing specifications require NR </w:t>
      </w:r>
      <w:proofErr w:type="spellStart"/>
      <w:r w:rsidR="005A3029" w:rsidRPr="005A3029">
        <w:rPr>
          <w:lang w:val="en-US"/>
        </w:rPr>
        <w:t>Femto</w:t>
      </w:r>
      <w:proofErr w:type="spellEnd"/>
      <w:r w:rsidR="005A3029" w:rsidRPr="005A3029">
        <w:rPr>
          <w:lang w:val="en-US"/>
        </w:rPr>
        <w:t xml:space="preserve"> to sniff into a container, proposal gives a cleaner solution</w:t>
      </w:r>
    </w:p>
    <w:p w14:paraId="3B2C69EC" w14:textId="48D03679" w:rsidR="005A3029" w:rsidRPr="005A3029" w:rsidRDefault="00801464" w:rsidP="005A3029">
      <w:pPr>
        <w:rPr>
          <w:lang w:val="en-US"/>
        </w:rPr>
      </w:pPr>
      <w:r>
        <w:rPr>
          <w:lang w:val="en-US"/>
        </w:rPr>
        <w:t>ERICSSON</w:t>
      </w:r>
      <w:r w:rsidR="005A3029" w:rsidRPr="005A3029">
        <w:rPr>
          <w:lang w:val="en-US"/>
        </w:rPr>
        <w:t>: Implementation can work, signaling solution is worth discussing</w:t>
      </w:r>
    </w:p>
    <w:p w14:paraId="31E85E4C" w14:textId="20A1D2D7" w:rsidR="005A3029" w:rsidRPr="005A3029" w:rsidRDefault="00456641" w:rsidP="005A3029">
      <w:pPr>
        <w:rPr>
          <w:lang w:val="en-US"/>
        </w:rPr>
      </w:pPr>
      <w:r>
        <w:rPr>
          <w:lang w:val="en-US"/>
        </w:rPr>
        <w:t>HUAWEI</w:t>
      </w:r>
      <w:r w:rsidR="00801464">
        <w:rPr>
          <w:lang w:val="en-US"/>
        </w:rPr>
        <w:t xml:space="preserve">: </w:t>
      </w:r>
      <w:r w:rsidR="005A3029" w:rsidRPr="005A3029">
        <w:rPr>
          <w:lang w:val="en-US"/>
        </w:rPr>
        <w:t>Implementation based solution requires special coordination</w:t>
      </w:r>
    </w:p>
    <w:p w14:paraId="3A76621A" w14:textId="3FAF189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For the routing of HANDOVER REQUEST message from target NR </w:t>
      </w:r>
      <w:proofErr w:type="spellStart"/>
      <w:r w:rsidR="005A3029" w:rsidRPr="005A3029">
        <w:rPr>
          <w:b/>
          <w:color w:val="00B050"/>
          <w:lang w:val="en-US"/>
        </w:rPr>
        <w:t>Femto</w:t>
      </w:r>
      <w:proofErr w:type="spellEnd"/>
      <w:r w:rsidR="005A3029" w:rsidRPr="005A3029">
        <w:rPr>
          <w:b/>
          <w:color w:val="00B050"/>
          <w:lang w:val="en-US"/>
        </w:rPr>
        <w:t xml:space="preserve"> GW to correct target </w:t>
      </w:r>
      <w:proofErr w:type="spellStart"/>
      <w:r w:rsidR="005A3029" w:rsidRPr="005A3029">
        <w:rPr>
          <w:b/>
          <w:color w:val="00B050"/>
          <w:lang w:val="en-US"/>
        </w:rPr>
        <w:t>Femto</w:t>
      </w:r>
      <w:proofErr w:type="spellEnd"/>
      <w:r w:rsidR="005A3029" w:rsidRPr="005A3029">
        <w:rPr>
          <w:b/>
          <w:color w:val="00B050"/>
          <w:lang w:val="en-US"/>
        </w:rPr>
        <w:t xml:space="preserve"> node in case of NG-based HO, the AMF includes the target global </w:t>
      </w:r>
      <w:proofErr w:type="spellStart"/>
      <w:r w:rsidR="005A3029" w:rsidRPr="005A3029">
        <w:rPr>
          <w:b/>
          <w:color w:val="00B050"/>
          <w:lang w:val="en-US"/>
        </w:rPr>
        <w:t>gNB</w:t>
      </w:r>
      <w:proofErr w:type="spellEnd"/>
      <w:r w:rsidR="005A3029" w:rsidRPr="005A3029">
        <w:rPr>
          <w:b/>
          <w:color w:val="00B050"/>
          <w:lang w:val="en-US"/>
        </w:rPr>
        <w:t xml:space="preserve"> ID in the HANDOVER REQUEST message before sending it to the target NR </w:t>
      </w:r>
      <w:proofErr w:type="spellStart"/>
      <w:r w:rsidR="005A3029" w:rsidRPr="005A3029">
        <w:rPr>
          <w:b/>
          <w:color w:val="00B050"/>
          <w:lang w:val="en-US"/>
        </w:rPr>
        <w:t>Femto</w:t>
      </w:r>
      <w:proofErr w:type="spellEnd"/>
      <w:r w:rsidR="005A3029" w:rsidRPr="005A3029">
        <w:rPr>
          <w:b/>
          <w:color w:val="00B050"/>
          <w:lang w:val="en-US"/>
        </w:rPr>
        <w:t xml:space="preserve"> GW.</w:t>
      </w:r>
    </w:p>
    <w:p w14:paraId="6A9E46C6" w14:textId="77777777" w:rsidR="005A3029" w:rsidRPr="005A3029" w:rsidRDefault="005A3029" w:rsidP="005A3029">
      <w:pPr>
        <w:rPr>
          <w:lang w:val="en-US"/>
        </w:rPr>
      </w:pPr>
      <w:r w:rsidRPr="005A3029">
        <w:rPr>
          <w:lang w:val="en-US"/>
        </w:rPr>
        <w:t xml:space="preserve"> </w:t>
      </w:r>
    </w:p>
    <w:p w14:paraId="550E1722" w14:textId="19ACD1BF" w:rsidR="005A3029" w:rsidRPr="005A3029" w:rsidRDefault="005A3029" w:rsidP="005A3029">
      <w:pPr>
        <w:rPr>
          <w:b/>
          <w:lang w:val="en-US"/>
        </w:rPr>
      </w:pPr>
      <w:r>
        <w:rPr>
          <w:rFonts w:hint="eastAsia"/>
          <w:b/>
          <w:lang w:val="en-US"/>
        </w:rPr>
        <w:t>CB</w:t>
      </w:r>
      <w:r w:rsidRPr="005A3029">
        <w:rPr>
          <w:b/>
          <w:lang w:val="en-US"/>
        </w:rPr>
        <w:t xml:space="preserve"> # 20_ </w:t>
      </w:r>
      <w:proofErr w:type="spellStart"/>
      <w:r w:rsidRPr="005A3029">
        <w:rPr>
          <w:b/>
          <w:lang w:val="en-US"/>
        </w:rPr>
        <w:t>AddTop_Femto</w:t>
      </w:r>
      <w:proofErr w:type="spellEnd"/>
    </w:p>
    <w:p w14:paraId="189A6133" w14:textId="77777777" w:rsidR="005A3029" w:rsidRPr="005A3029" w:rsidRDefault="005A3029" w:rsidP="005A3029">
      <w:pPr>
        <w:rPr>
          <w:b/>
          <w:lang w:val="en-US"/>
        </w:rPr>
      </w:pPr>
      <w:r w:rsidRPr="005A3029">
        <w:rPr>
          <w:b/>
          <w:lang w:val="en-US"/>
        </w:rPr>
        <w:t>- Implement above agreements in TPs</w:t>
      </w:r>
    </w:p>
    <w:p w14:paraId="758F9FF1" w14:textId="77777777" w:rsidR="005A3029" w:rsidRPr="005A3029" w:rsidRDefault="005A3029" w:rsidP="005A3029">
      <w:pPr>
        <w:rPr>
          <w:b/>
          <w:lang w:val="en-US"/>
        </w:rPr>
      </w:pPr>
      <w:r w:rsidRPr="005A3029">
        <w:rPr>
          <w:b/>
          <w:lang w:val="en-US"/>
        </w:rPr>
        <w:t>- BL CR cleanup and corrections</w:t>
      </w:r>
    </w:p>
    <w:p w14:paraId="26293936" w14:textId="2CA47DF6" w:rsidR="005A3029" w:rsidRPr="005A3029" w:rsidRDefault="005A3029" w:rsidP="005A3029">
      <w:pPr>
        <w:rPr>
          <w:lang w:val="en-US"/>
        </w:rPr>
      </w:pPr>
      <w:r w:rsidRPr="005A3029">
        <w:rPr>
          <w:lang w:val="en-US"/>
        </w:rPr>
        <w:t>(Docomo)</w:t>
      </w:r>
    </w:p>
    <w:p w14:paraId="281D2B8F" w14:textId="6556C40B" w:rsidR="0099073F" w:rsidRDefault="0099073F" w:rsidP="0099073F">
      <w:pPr>
        <w:rPr>
          <w:rFonts w:ascii="Arial" w:hAnsi="Arial" w:cs="Arial"/>
          <w:b/>
          <w:sz w:val="24"/>
        </w:rPr>
      </w:pPr>
      <w:r>
        <w:rPr>
          <w:rFonts w:ascii="Arial" w:hAnsi="Arial" w:cs="Arial"/>
          <w:b/>
          <w:color w:val="0000FF"/>
          <w:sz w:val="24"/>
        </w:rPr>
        <w:t>R3-255834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Support of NG mobility for NR </w:t>
      </w:r>
      <w:proofErr w:type="spellStart"/>
      <w:r>
        <w:rPr>
          <w:rFonts w:ascii="Arial" w:hAnsi="Arial" w:cs="Arial"/>
          <w:b/>
          <w:sz w:val="24"/>
        </w:rPr>
        <w:t>Femto</w:t>
      </w:r>
      <w:proofErr w:type="spellEnd"/>
    </w:p>
    <w:p w14:paraId="3ED787F2" w14:textId="6D3FE656"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764A193D" w14:textId="77777777" w:rsidR="0099073F" w:rsidRDefault="0099073F" w:rsidP="0099073F">
      <w:pPr>
        <w:rPr>
          <w:rFonts w:ascii="Arial" w:hAnsi="Arial" w:cs="Arial"/>
          <w:b/>
        </w:rPr>
      </w:pPr>
      <w:r>
        <w:rPr>
          <w:rFonts w:ascii="Arial" w:hAnsi="Arial" w:cs="Arial"/>
          <w:b/>
        </w:rPr>
        <w:t xml:space="preserve">Discussion: </w:t>
      </w:r>
    </w:p>
    <w:p w14:paraId="74A812FB" w14:textId="77777777" w:rsidR="0099073F" w:rsidRDefault="0099073F" w:rsidP="0099073F">
      <w:r>
        <w:t>-</w:t>
      </w:r>
      <w:r>
        <w:tab/>
        <w:t xml:space="preserve">Replace text with “In case of NG handover towards an NR </w:t>
      </w:r>
      <w:proofErr w:type="spellStart"/>
      <w:r>
        <w:t>Femto</w:t>
      </w:r>
      <w:proofErr w:type="spellEnd"/>
      <w:r>
        <w:t xml:space="preserve"> node connected to an NR </w:t>
      </w:r>
      <w:proofErr w:type="spellStart"/>
      <w:r>
        <w:t>Femto</w:t>
      </w:r>
      <w:proofErr w:type="spellEnd"/>
      <w:r>
        <w:t xml:space="preserve"> GW, including the global RAN Node ID of the target NR </w:t>
      </w:r>
      <w:proofErr w:type="spellStart"/>
      <w:r>
        <w:t>Femto</w:t>
      </w:r>
      <w:proofErr w:type="spellEnd"/>
      <w:r>
        <w:t xml:space="preserve"> node in the HANDOVER REQUEST message.”</w:t>
      </w:r>
    </w:p>
    <w:p w14:paraId="2055B9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R3-255940</w:t>
      </w:r>
      <w:r>
        <w:rPr>
          <w:color w:val="993300"/>
          <w:u w:val="single"/>
        </w:rPr>
        <w:t>.</w:t>
      </w:r>
    </w:p>
    <w:p w14:paraId="729D64B9" w14:textId="3EB2E966" w:rsidR="0099073F" w:rsidRDefault="0099073F" w:rsidP="0099073F">
      <w:pPr>
        <w:rPr>
          <w:rFonts w:ascii="Arial" w:hAnsi="Arial" w:cs="Arial"/>
          <w:b/>
          <w:sz w:val="24"/>
        </w:rPr>
      </w:pPr>
      <w:r>
        <w:rPr>
          <w:rFonts w:ascii="Arial" w:hAnsi="Arial" w:cs="Arial"/>
          <w:b/>
          <w:color w:val="0000FF"/>
          <w:sz w:val="24"/>
        </w:rPr>
        <w:t>R3-255940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Support of NG mobility for NR </w:t>
      </w:r>
      <w:proofErr w:type="spellStart"/>
      <w:r>
        <w:rPr>
          <w:rFonts w:ascii="Arial" w:hAnsi="Arial" w:cs="Arial"/>
          <w:b/>
          <w:sz w:val="24"/>
        </w:rPr>
        <w:t>Femto</w:t>
      </w:r>
      <w:proofErr w:type="spellEnd"/>
    </w:p>
    <w:p w14:paraId="3DCFCF4D" w14:textId="59593259"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 Nokia</w:t>
      </w:r>
    </w:p>
    <w:p w14:paraId="74BF8040" w14:textId="77777777" w:rsidR="0099073F" w:rsidRDefault="0099073F" w:rsidP="0099073F">
      <w:pPr>
        <w:rPr>
          <w:color w:val="808080"/>
        </w:rPr>
      </w:pPr>
      <w:r>
        <w:rPr>
          <w:color w:val="808080"/>
        </w:rPr>
        <w:t>(Replaces R3-255834)</w:t>
      </w:r>
    </w:p>
    <w:p w14:paraId="0EAC9FD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71508" w14:textId="7CB94F35" w:rsidR="0099073F" w:rsidRDefault="0099073F" w:rsidP="0099073F">
      <w:pPr>
        <w:pStyle w:val="Heading2"/>
      </w:pPr>
      <w:bookmarkStart w:id="47" w:name="_Toc210295708"/>
      <w:r>
        <w:t>13</w:t>
      </w:r>
      <w:r>
        <w:tab/>
        <w:t xml:space="preserve">NR Mobility Enhancements WI </w:t>
      </w:r>
      <w:r w:rsidR="00AE3D25" w:rsidRPr="00AE3D25">
        <w:rPr>
          <w:sz w:val="24"/>
          <w:szCs w:val="24"/>
        </w:rPr>
        <w:t xml:space="preserve">[NR_Mob_Ph4-Core]: </w:t>
      </w:r>
      <w:hyperlink r:id="rId16" w:history="1">
        <w:r w:rsidR="00AE3D25" w:rsidRPr="00AE3D25">
          <w:rPr>
            <w:rStyle w:val="Hyperlink"/>
            <w:sz w:val="24"/>
            <w:szCs w:val="24"/>
          </w:rPr>
          <w:t>RP-250339</w:t>
        </w:r>
      </w:hyperlink>
      <w:r w:rsidR="00AE3D25" w:rsidRPr="00AE3D25">
        <w:rPr>
          <w:sz w:val="24"/>
          <w:szCs w:val="24"/>
        </w:rPr>
        <w:t xml:space="preserve"> (target: RAN #109)</w:t>
      </w:r>
      <w:bookmarkEnd w:id="47"/>
    </w:p>
    <w:p w14:paraId="0A4C335B" w14:textId="77777777" w:rsidR="0099073F" w:rsidRDefault="0099073F" w:rsidP="0099073F">
      <w:pPr>
        <w:pStyle w:val="Heading3"/>
      </w:pPr>
      <w:bookmarkStart w:id="48" w:name="_Toc210295709"/>
      <w:r>
        <w:t>13.1</w:t>
      </w:r>
      <w:r>
        <w:tab/>
        <w:t>General</w:t>
      </w:r>
      <w:bookmarkEnd w:id="48"/>
    </w:p>
    <w:p w14:paraId="4A80FBE3" w14:textId="44195E1A" w:rsidR="0099073F" w:rsidRDefault="0099073F" w:rsidP="0099073F">
      <w:pPr>
        <w:rPr>
          <w:rFonts w:ascii="Arial" w:hAnsi="Arial" w:cs="Arial"/>
          <w:b/>
          <w:sz w:val="24"/>
        </w:rPr>
      </w:pPr>
      <w:r>
        <w:rPr>
          <w:rFonts w:ascii="Arial" w:hAnsi="Arial" w:cs="Arial"/>
          <w:b/>
          <w:color w:val="0000FF"/>
          <w:sz w:val="24"/>
        </w:rPr>
        <w:t>R3-255057</w:t>
      </w:r>
      <w:r>
        <w:rPr>
          <w:rFonts w:ascii="Arial" w:hAnsi="Arial" w:cs="Arial"/>
          <w:b/>
          <w:color w:val="0000FF"/>
          <w:sz w:val="24"/>
        </w:rPr>
        <w:tab/>
      </w:r>
      <w:r>
        <w:rPr>
          <w:rFonts w:ascii="Arial" w:hAnsi="Arial" w:cs="Arial"/>
          <w:b/>
          <w:sz w:val="24"/>
        </w:rPr>
        <w:t>(BL CR to 37.483) Introducing Rel-19 Mobility enhancement</w:t>
      </w:r>
    </w:p>
    <w:p w14:paraId="272A7CDC" w14:textId="297D4F8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CR-0130  rev 9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w:t>
      </w:r>
      <w:r w:rsidR="00456641">
        <w:rPr>
          <w:i/>
        </w:rPr>
        <w:t>Huawei</w:t>
      </w:r>
      <w:r>
        <w:rPr>
          <w:i/>
        </w:rPr>
        <w:t>, NTT Docomo, Lenovo, NEC, Ofinno, Jio Platforms (JPL)</w:t>
      </w:r>
    </w:p>
    <w:p w14:paraId="66C295C8" w14:textId="77777777" w:rsidR="0099073F" w:rsidRDefault="0099073F" w:rsidP="0099073F">
      <w:pPr>
        <w:rPr>
          <w:color w:val="808080"/>
        </w:rPr>
      </w:pPr>
      <w:r>
        <w:rPr>
          <w:color w:val="808080"/>
        </w:rPr>
        <w:t>(Replaces R3-253085)</w:t>
      </w:r>
    </w:p>
    <w:p w14:paraId="593FE2AD" w14:textId="77777777" w:rsidR="0099073F" w:rsidRDefault="0099073F" w:rsidP="0099073F">
      <w:pPr>
        <w:rPr>
          <w:rFonts w:ascii="Arial" w:hAnsi="Arial" w:cs="Arial"/>
          <w:b/>
        </w:rPr>
      </w:pPr>
      <w:r>
        <w:rPr>
          <w:rFonts w:ascii="Arial" w:hAnsi="Arial" w:cs="Arial"/>
          <w:b/>
        </w:rPr>
        <w:t xml:space="preserve">Abstract: </w:t>
      </w:r>
    </w:p>
    <w:p w14:paraId="14673454" w14:textId="77777777" w:rsidR="0099073F" w:rsidRDefault="0099073F" w:rsidP="0099073F">
      <w:r>
        <w:t>BL CR</w:t>
      </w:r>
    </w:p>
    <w:p w14:paraId="32476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5A041" w14:textId="27A6F5A3" w:rsidR="0099073F" w:rsidRDefault="0099073F" w:rsidP="0099073F">
      <w:pPr>
        <w:rPr>
          <w:rFonts w:ascii="Arial" w:hAnsi="Arial" w:cs="Arial"/>
          <w:b/>
          <w:sz w:val="24"/>
        </w:rPr>
      </w:pPr>
      <w:r>
        <w:rPr>
          <w:rFonts w:ascii="Arial" w:hAnsi="Arial" w:cs="Arial"/>
          <w:b/>
          <w:color w:val="0000FF"/>
          <w:sz w:val="24"/>
        </w:rPr>
        <w:t>R3-255058</w:t>
      </w:r>
      <w:r>
        <w:rPr>
          <w:rFonts w:ascii="Arial" w:hAnsi="Arial" w:cs="Arial"/>
          <w:b/>
          <w:color w:val="0000FF"/>
          <w:sz w:val="24"/>
        </w:rPr>
        <w:tab/>
      </w:r>
      <w:r>
        <w:rPr>
          <w:rFonts w:ascii="Arial" w:hAnsi="Arial" w:cs="Arial"/>
          <w:b/>
          <w:sz w:val="24"/>
        </w:rPr>
        <w:t>(BL CR to 38.420) Support for Inter-CU LTM</w:t>
      </w:r>
    </w:p>
    <w:p w14:paraId="4E6D6C0B" w14:textId="112D33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7 Cat: B (Rel-19)</w:t>
      </w:r>
      <w:r>
        <w:rPr>
          <w:i/>
        </w:rPr>
        <w:br/>
      </w:r>
      <w:r>
        <w:rPr>
          <w:i/>
        </w:rPr>
        <w:br/>
      </w:r>
      <w:r>
        <w:rPr>
          <w:i/>
        </w:rPr>
        <w:tab/>
      </w:r>
      <w:r>
        <w:rPr>
          <w:i/>
        </w:rPr>
        <w:tab/>
      </w:r>
      <w:r>
        <w:rPr>
          <w:i/>
        </w:rPr>
        <w:tab/>
      </w:r>
      <w:r>
        <w:rPr>
          <w:i/>
        </w:rPr>
        <w:tab/>
      </w:r>
      <w:r>
        <w:rPr>
          <w:i/>
        </w:rPr>
        <w:tab/>
        <w:t xml:space="preserve">Source: ZTE Corporation, China Telecom, Samsung, Nokia, CATT, NEC, LG Electronics, Ericsson, </w:t>
      </w:r>
      <w:r w:rsidR="00456641">
        <w:rPr>
          <w:i/>
        </w:rPr>
        <w:t>Huawei</w:t>
      </w:r>
      <w:r>
        <w:rPr>
          <w:i/>
        </w:rPr>
        <w:t>, Lenovo</w:t>
      </w:r>
    </w:p>
    <w:p w14:paraId="04F6E92E" w14:textId="77777777" w:rsidR="0099073F" w:rsidRDefault="0099073F" w:rsidP="0099073F">
      <w:pPr>
        <w:rPr>
          <w:color w:val="808080"/>
        </w:rPr>
      </w:pPr>
      <w:r>
        <w:rPr>
          <w:color w:val="808080"/>
        </w:rPr>
        <w:t>(Replaces R3-253088)</w:t>
      </w:r>
    </w:p>
    <w:p w14:paraId="6008F317" w14:textId="77777777" w:rsidR="0099073F" w:rsidRDefault="0099073F" w:rsidP="0099073F">
      <w:pPr>
        <w:rPr>
          <w:rFonts w:ascii="Arial" w:hAnsi="Arial" w:cs="Arial"/>
          <w:b/>
        </w:rPr>
      </w:pPr>
      <w:r>
        <w:rPr>
          <w:rFonts w:ascii="Arial" w:hAnsi="Arial" w:cs="Arial"/>
          <w:b/>
        </w:rPr>
        <w:t xml:space="preserve">Abstract: </w:t>
      </w:r>
    </w:p>
    <w:p w14:paraId="2F3F0297" w14:textId="77777777" w:rsidR="0099073F" w:rsidRDefault="0099073F" w:rsidP="0099073F">
      <w:r>
        <w:t>BL CR</w:t>
      </w:r>
    </w:p>
    <w:p w14:paraId="5CC546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E7529" w14:textId="17382D32" w:rsidR="0099073F" w:rsidRDefault="0099073F" w:rsidP="0099073F">
      <w:pPr>
        <w:rPr>
          <w:rFonts w:ascii="Arial" w:hAnsi="Arial" w:cs="Arial"/>
          <w:b/>
          <w:sz w:val="24"/>
        </w:rPr>
      </w:pPr>
      <w:r>
        <w:rPr>
          <w:rFonts w:ascii="Arial" w:hAnsi="Arial" w:cs="Arial"/>
          <w:b/>
          <w:color w:val="0000FF"/>
          <w:sz w:val="24"/>
        </w:rPr>
        <w:t>R3-255059</w:t>
      </w:r>
      <w:r>
        <w:rPr>
          <w:rFonts w:ascii="Arial" w:hAnsi="Arial" w:cs="Arial"/>
          <w:b/>
          <w:color w:val="0000FF"/>
          <w:sz w:val="24"/>
        </w:rPr>
        <w:tab/>
      </w:r>
      <w:r>
        <w:rPr>
          <w:rFonts w:ascii="Arial" w:hAnsi="Arial" w:cs="Arial"/>
          <w:b/>
          <w:sz w:val="24"/>
        </w:rPr>
        <w:t>(BL CR to 38.470) Support for Inter-CU LTM procedure</w:t>
      </w:r>
    </w:p>
    <w:p w14:paraId="0F034B5C" w14:textId="366FDED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CR-0164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LG Electronics, Ericsson, China Telecom, Nokia, ZTE Corporation, CATT</w:t>
      </w:r>
    </w:p>
    <w:p w14:paraId="0D50ED92" w14:textId="77777777" w:rsidR="0099073F" w:rsidRDefault="0099073F" w:rsidP="0099073F">
      <w:pPr>
        <w:rPr>
          <w:color w:val="808080"/>
        </w:rPr>
      </w:pPr>
      <w:r>
        <w:rPr>
          <w:color w:val="808080"/>
        </w:rPr>
        <w:t>(Replaces R3-253091)</w:t>
      </w:r>
    </w:p>
    <w:p w14:paraId="1D84E5A3" w14:textId="77777777" w:rsidR="0099073F" w:rsidRDefault="0099073F" w:rsidP="0099073F">
      <w:pPr>
        <w:rPr>
          <w:rFonts w:ascii="Arial" w:hAnsi="Arial" w:cs="Arial"/>
          <w:b/>
        </w:rPr>
      </w:pPr>
      <w:r>
        <w:rPr>
          <w:rFonts w:ascii="Arial" w:hAnsi="Arial" w:cs="Arial"/>
          <w:b/>
        </w:rPr>
        <w:t xml:space="preserve">Abstract: </w:t>
      </w:r>
    </w:p>
    <w:p w14:paraId="244A913F" w14:textId="77777777" w:rsidR="0099073F" w:rsidRDefault="0099073F" w:rsidP="0099073F">
      <w:r>
        <w:t>BL CR</w:t>
      </w:r>
    </w:p>
    <w:p w14:paraId="43F8F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96D4" w14:textId="1DD1DC14" w:rsidR="0099073F" w:rsidRDefault="0099073F" w:rsidP="0099073F">
      <w:pPr>
        <w:rPr>
          <w:rFonts w:ascii="Arial" w:hAnsi="Arial" w:cs="Arial"/>
          <w:b/>
          <w:sz w:val="24"/>
        </w:rPr>
      </w:pPr>
      <w:r>
        <w:rPr>
          <w:rFonts w:ascii="Arial" w:hAnsi="Arial" w:cs="Arial"/>
          <w:b/>
          <w:color w:val="0000FF"/>
          <w:sz w:val="24"/>
        </w:rPr>
        <w:t>R3-255060</w:t>
      </w:r>
      <w:r>
        <w:rPr>
          <w:rFonts w:ascii="Arial" w:hAnsi="Arial" w:cs="Arial"/>
          <w:b/>
          <w:color w:val="0000FF"/>
          <w:sz w:val="24"/>
        </w:rPr>
        <w:tab/>
      </w:r>
      <w:r>
        <w:rPr>
          <w:rFonts w:ascii="Arial" w:hAnsi="Arial" w:cs="Arial"/>
          <w:b/>
          <w:sz w:val="24"/>
        </w:rPr>
        <w:t>(BL CR to 37.340) stage 2 for inter-CU LTM in NR-DC</w:t>
      </w:r>
    </w:p>
    <w:p w14:paraId="7F9FF9EA" w14:textId="1B1D7DCC"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33782343" w14:textId="77777777" w:rsidR="0099073F" w:rsidRDefault="0099073F" w:rsidP="0099073F">
      <w:pPr>
        <w:rPr>
          <w:color w:val="808080"/>
        </w:rPr>
      </w:pPr>
      <w:r>
        <w:rPr>
          <w:color w:val="808080"/>
        </w:rPr>
        <w:t>(Replaces R3-254006)</w:t>
      </w:r>
    </w:p>
    <w:p w14:paraId="10B4A1E5" w14:textId="77777777" w:rsidR="0099073F" w:rsidRDefault="0099073F" w:rsidP="0099073F">
      <w:pPr>
        <w:rPr>
          <w:rFonts w:ascii="Arial" w:hAnsi="Arial" w:cs="Arial"/>
          <w:b/>
        </w:rPr>
      </w:pPr>
      <w:r>
        <w:rPr>
          <w:rFonts w:ascii="Arial" w:hAnsi="Arial" w:cs="Arial"/>
          <w:b/>
        </w:rPr>
        <w:t xml:space="preserve">Abstract: </w:t>
      </w:r>
    </w:p>
    <w:p w14:paraId="0E03A8FA" w14:textId="77777777" w:rsidR="0099073F" w:rsidRDefault="0099073F" w:rsidP="0099073F">
      <w:r>
        <w:lastRenderedPageBreak/>
        <w:t>BL CR</w:t>
      </w:r>
    </w:p>
    <w:p w14:paraId="1A9BA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R3-256003</w:t>
      </w:r>
      <w:r>
        <w:rPr>
          <w:color w:val="993300"/>
          <w:u w:val="single"/>
        </w:rPr>
        <w:t>.</w:t>
      </w:r>
    </w:p>
    <w:p w14:paraId="428324CC" w14:textId="2BB182BB" w:rsidR="0099073F" w:rsidRDefault="0099073F" w:rsidP="0099073F">
      <w:pPr>
        <w:rPr>
          <w:rFonts w:ascii="Arial" w:hAnsi="Arial" w:cs="Arial"/>
          <w:b/>
          <w:sz w:val="24"/>
        </w:rPr>
      </w:pPr>
      <w:r>
        <w:rPr>
          <w:rFonts w:ascii="Arial" w:hAnsi="Arial" w:cs="Arial"/>
          <w:b/>
          <w:color w:val="0000FF"/>
          <w:sz w:val="24"/>
        </w:rPr>
        <w:t>R3-256003</w:t>
      </w:r>
      <w:r>
        <w:rPr>
          <w:rFonts w:ascii="Arial" w:hAnsi="Arial" w:cs="Arial"/>
          <w:b/>
          <w:color w:val="0000FF"/>
          <w:sz w:val="24"/>
        </w:rPr>
        <w:tab/>
      </w:r>
      <w:r>
        <w:rPr>
          <w:rFonts w:ascii="Arial" w:hAnsi="Arial" w:cs="Arial"/>
          <w:b/>
          <w:sz w:val="24"/>
        </w:rPr>
        <w:t>(BL CR to 37.340) stage 2 for inter-CU LTM in NR-DC</w:t>
      </w:r>
    </w:p>
    <w:p w14:paraId="72351C11" w14:textId="393BBA2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020DE867" w14:textId="77777777" w:rsidR="0099073F" w:rsidRDefault="0099073F" w:rsidP="0099073F">
      <w:pPr>
        <w:rPr>
          <w:color w:val="808080"/>
        </w:rPr>
      </w:pPr>
      <w:r>
        <w:rPr>
          <w:color w:val="808080"/>
        </w:rPr>
        <w:t>(Replaces R3-255060)</w:t>
      </w:r>
    </w:p>
    <w:p w14:paraId="1B199FB2" w14:textId="77777777" w:rsidR="0099073F" w:rsidRDefault="0099073F" w:rsidP="0099073F">
      <w:pPr>
        <w:rPr>
          <w:rFonts w:ascii="Arial" w:hAnsi="Arial" w:cs="Arial"/>
          <w:b/>
        </w:rPr>
      </w:pPr>
      <w:r>
        <w:rPr>
          <w:rFonts w:ascii="Arial" w:hAnsi="Arial" w:cs="Arial"/>
          <w:b/>
        </w:rPr>
        <w:t xml:space="preserve">Abstract: </w:t>
      </w:r>
    </w:p>
    <w:p w14:paraId="24CD3A7B" w14:textId="77777777" w:rsidR="0099073F" w:rsidRDefault="0099073F" w:rsidP="0099073F">
      <w:r>
        <w:t>Post Meeting: Merging TPs</w:t>
      </w:r>
    </w:p>
    <w:p w14:paraId="2601F7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6FA2C" w14:textId="3F0DD550" w:rsidR="0099073F" w:rsidRDefault="0099073F" w:rsidP="0099073F">
      <w:pPr>
        <w:rPr>
          <w:rFonts w:ascii="Arial" w:hAnsi="Arial" w:cs="Arial"/>
          <w:b/>
          <w:sz w:val="24"/>
        </w:rPr>
      </w:pPr>
      <w:r>
        <w:rPr>
          <w:rFonts w:ascii="Arial" w:hAnsi="Arial" w:cs="Arial"/>
          <w:b/>
          <w:color w:val="0000FF"/>
          <w:sz w:val="24"/>
        </w:rPr>
        <w:t>R3-255061</w:t>
      </w:r>
      <w:r>
        <w:rPr>
          <w:rFonts w:ascii="Arial" w:hAnsi="Arial" w:cs="Arial"/>
          <w:b/>
          <w:color w:val="0000FF"/>
          <w:sz w:val="24"/>
        </w:rPr>
        <w:tab/>
      </w:r>
      <w:r>
        <w:rPr>
          <w:rFonts w:ascii="Arial" w:hAnsi="Arial" w:cs="Arial"/>
          <w:b/>
          <w:sz w:val="24"/>
        </w:rPr>
        <w:t>(BL CR to 38.300) Support for Inter-CU LTM</w:t>
      </w:r>
    </w:p>
    <w:p w14:paraId="422096CF" w14:textId="7BDE411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6254EFD4" w14:textId="77777777" w:rsidR="0099073F" w:rsidRDefault="0099073F" w:rsidP="0099073F">
      <w:pPr>
        <w:rPr>
          <w:color w:val="808080"/>
        </w:rPr>
      </w:pPr>
      <w:r>
        <w:rPr>
          <w:color w:val="808080"/>
        </w:rPr>
        <w:t>(Replaces R3-254007)</w:t>
      </w:r>
    </w:p>
    <w:p w14:paraId="55A31D17" w14:textId="77777777" w:rsidR="0099073F" w:rsidRDefault="0099073F" w:rsidP="0099073F">
      <w:pPr>
        <w:rPr>
          <w:rFonts w:ascii="Arial" w:hAnsi="Arial" w:cs="Arial"/>
          <w:b/>
        </w:rPr>
      </w:pPr>
      <w:r>
        <w:rPr>
          <w:rFonts w:ascii="Arial" w:hAnsi="Arial" w:cs="Arial"/>
          <w:b/>
        </w:rPr>
        <w:t xml:space="preserve">Abstract: </w:t>
      </w:r>
    </w:p>
    <w:p w14:paraId="284CAAA1" w14:textId="77777777" w:rsidR="0099073F" w:rsidRDefault="0099073F" w:rsidP="0099073F">
      <w:r>
        <w:t>BL CR</w:t>
      </w:r>
    </w:p>
    <w:p w14:paraId="69940A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R3-256004</w:t>
      </w:r>
      <w:r>
        <w:rPr>
          <w:color w:val="993300"/>
          <w:u w:val="single"/>
        </w:rPr>
        <w:t>.</w:t>
      </w:r>
    </w:p>
    <w:p w14:paraId="42F46EAC" w14:textId="0A041885" w:rsidR="0099073F" w:rsidRDefault="0099073F" w:rsidP="0099073F">
      <w:pPr>
        <w:rPr>
          <w:rFonts w:ascii="Arial" w:hAnsi="Arial" w:cs="Arial"/>
          <w:b/>
          <w:sz w:val="24"/>
        </w:rPr>
      </w:pPr>
      <w:r>
        <w:rPr>
          <w:rFonts w:ascii="Arial" w:hAnsi="Arial" w:cs="Arial"/>
          <w:b/>
          <w:color w:val="0000FF"/>
          <w:sz w:val="24"/>
        </w:rPr>
        <w:t>R3-256004</w:t>
      </w:r>
      <w:r>
        <w:rPr>
          <w:rFonts w:ascii="Arial" w:hAnsi="Arial" w:cs="Arial"/>
          <w:b/>
          <w:color w:val="0000FF"/>
          <w:sz w:val="24"/>
        </w:rPr>
        <w:tab/>
      </w:r>
      <w:r>
        <w:rPr>
          <w:rFonts w:ascii="Arial" w:hAnsi="Arial" w:cs="Arial"/>
          <w:b/>
          <w:sz w:val="24"/>
        </w:rPr>
        <w:t>(BL CR to 38.300) Support for Inter-CU LTM</w:t>
      </w:r>
    </w:p>
    <w:p w14:paraId="5D4F916B" w14:textId="42AEF22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71BA6821" w14:textId="77777777" w:rsidR="0099073F" w:rsidRDefault="0099073F" w:rsidP="0099073F">
      <w:pPr>
        <w:rPr>
          <w:color w:val="808080"/>
        </w:rPr>
      </w:pPr>
      <w:r>
        <w:rPr>
          <w:color w:val="808080"/>
        </w:rPr>
        <w:t>(Replaces R3-255061)</w:t>
      </w:r>
    </w:p>
    <w:p w14:paraId="180E3093" w14:textId="77777777" w:rsidR="0099073F" w:rsidRDefault="0099073F" w:rsidP="0099073F">
      <w:pPr>
        <w:rPr>
          <w:rFonts w:ascii="Arial" w:hAnsi="Arial" w:cs="Arial"/>
          <w:b/>
        </w:rPr>
      </w:pPr>
      <w:r>
        <w:rPr>
          <w:rFonts w:ascii="Arial" w:hAnsi="Arial" w:cs="Arial"/>
          <w:b/>
        </w:rPr>
        <w:t xml:space="preserve">Abstract: </w:t>
      </w:r>
    </w:p>
    <w:p w14:paraId="4C351D50" w14:textId="77777777" w:rsidR="0099073F" w:rsidRDefault="0099073F" w:rsidP="0099073F">
      <w:r>
        <w:t>Post Meeting: Merging TPs</w:t>
      </w:r>
    </w:p>
    <w:p w14:paraId="3563B06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DF913" w14:textId="19D92C0C" w:rsidR="0099073F" w:rsidRDefault="0099073F" w:rsidP="0099073F">
      <w:pPr>
        <w:rPr>
          <w:rFonts w:ascii="Arial" w:hAnsi="Arial" w:cs="Arial"/>
          <w:b/>
          <w:sz w:val="24"/>
        </w:rPr>
      </w:pPr>
      <w:r>
        <w:rPr>
          <w:rFonts w:ascii="Arial" w:hAnsi="Arial" w:cs="Arial"/>
          <w:b/>
          <w:color w:val="0000FF"/>
          <w:sz w:val="24"/>
        </w:rPr>
        <w:t>R3-255062</w:t>
      </w:r>
      <w:r>
        <w:rPr>
          <w:rFonts w:ascii="Arial" w:hAnsi="Arial" w:cs="Arial"/>
          <w:b/>
          <w:color w:val="0000FF"/>
          <w:sz w:val="24"/>
        </w:rPr>
        <w:tab/>
      </w:r>
      <w:r>
        <w:rPr>
          <w:rFonts w:ascii="Arial" w:hAnsi="Arial" w:cs="Arial"/>
          <w:b/>
          <w:sz w:val="24"/>
        </w:rPr>
        <w:t>(BL CR to 38.401) on conditional intra-CU LTM and intra-CU LTM</w:t>
      </w:r>
    </w:p>
    <w:p w14:paraId="6FD8086C" w14:textId="400C14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5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0C60E1AB" w14:textId="77777777" w:rsidR="0099073F" w:rsidRDefault="0099073F" w:rsidP="0099073F">
      <w:pPr>
        <w:rPr>
          <w:color w:val="808080"/>
        </w:rPr>
      </w:pPr>
      <w:r>
        <w:rPr>
          <w:color w:val="808080"/>
        </w:rPr>
        <w:t>(Replaces R3-254008)</w:t>
      </w:r>
    </w:p>
    <w:p w14:paraId="45087555" w14:textId="77777777" w:rsidR="0099073F" w:rsidRDefault="0099073F" w:rsidP="0099073F">
      <w:pPr>
        <w:rPr>
          <w:rFonts w:ascii="Arial" w:hAnsi="Arial" w:cs="Arial"/>
          <w:b/>
        </w:rPr>
      </w:pPr>
      <w:r>
        <w:rPr>
          <w:rFonts w:ascii="Arial" w:hAnsi="Arial" w:cs="Arial"/>
          <w:b/>
        </w:rPr>
        <w:t xml:space="preserve">Abstract: </w:t>
      </w:r>
    </w:p>
    <w:p w14:paraId="7CF63CED" w14:textId="77777777" w:rsidR="0099073F" w:rsidRDefault="0099073F" w:rsidP="0099073F">
      <w:r>
        <w:t>BL CR</w:t>
      </w:r>
    </w:p>
    <w:p w14:paraId="7B3CC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R3-256005</w:t>
      </w:r>
      <w:r>
        <w:rPr>
          <w:color w:val="993300"/>
          <w:u w:val="single"/>
        </w:rPr>
        <w:t>.</w:t>
      </w:r>
    </w:p>
    <w:p w14:paraId="0FB43F98" w14:textId="44EC1CF9" w:rsidR="0099073F" w:rsidRDefault="0099073F" w:rsidP="0099073F">
      <w:pPr>
        <w:rPr>
          <w:rFonts w:ascii="Arial" w:hAnsi="Arial" w:cs="Arial"/>
          <w:b/>
          <w:sz w:val="24"/>
        </w:rPr>
      </w:pPr>
      <w:r>
        <w:rPr>
          <w:rFonts w:ascii="Arial" w:hAnsi="Arial" w:cs="Arial"/>
          <w:b/>
          <w:color w:val="0000FF"/>
          <w:sz w:val="24"/>
        </w:rPr>
        <w:t>R3-256005</w:t>
      </w:r>
      <w:r>
        <w:rPr>
          <w:rFonts w:ascii="Arial" w:hAnsi="Arial" w:cs="Arial"/>
          <w:b/>
          <w:color w:val="0000FF"/>
          <w:sz w:val="24"/>
        </w:rPr>
        <w:tab/>
      </w:r>
      <w:r>
        <w:rPr>
          <w:rFonts w:ascii="Arial" w:hAnsi="Arial" w:cs="Arial"/>
          <w:b/>
          <w:sz w:val="24"/>
        </w:rPr>
        <w:t>(BL CR to 38.401) on conditional intra-CU LTM and intra-CU LTM</w:t>
      </w:r>
    </w:p>
    <w:p w14:paraId="7A550F08" w14:textId="421E00C3"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6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10CA7E69" w14:textId="77777777" w:rsidR="0099073F" w:rsidRDefault="0099073F" w:rsidP="0099073F">
      <w:pPr>
        <w:rPr>
          <w:color w:val="808080"/>
        </w:rPr>
      </w:pPr>
      <w:r>
        <w:rPr>
          <w:color w:val="808080"/>
        </w:rPr>
        <w:t>(Replaces R3-255062)</w:t>
      </w:r>
    </w:p>
    <w:p w14:paraId="5DAAFE49" w14:textId="77777777" w:rsidR="0099073F" w:rsidRDefault="0099073F" w:rsidP="0099073F">
      <w:pPr>
        <w:rPr>
          <w:rFonts w:ascii="Arial" w:hAnsi="Arial" w:cs="Arial"/>
          <w:b/>
        </w:rPr>
      </w:pPr>
      <w:r>
        <w:rPr>
          <w:rFonts w:ascii="Arial" w:hAnsi="Arial" w:cs="Arial"/>
          <w:b/>
        </w:rPr>
        <w:t xml:space="preserve">Abstract: </w:t>
      </w:r>
    </w:p>
    <w:p w14:paraId="46C73C7B" w14:textId="77777777" w:rsidR="0099073F" w:rsidRDefault="0099073F" w:rsidP="0099073F">
      <w:r>
        <w:t>Post Meeting: Merging TPs</w:t>
      </w:r>
    </w:p>
    <w:p w14:paraId="5EEE32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FC22" w14:textId="770A1D6F" w:rsidR="0099073F" w:rsidRDefault="0099073F" w:rsidP="0099073F">
      <w:pPr>
        <w:rPr>
          <w:rFonts w:ascii="Arial" w:hAnsi="Arial" w:cs="Arial"/>
          <w:b/>
          <w:sz w:val="24"/>
        </w:rPr>
      </w:pPr>
      <w:r>
        <w:rPr>
          <w:rFonts w:ascii="Arial" w:hAnsi="Arial" w:cs="Arial"/>
          <w:b/>
          <w:color w:val="0000FF"/>
          <w:sz w:val="24"/>
        </w:rPr>
        <w:t>R3-255064</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1A200D92" w14:textId="48B4C2D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3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78013768" w14:textId="77777777" w:rsidR="0099073F" w:rsidRDefault="0099073F" w:rsidP="0099073F">
      <w:pPr>
        <w:rPr>
          <w:color w:val="808080"/>
        </w:rPr>
      </w:pPr>
      <w:r>
        <w:rPr>
          <w:color w:val="808080"/>
        </w:rPr>
        <w:t>(Replaces R3-254010)</w:t>
      </w:r>
    </w:p>
    <w:p w14:paraId="5A0B47AD" w14:textId="77777777" w:rsidR="0099073F" w:rsidRDefault="0099073F" w:rsidP="0099073F">
      <w:pPr>
        <w:rPr>
          <w:rFonts w:ascii="Arial" w:hAnsi="Arial" w:cs="Arial"/>
          <w:b/>
        </w:rPr>
      </w:pPr>
      <w:r>
        <w:rPr>
          <w:rFonts w:ascii="Arial" w:hAnsi="Arial" w:cs="Arial"/>
          <w:b/>
        </w:rPr>
        <w:t xml:space="preserve">Abstract: </w:t>
      </w:r>
    </w:p>
    <w:p w14:paraId="3911FCAC" w14:textId="77777777" w:rsidR="0099073F" w:rsidRDefault="0099073F" w:rsidP="0099073F">
      <w:r>
        <w:t>BL CR</w:t>
      </w:r>
    </w:p>
    <w:p w14:paraId="5430D2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R3-256023</w:t>
      </w:r>
      <w:r>
        <w:rPr>
          <w:color w:val="993300"/>
          <w:u w:val="single"/>
        </w:rPr>
        <w:t>.</w:t>
      </w:r>
    </w:p>
    <w:p w14:paraId="6D759E56" w14:textId="5670C5D2" w:rsidR="0099073F" w:rsidRDefault="0099073F" w:rsidP="0099073F">
      <w:pPr>
        <w:rPr>
          <w:rFonts w:ascii="Arial" w:hAnsi="Arial" w:cs="Arial"/>
          <w:b/>
          <w:sz w:val="24"/>
        </w:rPr>
      </w:pPr>
      <w:r>
        <w:rPr>
          <w:rFonts w:ascii="Arial" w:hAnsi="Arial" w:cs="Arial"/>
          <w:b/>
          <w:color w:val="0000FF"/>
          <w:sz w:val="24"/>
        </w:rPr>
        <w:t>R3-256023</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1BA7E2CF" w14:textId="0938AB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4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3D3131F6" w14:textId="77777777" w:rsidR="0099073F" w:rsidRDefault="0099073F" w:rsidP="0099073F">
      <w:pPr>
        <w:rPr>
          <w:color w:val="808080"/>
        </w:rPr>
      </w:pPr>
      <w:r>
        <w:rPr>
          <w:color w:val="808080"/>
        </w:rPr>
        <w:t>(Replaces R3-255064)</w:t>
      </w:r>
    </w:p>
    <w:p w14:paraId="4820A22D" w14:textId="77777777" w:rsidR="0099073F" w:rsidRDefault="0099073F" w:rsidP="0099073F">
      <w:pPr>
        <w:rPr>
          <w:rFonts w:ascii="Arial" w:hAnsi="Arial" w:cs="Arial"/>
          <w:b/>
        </w:rPr>
      </w:pPr>
      <w:r>
        <w:rPr>
          <w:rFonts w:ascii="Arial" w:hAnsi="Arial" w:cs="Arial"/>
          <w:b/>
        </w:rPr>
        <w:t xml:space="preserve">Abstract: </w:t>
      </w:r>
    </w:p>
    <w:p w14:paraId="72E6F6FE" w14:textId="77777777" w:rsidR="0099073F" w:rsidRDefault="0099073F" w:rsidP="0099073F">
      <w:r>
        <w:t>Post Meeting: Merging TPs</w:t>
      </w:r>
    </w:p>
    <w:p w14:paraId="40DB89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C163" w14:textId="0E14B054" w:rsidR="0099073F" w:rsidRDefault="0099073F" w:rsidP="0099073F">
      <w:pPr>
        <w:rPr>
          <w:rFonts w:ascii="Arial" w:hAnsi="Arial" w:cs="Arial"/>
          <w:b/>
          <w:sz w:val="24"/>
        </w:rPr>
      </w:pPr>
      <w:r>
        <w:rPr>
          <w:rFonts w:ascii="Arial" w:hAnsi="Arial" w:cs="Arial"/>
          <w:b/>
          <w:color w:val="0000FF"/>
          <w:sz w:val="24"/>
        </w:rPr>
        <w:t>R3-255065</w:t>
      </w:r>
      <w:r>
        <w:rPr>
          <w:rFonts w:ascii="Arial" w:hAnsi="Arial" w:cs="Arial"/>
          <w:b/>
          <w:color w:val="0000FF"/>
          <w:sz w:val="24"/>
        </w:rPr>
        <w:tab/>
      </w:r>
      <w:r>
        <w:rPr>
          <w:rFonts w:ascii="Arial" w:hAnsi="Arial" w:cs="Arial"/>
          <w:b/>
          <w:sz w:val="24"/>
        </w:rPr>
        <w:t>(BL CR to 38.473) Inter-CU LTM and intra-CU conditional LTM</w:t>
      </w:r>
    </w:p>
    <w:p w14:paraId="4B3C683D" w14:textId="6B5F566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79A037E9" w14:textId="77777777" w:rsidR="0099073F" w:rsidRDefault="0099073F" w:rsidP="0099073F">
      <w:pPr>
        <w:rPr>
          <w:color w:val="808080"/>
        </w:rPr>
      </w:pPr>
      <w:r>
        <w:rPr>
          <w:color w:val="808080"/>
        </w:rPr>
        <w:t>(Replaces R3-254011)</w:t>
      </w:r>
    </w:p>
    <w:p w14:paraId="6616E5D7" w14:textId="77777777" w:rsidR="0099073F" w:rsidRDefault="0099073F" w:rsidP="0099073F">
      <w:pPr>
        <w:rPr>
          <w:rFonts w:ascii="Arial" w:hAnsi="Arial" w:cs="Arial"/>
          <w:b/>
        </w:rPr>
      </w:pPr>
      <w:r>
        <w:rPr>
          <w:rFonts w:ascii="Arial" w:hAnsi="Arial" w:cs="Arial"/>
          <w:b/>
        </w:rPr>
        <w:t xml:space="preserve">Abstract: </w:t>
      </w:r>
    </w:p>
    <w:p w14:paraId="16E45B49" w14:textId="77777777" w:rsidR="0099073F" w:rsidRDefault="0099073F" w:rsidP="0099073F">
      <w:r>
        <w:t>BL CR</w:t>
      </w:r>
    </w:p>
    <w:p w14:paraId="636766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R3-256007</w:t>
      </w:r>
      <w:r>
        <w:rPr>
          <w:color w:val="993300"/>
          <w:u w:val="single"/>
        </w:rPr>
        <w:t>.</w:t>
      </w:r>
    </w:p>
    <w:p w14:paraId="5A4C6117" w14:textId="633D1B7A" w:rsidR="0099073F" w:rsidRDefault="0099073F" w:rsidP="0099073F">
      <w:pPr>
        <w:rPr>
          <w:rFonts w:ascii="Arial" w:hAnsi="Arial" w:cs="Arial"/>
          <w:b/>
          <w:sz w:val="24"/>
        </w:rPr>
      </w:pPr>
      <w:r>
        <w:rPr>
          <w:rFonts w:ascii="Arial" w:hAnsi="Arial" w:cs="Arial"/>
          <w:b/>
          <w:color w:val="0000FF"/>
          <w:sz w:val="24"/>
        </w:rPr>
        <w:t>R3-256007</w:t>
      </w:r>
      <w:r>
        <w:rPr>
          <w:rFonts w:ascii="Arial" w:hAnsi="Arial" w:cs="Arial"/>
          <w:b/>
          <w:color w:val="0000FF"/>
          <w:sz w:val="24"/>
        </w:rPr>
        <w:tab/>
      </w:r>
      <w:r>
        <w:rPr>
          <w:rFonts w:ascii="Arial" w:hAnsi="Arial" w:cs="Arial"/>
          <w:b/>
          <w:sz w:val="24"/>
        </w:rPr>
        <w:t>(BL CR to 38.473) Inter-CU LTM and intra-CU conditional LTM</w:t>
      </w:r>
    </w:p>
    <w:p w14:paraId="6201E8EF" w14:textId="6EB739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2B2A3AA9" w14:textId="77777777" w:rsidR="0099073F" w:rsidRDefault="0099073F" w:rsidP="0099073F">
      <w:pPr>
        <w:rPr>
          <w:color w:val="808080"/>
        </w:rPr>
      </w:pPr>
      <w:r>
        <w:rPr>
          <w:color w:val="808080"/>
        </w:rPr>
        <w:t>(Replaces R3-255065)</w:t>
      </w:r>
    </w:p>
    <w:p w14:paraId="783182C3" w14:textId="77777777" w:rsidR="0099073F" w:rsidRDefault="0099073F" w:rsidP="0099073F">
      <w:pPr>
        <w:rPr>
          <w:rFonts w:ascii="Arial" w:hAnsi="Arial" w:cs="Arial"/>
          <w:b/>
        </w:rPr>
      </w:pPr>
      <w:r>
        <w:rPr>
          <w:rFonts w:ascii="Arial" w:hAnsi="Arial" w:cs="Arial"/>
          <w:b/>
        </w:rPr>
        <w:t xml:space="preserve">Abstract: </w:t>
      </w:r>
    </w:p>
    <w:p w14:paraId="24F6DE4D" w14:textId="77777777" w:rsidR="0099073F" w:rsidRDefault="0099073F" w:rsidP="0099073F">
      <w:r>
        <w:t>Post Meeting: Merging TPs</w:t>
      </w:r>
    </w:p>
    <w:p w14:paraId="23CF51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F7523" w14:textId="0B6E0C99" w:rsidR="0099073F" w:rsidRDefault="0099073F" w:rsidP="0099073F">
      <w:pPr>
        <w:rPr>
          <w:rFonts w:ascii="Arial" w:hAnsi="Arial" w:cs="Arial"/>
          <w:b/>
          <w:sz w:val="24"/>
        </w:rPr>
      </w:pPr>
      <w:r>
        <w:rPr>
          <w:rFonts w:ascii="Arial" w:hAnsi="Arial" w:cs="Arial"/>
          <w:b/>
          <w:color w:val="0000FF"/>
          <w:sz w:val="24"/>
        </w:rPr>
        <w:t>R3-255715</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6D236F0" w14:textId="766EDF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11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FA0A966" w14:textId="77777777" w:rsidR="0099073F" w:rsidRDefault="0099073F" w:rsidP="0099073F">
      <w:pPr>
        <w:rPr>
          <w:color w:val="808080"/>
        </w:rPr>
      </w:pPr>
      <w:r>
        <w:rPr>
          <w:color w:val="808080"/>
        </w:rPr>
        <w:t>(Replaces R3-255063)</w:t>
      </w:r>
    </w:p>
    <w:p w14:paraId="3ACD48D2" w14:textId="77777777" w:rsidR="0099073F" w:rsidRDefault="0099073F" w:rsidP="0099073F">
      <w:pPr>
        <w:rPr>
          <w:rFonts w:ascii="Arial" w:hAnsi="Arial" w:cs="Arial"/>
          <w:b/>
        </w:rPr>
      </w:pPr>
      <w:r>
        <w:rPr>
          <w:rFonts w:ascii="Arial" w:hAnsi="Arial" w:cs="Arial"/>
          <w:b/>
        </w:rPr>
        <w:t xml:space="preserve">Abstract: </w:t>
      </w:r>
    </w:p>
    <w:p w14:paraId="7E8502FA" w14:textId="77777777" w:rsidR="0099073F" w:rsidRDefault="0099073F" w:rsidP="0099073F">
      <w:r>
        <w:t>BL CR</w:t>
      </w:r>
    </w:p>
    <w:p w14:paraId="70BB74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R3-256006</w:t>
      </w:r>
      <w:r>
        <w:rPr>
          <w:color w:val="993300"/>
          <w:u w:val="single"/>
        </w:rPr>
        <w:t>.</w:t>
      </w:r>
    </w:p>
    <w:p w14:paraId="6F3AE253" w14:textId="4E2B0625" w:rsidR="0099073F" w:rsidRDefault="0099073F" w:rsidP="0099073F">
      <w:pPr>
        <w:rPr>
          <w:rFonts w:ascii="Arial" w:hAnsi="Arial" w:cs="Arial"/>
          <w:b/>
          <w:sz w:val="24"/>
        </w:rPr>
      </w:pPr>
      <w:r>
        <w:rPr>
          <w:rFonts w:ascii="Arial" w:hAnsi="Arial" w:cs="Arial"/>
          <w:b/>
          <w:color w:val="0000FF"/>
          <w:sz w:val="24"/>
        </w:rPr>
        <w:t>R3-256006</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0BEC93A3" w14:textId="0D4DDD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12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C1D8950" w14:textId="77777777" w:rsidR="0099073F" w:rsidRDefault="0099073F" w:rsidP="0099073F">
      <w:pPr>
        <w:rPr>
          <w:color w:val="808080"/>
        </w:rPr>
      </w:pPr>
      <w:r>
        <w:rPr>
          <w:color w:val="808080"/>
        </w:rPr>
        <w:t>(Replaces R3-255715)</w:t>
      </w:r>
    </w:p>
    <w:p w14:paraId="4701D01F" w14:textId="77777777" w:rsidR="0099073F" w:rsidRDefault="0099073F" w:rsidP="0099073F">
      <w:pPr>
        <w:rPr>
          <w:rFonts w:ascii="Arial" w:hAnsi="Arial" w:cs="Arial"/>
          <w:b/>
        </w:rPr>
      </w:pPr>
      <w:r>
        <w:rPr>
          <w:rFonts w:ascii="Arial" w:hAnsi="Arial" w:cs="Arial"/>
          <w:b/>
        </w:rPr>
        <w:t xml:space="preserve">Abstract: </w:t>
      </w:r>
    </w:p>
    <w:p w14:paraId="5102C174" w14:textId="77777777" w:rsidR="0099073F" w:rsidRDefault="0099073F" w:rsidP="0099073F">
      <w:r>
        <w:t>Post Meeting: Merging TPs</w:t>
      </w:r>
    </w:p>
    <w:p w14:paraId="4F5A56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4A482" w14:textId="23A72F9A" w:rsidR="0099073F" w:rsidRDefault="0099073F" w:rsidP="0099073F">
      <w:pPr>
        <w:rPr>
          <w:rFonts w:ascii="Arial" w:hAnsi="Arial" w:cs="Arial"/>
          <w:b/>
          <w:sz w:val="24"/>
        </w:rPr>
      </w:pPr>
      <w:r>
        <w:rPr>
          <w:rFonts w:ascii="Arial" w:hAnsi="Arial" w:cs="Arial"/>
          <w:b/>
          <w:color w:val="0000FF"/>
          <w:sz w:val="24"/>
        </w:rPr>
        <w:t>R3-255063</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7C06819D" w14:textId="08AADE9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10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50F6C752" w14:textId="77777777" w:rsidR="0099073F" w:rsidRDefault="0099073F" w:rsidP="0099073F">
      <w:pPr>
        <w:rPr>
          <w:color w:val="808080"/>
        </w:rPr>
      </w:pPr>
      <w:r>
        <w:rPr>
          <w:color w:val="808080"/>
        </w:rPr>
        <w:t>(Replaces R3-254009)</w:t>
      </w:r>
    </w:p>
    <w:p w14:paraId="6A4586BC" w14:textId="77777777" w:rsidR="0099073F" w:rsidRDefault="0099073F" w:rsidP="0099073F">
      <w:pPr>
        <w:rPr>
          <w:rFonts w:ascii="Arial" w:hAnsi="Arial" w:cs="Arial"/>
          <w:b/>
        </w:rPr>
      </w:pPr>
      <w:r>
        <w:rPr>
          <w:rFonts w:ascii="Arial" w:hAnsi="Arial" w:cs="Arial"/>
          <w:b/>
        </w:rPr>
        <w:t xml:space="preserve">Abstract: </w:t>
      </w:r>
    </w:p>
    <w:p w14:paraId="53049EF9" w14:textId="77777777" w:rsidR="0099073F" w:rsidRDefault="0099073F" w:rsidP="0099073F">
      <w:r>
        <w:t>BL CR</w:t>
      </w:r>
    </w:p>
    <w:p w14:paraId="66D159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E7883" w14:textId="77777777" w:rsidR="0099073F" w:rsidRDefault="0099073F" w:rsidP="0099073F">
      <w:pPr>
        <w:pStyle w:val="Heading3"/>
      </w:pPr>
      <w:bookmarkStart w:id="49" w:name="_Toc210295710"/>
      <w:r>
        <w:t>13.2</w:t>
      </w:r>
      <w:r>
        <w:tab/>
        <w:t>Support for inter-CU LTM</w:t>
      </w:r>
      <w:bookmarkEnd w:id="49"/>
    </w:p>
    <w:p w14:paraId="461E3611" w14:textId="750200C9" w:rsidR="0099073F" w:rsidRDefault="0099073F" w:rsidP="0099073F">
      <w:pPr>
        <w:rPr>
          <w:rFonts w:ascii="Arial" w:hAnsi="Arial" w:cs="Arial"/>
          <w:b/>
          <w:sz w:val="24"/>
        </w:rPr>
      </w:pPr>
      <w:r>
        <w:rPr>
          <w:rFonts w:ascii="Arial" w:hAnsi="Arial" w:cs="Arial"/>
          <w:b/>
          <w:color w:val="0000FF"/>
          <w:sz w:val="24"/>
        </w:rPr>
        <w:t>R3-255011</w:t>
      </w:r>
      <w:r>
        <w:rPr>
          <w:rFonts w:ascii="Arial" w:hAnsi="Arial" w:cs="Arial"/>
          <w:b/>
          <w:color w:val="0000FF"/>
          <w:sz w:val="24"/>
        </w:rPr>
        <w:tab/>
      </w:r>
      <w:r>
        <w:rPr>
          <w:rFonts w:ascii="Arial" w:hAnsi="Arial" w:cs="Arial"/>
          <w:b/>
          <w:sz w:val="24"/>
        </w:rPr>
        <w:t>LS on RAN2 agreements for SP CSI-RS activation/deactivation</w:t>
      </w:r>
    </w:p>
    <w:p w14:paraId="665A1006"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R2-2504727, to RAN3, cc -</w:t>
      </w:r>
      <w:r>
        <w:rPr>
          <w:i/>
        </w:rPr>
        <w:br/>
      </w:r>
      <w:r>
        <w:rPr>
          <w:i/>
        </w:rPr>
        <w:tab/>
      </w:r>
      <w:r>
        <w:rPr>
          <w:i/>
        </w:rPr>
        <w:tab/>
      </w:r>
      <w:r>
        <w:rPr>
          <w:i/>
        </w:rPr>
        <w:tab/>
      </w:r>
      <w:r>
        <w:rPr>
          <w:i/>
        </w:rPr>
        <w:tab/>
      </w:r>
      <w:r>
        <w:rPr>
          <w:i/>
        </w:rPr>
        <w:tab/>
        <w:t>Source: RAN2(CATT)</w:t>
      </w:r>
    </w:p>
    <w:p w14:paraId="0F682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19C4" w14:textId="142D67C1" w:rsidR="0099073F" w:rsidRDefault="0099073F" w:rsidP="0099073F">
      <w:pPr>
        <w:rPr>
          <w:rFonts w:ascii="Arial" w:hAnsi="Arial" w:cs="Arial"/>
          <w:b/>
          <w:sz w:val="24"/>
        </w:rPr>
      </w:pPr>
      <w:r>
        <w:rPr>
          <w:rFonts w:ascii="Arial" w:hAnsi="Arial" w:cs="Arial"/>
          <w:b/>
          <w:color w:val="0000FF"/>
          <w:sz w:val="24"/>
        </w:rPr>
        <w:t>R3-255027</w:t>
      </w:r>
      <w:r>
        <w:rPr>
          <w:rFonts w:ascii="Arial" w:hAnsi="Arial" w:cs="Arial"/>
          <w:b/>
          <w:color w:val="0000FF"/>
          <w:sz w:val="24"/>
        </w:rPr>
        <w:tab/>
      </w:r>
      <w:r>
        <w:rPr>
          <w:rFonts w:ascii="Arial" w:hAnsi="Arial" w:cs="Arial"/>
          <w:b/>
          <w:sz w:val="24"/>
        </w:rPr>
        <w:t>Reply LS on security handling for inter-CU LTM in non-DC cases</w:t>
      </w:r>
    </w:p>
    <w:p w14:paraId="04AE5D44" w14:textId="65CCF126"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S3-252398, to RAN3, cc RAN2</w:t>
      </w:r>
      <w:r>
        <w:rPr>
          <w:i/>
        </w:rPr>
        <w:br/>
      </w:r>
      <w:r>
        <w:rPr>
          <w:i/>
        </w:rPr>
        <w:tab/>
      </w:r>
      <w:r>
        <w:rPr>
          <w:i/>
        </w:rPr>
        <w:tab/>
      </w:r>
      <w:r>
        <w:rPr>
          <w:i/>
        </w:rPr>
        <w:tab/>
      </w:r>
      <w:r>
        <w:rPr>
          <w:i/>
        </w:rPr>
        <w:tab/>
      </w:r>
      <w:r>
        <w:rPr>
          <w:i/>
        </w:rPr>
        <w:tab/>
        <w:t>Source: SA3(</w:t>
      </w:r>
      <w:r w:rsidR="00456641">
        <w:rPr>
          <w:i/>
        </w:rPr>
        <w:t>Huawei</w:t>
      </w:r>
      <w:r>
        <w:rPr>
          <w:i/>
        </w:rPr>
        <w:t>)</w:t>
      </w:r>
    </w:p>
    <w:p w14:paraId="233CAA57" w14:textId="77777777" w:rsidR="0099073F" w:rsidRDefault="0099073F" w:rsidP="0099073F">
      <w:pPr>
        <w:rPr>
          <w:rFonts w:ascii="Arial" w:hAnsi="Arial" w:cs="Arial"/>
          <w:b/>
        </w:rPr>
      </w:pPr>
      <w:r>
        <w:rPr>
          <w:rFonts w:ascii="Arial" w:hAnsi="Arial" w:cs="Arial"/>
          <w:b/>
        </w:rPr>
        <w:t xml:space="preserve">Abstract: </w:t>
      </w:r>
    </w:p>
    <w:p w14:paraId="1432C569" w14:textId="77777777" w:rsidR="0099073F" w:rsidRDefault="0099073F" w:rsidP="0099073F">
      <w:proofErr w:type="spellStart"/>
      <w:r>
        <w:t>Att</w:t>
      </w:r>
      <w:proofErr w:type="spellEnd"/>
      <w:r>
        <w:t>: S3-252423</w:t>
      </w:r>
    </w:p>
    <w:p w14:paraId="61C0CA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9CD15" w14:textId="75F8B383" w:rsidR="0099073F" w:rsidRDefault="0099073F" w:rsidP="0099073F">
      <w:pPr>
        <w:rPr>
          <w:rFonts w:ascii="Arial" w:hAnsi="Arial" w:cs="Arial"/>
          <w:b/>
          <w:sz w:val="24"/>
        </w:rPr>
      </w:pPr>
      <w:r>
        <w:rPr>
          <w:rFonts w:ascii="Arial" w:hAnsi="Arial" w:cs="Arial"/>
          <w:b/>
          <w:color w:val="0000FF"/>
          <w:sz w:val="24"/>
        </w:rPr>
        <w:t>R3-255426</w:t>
      </w:r>
      <w:r>
        <w:rPr>
          <w:rFonts w:ascii="Arial" w:hAnsi="Arial" w:cs="Arial"/>
          <w:b/>
          <w:color w:val="0000FF"/>
          <w:sz w:val="24"/>
        </w:rPr>
        <w:tab/>
      </w:r>
      <w:r>
        <w:rPr>
          <w:rFonts w:ascii="Arial" w:hAnsi="Arial" w:cs="Arial"/>
          <w:b/>
          <w:sz w:val="24"/>
        </w:rPr>
        <w:t>[DRAFT] Reply LS on security handling for inter-CU LTM in non-DC cases</w:t>
      </w:r>
    </w:p>
    <w:p w14:paraId="5FF5B5FA" w14:textId="41F782F3"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 xml:space="preserve">Source: </w:t>
      </w:r>
      <w:r w:rsidR="00456641">
        <w:rPr>
          <w:i/>
        </w:rPr>
        <w:t>Huawei</w:t>
      </w:r>
    </w:p>
    <w:p w14:paraId="2D3658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901A" w14:textId="00629881" w:rsidR="0099073F" w:rsidRDefault="0099073F" w:rsidP="0099073F">
      <w:pPr>
        <w:rPr>
          <w:rFonts w:ascii="Arial" w:hAnsi="Arial" w:cs="Arial"/>
          <w:b/>
          <w:sz w:val="24"/>
        </w:rPr>
      </w:pPr>
      <w:r>
        <w:rPr>
          <w:rFonts w:ascii="Arial" w:hAnsi="Arial" w:cs="Arial"/>
          <w:b/>
          <w:color w:val="0000FF"/>
          <w:sz w:val="24"/>
        </w:rPr>
        <w:t>R3-255625</w:t>
      </w:r>
      <w:r>
        <w:rPr>
          <w:rFonts w:ascii="Arial" w:hAnsi="Arial" w:cs="Arial"/>
          <w:b/>
          <w:color w:val="0000FF"/>
          <w:sz w:val="24"/>
        </w:rPr>
        <w:tab/>
      </w:r>
      <w:r>
        <w:rPr>
          <w:rFonts w:ascii="Arial" w:hAnsi="Arial" w:cs="Arial"/>
          <w:b/>
          <w:sz w:val="24"/>
        </w:rPr>
        <w:t xml:space="preserve">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52BF7354" w14:textId="51F65B35"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0E0E39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25FBC" w14:textId="2A9B68C9" w:rsidR="0099073F" w:rsidRDefault="0099073F" w:rsidP="0099073F">
      <w:pPr>
        <w:rPr>
          <w:rFonts w:ascii="Arial" w:hAnsi="Arial" w:cs="Arial"/>
          <w:b/>
          <w:sz w:val="24"/>
        </w:rPr>
      </w:pPr>
      <w:r>
        <w:rPr>
          <w:rFonts w:ascii="Arial" w:hAnsi="Arial" w:cs="Arial"/>
          <w:b/>
          <w:color w:val="0000FF"/>
          <w:sz w:val="24"/>
        </w:rPr>
        <w:t>R3-255724</w:t>
      </w:r>
      <w:r>
        <w:rPr>
          <w:rFonts w:ascii="Arial" w:hAnsi="Arial" w:cs="Arial"/>
          <w:b/>
          <w:color w:val="0000FF"/>
          <w:sz w:val="24"/>
        </w:rPr>
        <w:tab/>
      </w:r>
      <w:r>
        <w:rPr>
          <w:rFonts w:ascii="Arial" w:hAnsi="Arial" w:cs="Arial"/>
          <w:b/>
          <w:sz w:val="24"/>
        </w:rPr>
        <w:t>Support for Semi-persistent CSI-RS transmission</w:t>
      </w:r>
    </w:p>
    <w:p w14:paraId="5B7EAE4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Verizon Wireless, ZTE, Ofinno</w:t>
      </w:r>
    </w:p>
    <w:p w14:paraId="26B8D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A156" w14:textId="3BF77F47" w:rsidR="0099073F" w:rsidRDefault="0099073F" w:rsidP="0099073F">
      <w:pPr>
        <w:rPr>
          <w:rFonts w:ascii="Arial" w:hAnsi="Arial" w:cs="Arial"/>
          <w:b/>
          <w:sz w:val="24"/>
        </w:rPr>
      </w:pPr>
      <w:r>
        <w:rPr>
          <w:rFonts w:ascii="Arial" w:hAnsi="Arial" w:cs="Arial"/>
          <w:b/>
          <w:color w:val="0000FF"/>
          <w:sz w:val="24"/>
        </w:rPr>
        <w:t>R3-255532</w:t>
      </w:r>
      <w:r>
        <w:rPr>
          <w:rFonts w:ascii="Arial" w:hAnsi="Arial" w:cs="Arial"/>
          <w:b/>
          <w:color w:val="0000FF"/>
          <w:sz w:val="24"/>
        </w:rPr>
        <w:tab/>
      </w:r>
      <w:r>
        <w:rPr>
          <w:rFonts w:ascii="Arial" w:hAnsi="Arial" w:cs="Arial"/>
          <w:b/>
          <w:sz w:val="24"/>
        </w:rPr>
        <w:t>PRACH resources for RACH-less LTM</w:t>
      </w:r>
    </w:p>
    <w:p w14:paraId="6FB0A47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NTT DoCoMo</w:t>
      </w:r>
    </w:p>
    <w:p w14:paraId="322D1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096C8" w14:textId="09DC04F9" w:rsidR="0099073F" w:rsidRDefault="0099073F" w:rsidP="0099073F">
      <w:pPr>
        <w:rPr>
          <w:rFonts w:ascii="Arial" w:hAnsi="Arial" w:cs="Arial"/>
          <w:b/>
          <w:sz w:val="24"/>
        </w:rPr>
      </w:pPr>
      <w:r>
        <w:rPr>
          <w:rFonts w:ascii="Arial" w:hAnsi="Arial" w:cs="Arial"/>
          <w:b/>
          <w:color w:val="0000FF"/>
          <w:sz w:val="24"/>
        </w:rPr>
        <w:t>R3-255138</w:t>
      </w:r>
      <w:r>
        <w:rPr>
          <w:rFonts w:ascii="Arial" w:hAnsi="Arial" w:cs="Arial"/>
          <w:b/>
          <w:color w:val="0000FF"/>
          <w:sz w:val="24"/>
        </w:rPr>
        <w:tab/>
      </w:r>
      <w:r>
        <w:rPr>
          <w:rFonts w:ascii="Arial" w:hAnsi="Arial" w:cs="Arial"/>
          <w:b/>
          <w:sz w:val="24"/>
        </w:rPr>
        <w:t>TP (BL CR TS 38.300, TS 38.473, TS 38.423) Remaining issues on Inter-CU LTM procedure</w:t>
      </w:r>
    </w:p>
    <w:p w14:paraId="7B578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E633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R3-255857</w:t>
      </w:r>
      <w:r>
        <w:rPr>
          <w:color w:val="993300"/>
          <w:u w:val="single"/>
        </w:rPr>
        <w:t>.</w:t>
      </w:r>
    </w:p>
    <w:p w14:paraId="12B18FCA" w14:textId="3239F1F7" w:rsidR="0099073F" w:rsidRDefault="0099073F" w:rsidP="0099073F">
      <w:pPr>
        <w:rPr>
          <w:rFonts w:ascii="Arial" w:hAnsi="Arial" w:cs="Arial"/>
          <w:b/>
          <w:sz w:val="24"/>
        </w:rPr>
      </w:pPr>
      <w:r>
        <w:rPr>
          <w:rFonts w:ascii="Arial" w:hAnsi="Arial" w:cs="Arial"/>
          <w:b/>
          <w:color w:val="0000FF"/>
          <w:sz w:val="24"/>
        </w:rPr>
        <w:t>R3-255857</w:t>
      </w:r>
      <w:r>
        <w:rPr>
          <w:rFonts w:ascii="Arial" w:hAnsi="Arial" w:cs="Arial"/>
          <w:b/>
          <w:color w:val="0000FF"/>
          <w:sz w:val="24"/>
        </w:rPr>
        <w:tab/>
      </w:r>
      <w:r>
        <w:rPr>
          <w:rFonts w:ascii="Arial" w:hAnsi="Arial" w:cs="Arial"/>
          <w:b/>
          <w:sz w:val="24"/>
        </w:rPr>
        <w:t>TP (BL CR TS 38.300) Remaining issues on Inter-CU LTM procedure</w:t>
      </w:r>
    </w:p>
    <w:p w14:paraId="57089096" w14:textId="2B399B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China Telecom, NEC, LG Electronics, CATT, Samsung, </w:t>
      </w:r>
      <w:r w:rsidR="00456641">
        <w:rPr>
          <w:i/>
        </w:rPr>
        <w:t>Huawei</w:t>
      </w:r>
      <w:r>
        <w:rPr>
          <w:i/>
        </w:rPr>
        <w:t>, Google, Ericsson, ZTE, Ofinno</w:t>
      </w:r>
    </w:p>
    <w:p w14:paraId="513BB6D6" w14:textId="77777777" w:rsidR="0099073F" w:rsidRDefault="0099073F" w:rsidP="0099073F">
      <w:pPr>
        <w:rPr>
          <w:color w:val="808080"/>
        </w:rPr>
      </w:pPr>
      <w:r>
        <w:rPr>
          <w:color w:val="808080"/>
        </w:rPr>
        <w:t>(Replaces R3-255138)</w:t>
      </w:r>
    </w:p>
    <w:p w14:paraId="390AAC8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23BE5" w14:textId="678EEC49" w:rsidR="0099073F" w:rsidRDefault="0099073F" w:rsidP="0099073F">
      <w:pPr>
        <w:rPr>
          <w:rFonts w:ascii="Arial" w:hAnsi="Arial" w:cs="Arial"/>
          <w:b/>
          <w:sz w:val="24"/>
        </w:rPr>
      </w:pPr>
      <w:r>
        <w:rPr>
          <w:rFonts w:ascii="Arial" w:hAnsi="Arial" w:cs="Arial"/>
          <w:b/>
          <w:color w:val="0000FF"/>
          <w:sz w:val="24"/>
        </w:rPr>
        <w:t>R3-255374</w:t>
      </w:r>
      <w:r>
        <w:rPr>
          <w:rFonts w:ascii="Arial" w:hAnsi="Arial" w:cs="Arial"/>
          <w:b/>
          <w:color w:val="0000FF"/>
          <w:sz w:val="24"/>
        </w:rPr>
        <w:tab/>
      </w:r>
      <w:r>
        <w:rPr>
          <w:rFonts w:ascii="Arial" w:hAnsi="Arial" w:cs="Arial"/>
          <w:b/>
          <w:sz w:val="24"/>
        </w:rPr>
        <w:t>(TP for TS38.401) On support of inter-CU LTM</w:t>
      </w:r>
    </w:p>
    <w:p w14:paraId="795C96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F867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R3-255871</w:t>
      </w:r>
      <w:r>
        <w:rPr>
          <w:color w:val="993300"/>
          <w:u w:val="single"/>
        </w:rPr>
        <w:t>.</w:t>
      </w:r>
    </w:p>
    <w:p w14:paraId="62876515" w14:textId="4B76671F" w:rsidR="0099073F" w:rsidRDefault="0099073F" w:rsidP="0099073F">
      <w:pPr>
        <w:rPr>
          <w:rFonts w:ascii="Arial" w:hAnsi="Arial" w:cs="Arial"/>
          <w:b/>
          <w:sz w:val="24"/>
        </w:rPr>
      </w:pPr>
      <w:r>
        <w:rPr>
          <w:rFonts w:ascii="Arial" w:hAnsi="Arial" w:cs="Arial"/>
          <w:b/>
          <w:color w:val="0000FF"/>
          <w:sz w:val="24"/>
        </w:rPr>
        <w:t>R3-255871</w:t>
      </w:r>
      <w:r>
        <w:rPr>
          <w:rFonts w:ascii="Arial" w:hAnsi="Arial" w:cs="Arial"/>
          <w:b/>
          <w:color w:val="0000FF"/>
          <w:sz w:val="24"/>
        </w:rPr>
        <w:tab/>
      </w:r>
      <w:r>
        <w:rPr>
          <w:rFonts w:ascii="Arial" w:hAnsi="Arial" w:cs="Arial"/>
          <w:b/>
          <w:sz w:val="24"/>
        </w:rPr>
        <w:t>(TP for TS38.401) On support of inter-CU LTM</w:t>
      </w:r>
    </w:p>
    <w:p w14:paraId="4F4E01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Ericsson, Nokia, Google, LG Electronics, Samsung, CATT, ZTE, NEC, Qualcomm</w:t>
      </w:r>
    </w:p>
    <w:p w14:paraId="5D3D8747" w14:textId="77777777" w:rsidR="0099073F" w:rsidRDefault="0099073F" w:rsidP="0099073F">
      <w:pPr>
        <w:rPr>
          <w:color w:val="808080"/>
        </w:rPr>
      </w:pPr>
      <w:r>
        <w:rPr>
          <w:color w:val="808080"/>
        </w:rPr>
        <w:t>(Replaces R3-255374)</w:t>
      </w:r>
    </w:p>
    <w:p w14:paraId="2FDA73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6EAF6" w14:textId="4A171512" w:rsidR="0099073F" w:rsidRDefault="0099073F" w:rsidP="0099073F">
      <w:pPr>
        <w:rPr>
          <w:rFonts w:ascii="Arial" w:hAnsi="Arial" w:cs="Arial"/>
          <w:b/>
          <w:sz w:val="24"/>
        </w:rPr>
      </w:pPr>
      <w:r>
        <w:rPr>
          <w:rFonts w:ascii="Arial" w:hAnsi="Arial" w:cs="Arial"/>
          <w:b/>
          <w:color w:val="0000FF"/>
          <w:sz w:val="24"/>
        </w:rPr>
        <w:t>R3-255197</w:t>
      </w:r>
      <w:r>
        <w:rPr>
          <w:rFonts w:ascii="Arial" w:hAnsi="Arial" w:cs="Arial"/>
          <w:b/>
          <w:color w:val="0000FF"/>
          <w:sz w:val="24"/>
        </w:rPr>
        <w:tab/>
      </w:r>
      <w:r>
        <w:rPr>
          <w:rFonts w:ascii="Arial" w:hAnsi="Arial" w:cs="Arial"/>
          <w:b/>
          <w:sz w:val="24"/>
        </w:rPr>
        <w:t>(TP to BL CR for TS 38.423 and 38.473 on Inter-CU LTM) Remaining Rel-19 inter-CU LTM issues</w:t>
      </w:r>
    </w:p>
    <w:p w14:paraId="608F15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BE5E2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76D0" w14:textId="3B84E19A" w:rsidR="0099073F" w:rsidRDefault="0099073F" w:rsidP="0099073F">
      <w:pPr>
        <w:rPr>
          <w:rFonts w:ascii="Arial" w:hAnsi="Arial" w:cs="Arial"/>
          <w:b/>
          <w:sz w:val="24"/>
        </w:rPr>
      </w:pPr>
      <w:r>
        <w:rPr>
          <w:rFonts w:ascii="Arial" w:hAnsi="Arial" w:cs="Arial"/>
          <w:b/>
          <w:color w:val="0000FF"/>
          <w:sz w:val="24"/>
        </w:rPr>
        <w:t>R3-255268</w:t>
      </w:r>
      <w:r>
        <w:rPr>
          <w:rFonts w:ascii="Arial" w:hAnsi="Arial" w:cs="Arial"/>
          <w:b/>
          <w:color w:val="0000FF"/>
          <w:sz w:val="24"/>
        </w:rPr>
        <w:tab/>
      </w:r>
      <w:r>
        <w:rPr>
          <w:rFonts w:ascii="Arial" w:hAnsi="Arial" w:cs="Arial"/>
          <w:b/>
          <w:sz w:val="24"/>
        </w:rPr>
        <w:t>Completion of Inter-CU LTM</w:t>
      </w:r>
    </w:p>
    <w:p w14:paraId="6FB26E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BD10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6D33" w14:textId="2872748B" w:rsidR="0099073F" w:rsidRDefault="0099073F" w:rsidP="0099073F">
      <w:pPr>
        <w:rPr>
          <w:rFonts w:ascii="Arial" w:hAnsi="Arial" w:cs="Arial"/>
          <w:b/>
          <w:sz w:val="24"/>
        </w:rPr>
      </w:pPr>
      <w:r>
        <w:rPr>
          <w:rFonts w:ascii="Arial" w:hAnsi="Arial" w:cs="Arial"/>
          <w:b/>
          <w:color w:val="0000FF"/>
          <w:sz w:val="24"/>
        </w:rPr>
        <w:t>R3-255424</w:t>
      </w:r>
      <w:r>
        <w:rPr>
          <w:rFonts w:ascii="Arial" w:hAnsi="Arial" w:cs="Arial"/>
          <w:b/>
          <w:color w:val="0000FF"/>
          <w:sz w:val="24"/>
        </w:rPr>
        <w:tab/>
      </w:r>
      <w:r>
        <w:rPr>
          <w:rFonts w:ascii="Arial" w:hAnsi="Arial" w:cs="Arial"/>
          <w:b/>
          <w:sz w:val="24"/>
        </w:rPr>
        <w:t>(TP for LTM BLCR for TS38.300): Inter-CU LTM</w:t>
      </w:r>
    </w:p>
    <w:p w14:paraId="4A898112" w14:textId="52CC01A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39903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5E36" w14:textId="424A9259" w:rsidR="0099073F" w:rsidRDefault="0099073F" w:rsidP="0099073F">
      <w:pPr>
        <w:rPr>
          <w:rFonts w:ascii="Arial" w:hAnsi="Arial" w:cs="Arial"/>
          <w:b/>
          <w:sz w:val="24"/>
        </w:rPr>
      </w:pPr>
      <w:r>
        <w:rPr>
          <w:rFonts w:ascii="Arial" w:hAnsi="Arial" w:cs="Arial"/>
          <w:b/>
          <w:color w:val="0000FF"/>
          <w:sz w:val="24"/>
        </w:rPr>
        <w:t>R3-255149</w:t>
      </w:r>
      <w:r>
        <w:rPr>
          <w:rFonts w:ascii="Arial" w:hAnsi="Arial" w:cs="Arial"/>
          <w:b/>
          <w:color w:val="0000FF"/>
          <w:sz w:val="24"/>
        </w:rPr>
        <w:tab/>
      </w:r>
      <w:r>
        <w:rPr>
          <w:rFonts w:ascii="Arial" w:hAnsi="Arial" w:cs="Arial"/>
          <w:b/>
          <w:sz w:val="24"/>
        </w:rPr>
        <w:t>(TP to 38.423, 38.473) Inter-CU LTM</w:t>
      </w:r>
    </w:p>
    <w:p w14:paraId="7807DD1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83C6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9BBA" w14:textId="1F28E8BC" w:rsidR="0099073F" w:rsidRDefault="0099073F" w:rsidP="0099073F">
      <w:pPr>
        <w:rPr>
          <w:rFonts w:ascii="Arial" w:hAnsi="Arial" w:cs="Arial"/>
          <w:b/>
          <w:sz w:val="24"/>
        </w:rPr>
      </w:pPr>
      <w:r>
        <w:rPr>
          <w:rFonts w:ascii="Arial" w:hAnsi="Arial" w:cs="Arial"/>
          <w:b/>
          <w:color w:val="0000FF"/>
          <w:sz w:val="24"/>
        </w:rPr>
        <w:t>R3-255659</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120735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5525E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1EC6" w14:textId="300BA208" w:rsidR="0099073F" w:rsidRDefault="0099073F" w:rsidP="0099073F">
      <w:pPr>
        <w:rPr>
          <w:rFonts w:ascii="Arial" w:hAnsi="Arial" w:cs="Arial"/>
          <w:b/>
          <w:sz w:val="24"/>
        </w:rPr>
      </w:pPr>
      <w:r>
        <w:rPr>
          <w:rFonts w:ascii="Arial" w:hAnsi="Arial" w:cs="Arial"/>
          <w:b/>
          <w:color w:val="0000FF"/>
          <w:sz w:val="24"/>
        </w:rPr>
        <w:t>R3-255301</w:t>
      </w:r>
      <w:r>
        <w:rPr>
          <w:rFonts w:ascii="Arial" w:hAnsi="Arial" w:cs="Arial"/>
          <w:b/>
          <w:color w:val="0000FF"/>
          <w:sz w:val="24"/>
        </w:rPr>
        <w:tab/>
      </w:r>
      <w:r>
        <w:rPr>
          <w:rFonts w:ascii="Arial" w:hAnsi="Arial" w:cs="Arial"/>
          <w:b/>
          <w:sz w:val="24"/>
        </w:rPr>
        <w:t>Signalling enhancements for Inter-CU LTM handover</w:t>
      </w:r>
    </w:p>
    <w:p w14:paraId="4D3807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6EF56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C1E8" w14:textId="6924C0C7" w:rsidR="0099073F" w:rsidRDefault="0099073F" w:rsidP="0099073F">
      <w:pPr>
        <w:rPr>
          <w:rFonts w:ascii="Arial" w:hAnsi="Arial" w:cs="Arial"/>
          <w:b/>
          <w:sz w:val="24"/>
        </w:rPr>
      </w:pPr>
      <w:r>
        <w:rPr>
          <w:rFonts w:ascii="Arial" w:hAnsi="Arial" w:cs="Arial"/>
          <w:b/>
          <w:color w:val="0000FF"/>
          <w:sz w:val="24"/>
        </w:rPr>
        <w:lastRenderedPageBreak/>
        <w:t>R3-255421</w:t>
      </w:r>
      <w:r>
        <w:rPr>
          <w:rFonts w:ascii="Arial" w:hAnsi="Arial" w:cs="Arial"/>
          <w:b/>
          <w:color w:val="0000FF"/>
          <w:sz w:val="24"/>
        </w:rPr>
        <w:tab/>
      </w:r>
      <w:r>
        <w:rPr>
          <w:rFonts w:ascii="Arial" w:hAnsi="Arial" w:cs="Arial"/>
          <w:b/>
          <w:sz w:val="24"/>
        </w:rPr>
        <w:t>Discussion on inter-CU LTM</w:t>
      </w:r>
    </w:p>
    <w:p w14:paraId="18957A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80245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CCEF" w14:textId="32EEF9D1" w:rsidR="0099073F" w:rsidRDefault="0099073F" w:rsidP="0099073F">
      <w:pPr>
        <w:rPr>
          <w:rFonts w:ascii="Arial" w:hAnsi="Arial" w:cs="Arial"/>
          <w:b/>
          <w:sz w:val="24"/>
        </w:rPr>
      </w:pPr>
      <w:r>
        <w:rPr>
          <w:rFonts w:ascii="Arial" w:hAnsi="Arial" w:cs="Arial"/>
          <w:b/>
          <w:color w:val="0000FF"/>
          <w:sz w:val="24"/>
        </w:rPr>
        <w:t>R3-255604</w:t>
      </w:r>
      <w:r>
        <w:rPr>
          <w:rFonts w:ascii="Arial" w:hAnsi="Arial" w:cs="Arial"/>
          <w:b/>
          <w:color w:val="0000FF"/>
          <w:sz w:val="24"/>
        </w:rPr>
        <w:tab/>
      </w:r>
      <w:r>
        <w:rPr>
          <w:rFonts w:ascii="Arial" w:hAnsi="Arial" w:cs="Arial"/>
          <w:b/>
          <w:sz w:val="24"/>
        </w:rPr>
        <w:t>Discussion for general issues in Inter-CU LTM</w:t>
      </w:r>
    </w:p>
    <w:p w14:paraId="43A7BF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2978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AC09" w14:textId="10F5270E" w:rsidR="0099073F" w:rsidRDefault="0099073F" w:rsidP="0099073F">
      <w:pPr>
        <w:rPr>
          <w:rFonts w:ascii="Arial" w:hAnsi="Arial" w:cs="Arial"/>
          <w:b/>
          <w:sz w:val="24"/>
        </w:rPr>
      </w:pPr>
      <w:r>
        <w:rPr>
          <w:rFonts w:ascii="Arial" w:hAnsi="Arial" w:cs="Arial"/>
          <w:b/>
          <w:color w:val="0000FF"/>
          <w:sz w:val="24"/>
        </w:rPr>
        <w:t>R3-255403</w:t>
      </w:r>
      <w:r>
        <w:rPr>
          <w:rFonts w:ascii="Arial" w:hAnsi="Arial" w:cs="Arial"/>
          <w:b/>
          <w:color w:val="0000FF"/>
          <w:sz w:val="24"/>
        </w:rPr>
        <w:tab/>
      </w:r>
      <w:r>
        <w:rPr>
          <w:rFonts w:ascii="Arial" w:hAnsi="Arial" w:cs="Arial"/>
          <w:b/>
          <w:sz w:val="24"/>
        </w:rPr>
        <w:t>[TP to BLCR for TS 38.401] Inter-CU LTM</w:t>
      </w:r>
    </w:p>
    <w:p w14:paraId="66FC97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B3933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3C4CB" w14:textId="72E29AAF" w:rsidR="0099073F" w:rsidRDefault="0099073F" w:rsidP="0099073F">
      <w:pPr>
        <w:rPr>
          <w:rFonts w:ascii="Arial" w:hAnsi="Arial" w:cs="Arial"/>
          <w:b/>
          <w:sz w:val="24"/>
        </w:rPr>
      </w:pPr>
      <w:r>
        <w:rPr>
          <w:rFonts w:ascii="Arial" w:hAnsi="Arial" w:cs="Arial"/>
          <w:b/>
          <w:color w:val="0000FF"/>
          <w:sz w:val="24"/>
        </w:rPr>
        <w:t>R3-255614</w:t>
      </w:r>
      <w:r>
        <w:rPr>
          <w:rFonts w:ascii="Arial" w:hAnsi="Arial" w:cs="Arial"/>
          <w:b/>
          <w:color w:val="0000FF"/>
          <w:sz w:val="24"/>
        </w:rPr>
        <w:tab/>
      </w:r>
      <w:r>
        <w:rPr>
          <w:rFonts w:ascii="Arial" w:hAnsi="Arial" w:cs="Arial"/>
          <w:b/>
          <w:sz w:val="24"/>
        </w:rPr>
        <w:t>Discussions on finalizing the essential aspects of Inter-CU LTM</w:t>
      </w:r>
    </w:p>
    <w:p w14:paraId="6E21300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E5300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01882" w14:textId="2CD2B3C0" w:rsidR="0099073F" w:rsidRDefault="0099073F" w:rsidP="0099073F">
      <w:pPr>
        <w:rPr>
          <w:rFonts w:ascii="Arial" w:hAnsi="Arial" w:cs="Arial"/>
          <w:b/>
          <w:sz w:val="24"/>
        </w:rPr>
      </w:pPr>
      <w:r>
        <w:rPr>
          <w:rFonts w:ascii="Arial" w:hAnsi="Arial" w:cs="Arial"/>
          <w:b/>
          <w:color w:val="0000FF"/>
          <w:sz w:val="24"/>
        </w:rPr>
        <w:t>R3-255550</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resource reconfiguration</w:t>
      </w:r>
    </w:p>
    <w:p w14:paraId="19438F2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 Qualcomm Inc, NTT DOCOMO INC</w:t>
      </w:r>
    </w:p>
    <w:p w14:paraId="4022B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7C6BB" w14:textId="1D7452BF" w:rsidR="0099073F" w:rsidRDefault="0099073F" w:rsidP="0099073F">
      <w:pPr>
        <w:rPr>
          <w:rFonts w:ascii="Arial" w:hAnsi="Arial" w:cs="Arial"/>
          <w:b/>
          <w:sz w:val="24"/>
        </w:rPr>
      </w:pPr>
      <w:r>
        <w:rPr>
          <w:rFonts w:ascii="Arial" w:hAnsi="Arial" w:cs="Arial"/>
          <w:b/>
          <w:color w:val="0000FF"/>
          <w:sz w:val="24"/>
        </w:rPr>
        <w:t>R3-255150</w:t>
      </w:r>
      <w:r>
        <w:rPr>
          <w:rFonts w:ascii="Arial" w:hAnsi="Arial" w:cs="Arial"/>
          <w:b/>
          <w:color w:val="0000FF"/>
          <w:sz w:val="24"/>
        </w:rPr>
        <w:tab/>
      </w:r>
      <w:r>
        <w:rPr>
          <w:rFonts w:ascii="Arial" w:hAnsi="Arial" w:cs="Arial"/>
          <w:b/>
          <w:sz w:val="24"/>
        </w:rPr>
        <w:t>(TP to BL CR for TS 38.300, 38.473, 38.423) Rel-19 Set ID assignment</w:t>
      </w:r>
    </w:p>
    <w:p w14:paraId="7AC65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E64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ADFE5" w14:textId="02CF7F54" w:rsidR="0099073F" w:rsidRDefault="0099073F" w:rsidP="0099073F">
      <w:pPr>
        <w:rPr>
          <w:rFonts w:ascii="Arial" w:hAnsi="Arial" w:cs="Arial"/>
          <w:b/>
          <w:sz w:val="24"/>
        </w:rPr>
      </w:pPr>
      <w:r>
        <w:rPr>
          <w:rFonts w:ascii="Arial" w:hAnsi="Arial" w:cs="Arial"/>
          <w:b/>
          <w:color w:val="0000FF"/>
          <w:sz w:val="24"/>
        </w:rPr>
        <w:t>R3-255375</w:t>
      </w:r>
      <w:r>
        <w:rPr>
          <w:rFonts w:ascii="Arial" w:hAnsi="Arial" w:cs="Arial"/>
          <w:b/>
          <w:color w:val="0000FF"/>
          <w:sz w:val="24"/>
        </w:rPr>
        <w:tab/>
      </w:r>
      <w:r>
        <w:rPr>
          <w:rFonts w:ascii="Arial" w:hAnsi="Arial" w:cs="Arial"/>
          <w:b/>
          <w:sz w:val="24"/>
        </w:rPr>
        <w:t>Discussion on inter-CU LTM in DC scenario</w:t>
      </w:r>
    </w:p>
    <w:p w14:paraId="388002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0E84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D875" w14:textId="7FD9BFD1" w:rsidR="0099073F" w:rsidRDefault="0099073F" w:rsidP="0099073F">
      <w:pPr>
        <w:rPr>
          <w:rFonts w:ascii="Arial" w:hAnsi="Arial" w:cs="Arial"/>
          <w:b/>
          <w:sz w:val="24"/>
        </w:rPr>
      </w:pPr>
      <w:r>
        <w:rPr>
          <w:rFonts w:ascii="Arial" w:hAnsi="Arial" w:cs="Arial"/>
          <w:b/>
          <w:color w:val="0000FF"/>
          <w:sz w:val="24"/>
        </w:rPr>
        <w:t>R3-255139</w:t>
      </w:r>
      <w:r>
        <w:rPr>
          <w:rFonts w:ascii="Arial" w:hAnsi="Arial" w:cs="Arial"/>
          <w:b/>
          <w:color w:val="0000FF"/>
          <w:sz w:val="24"/>
        </w:rPr>
        <w:tab/>
      </w:r>
      <w:r>
        <w:rPr>
          <w:rFonts w:ascii="Arial" w:hAnsi="Arial" w:cs="Arial"/>
          <w:b/>
          <w:sz w:val="24"/>
        </w:rPr>
        <w:t>Discussion on Inter-CU LTM with Dual Connectivity</w:t>
      </w:r>
    </w:p>
    <w:p w14:paraId="182FE1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86BB0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1E16" w14:textId="21C73839" w:rsidR="0099073F" w:rsidRDefault="0099073F" w:rsidP="0099073F">
      <w:pPr>
        <w:rPr>
          <w:rFonts w:ascii="Arial" w:hAnsi="Arial" w:cs="Arial"/>
          <w:b/>
          <w:sz w:val="24"/>
        </w:rPr>
      </w:pPr>
      <w:r>
        <w:rPr>
          <w:rFonts w:ascii="Arial" w:hAnsi="Arial" w:cs="Arial"/>
          <w:b/>
          <w:color w:val="0000FF"/>
          <w:sz w:val="24"/>
        </w:rPr>
        <w:t>R3-255660</w:t>
      </w:r>
      <w:r>
        <w:rPr>
          <w:rFonts w:ascii="Arial" w:hAnsi="Arial" w:cs="Arial"/>
          <w:b/>
          <w:color w:val="0000FF"/>
          <w:sz w:val="24"/>
        </w:rPr>
        <w:tab/>
      </w:r>
      <w:r>
        <w:rPr>
          <w:rFonts w:ascii="Arial" w:hAnsi="Arial" w:cs="Arial"/>
          <w:b/>
          <w:sz w:val="24"/>
        </w:rPr>
        <w:t>Additional Discussion on inter-</w:t>
      </w:r>
      <w:proofErr w:type="spellStart"/>
      <w:r>
        <w:rPr>
          <w:rFonts w:ascii="Arial" w:hAnsi="Arial" w:cs="Arial"/>
          <w:b/>
          <w:sz w:val="24"/>
        </w:rPr>
        <w:t>gNB</w:t>
      </w:r>
      <w:proofErr w:type="spellEnd"/>
      <w:r>
        <w:rPr>
          <w:rFonts w:ascii="Arial" w:hAnsi="Arial" w:cs="Arial"/>
          <w:b/>
          <w:sz w:val="24"/>
        </w:rPr>
        <w:t>-CU LTM</w:t>
      </w:r>
    </w:p>
    <w:p w14:paraId="571E5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18E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A25B" w14:textId="7051E600" w:rsidR="0099073F" w:rsidRDefault="0099073F" w:rsidP="0099073F">
      <w:pPr>
        <w:rPr>
          <w:rFonts w:ascii="Arial" w:hAnsi="Arial" w:cs="Arial"/>
          <w:b/>
          <w:sz w:val="24"/>
        </w:rPr>
      </w:pPr>
      <w:r>
        <w:rPr>
          <w:rFonts w:ascii="Arial" w:hAnsi="Arial" w:cs="Arial"/>
          <w:b/>
          <w:color w:val="0000FF"/>
          <w:sz w:val="24"/>
        </w:rPr>
        <w:lastRenderedPageBreak/>
        <w:t>R3-255198</w:t>
      </w:r>
      <w:r>
        <w:rPr>
          <w:rFonts w:ascii="Arial" w:hAnsi="Arial" w:cs="Arial"/>
          <w:b/>
          <w:color w:val="0000FF"/>
          <w:sz w:val="24"/>
        </w:rPr>
        <w:tab/>
      </w:r>
      <w:r>
        <w:rPr>
          <w:rFonts w:ascii="Arial" w:hAnsi="Arial" w:cs="Arial"/>
          <w:b/>
          <w:sz w:val="24"/>
        </w:rPr>
        <w:t>(TP to BL CR for TS 38.423 and 37.340 on Inter-CU LTM with DC) Remaining issues of Rel-19 inter-CU LTM in DC scenario</w:t>
      </w:r>
    </w:p>
    <w:p w14:paraId="1353D4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35940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9282A" w14:textId="4AAD30E2" w:rsidR="0099073F" w:rsidRDefault="0099073F" w:rsidP="0099073F">
      <w:pPr>
        <w:rPr>
          <w:rFonts w:ascii="Arial" w:hAnsi="Arial" w:cs="Arial"/>
          <w:b/>
          <w:sz w:val="24"/>
        </w:rPr>
      </w:pPr>
      <w:r>
        <w:rPr>
          <w:rFonts w:ascii="Arial" w:hAnsi="Arial" w:cs="Arial"/>
          <w:b/>
          <w:color w:val="0000FF"/>
          <w:sz w:val="24"/>
        </w:rPr>
        <w:t>R3-255404</w:t>
      </w:r>
      <w:r>
        <w:rPr>
          <w:rFonts w:ascii="Arial" w:hAnsi="Arial" w:cs="Arial"/>
          <w:b/>
          <w:color w:val="0000FF"/>
          <w:sz w:val="24"/>
        </w:rPr>
        <w:tab/>
      </w:r>
      <w:r>
        <w:rPr>
          <w:rFonts w:ascii="Arial" w:hAnsi="Arial" w:cs="Arial"/>
          <w:b/>
          <w:sz w:val="24"/>
        </w:rPr>
        <w:t>[TP to BLCR for TS 38.423] Inter-CU LTM in DC</w:t>
      </w:r>
    </w:p>
    <w:p w14:paraId="05380A6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9180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27FC9" w14:textId="09A5F493" w:rsidR="0099073F" w:rsidRDefault="0099073F" w:rsidP="0099073F">
      <w:pPr>
        <w:rPr>
          <w:rFonts w:ascii="Arial" w:hAnsi="Arial" w:cs="Arial"/>
          <w:b/>
          <w:sz w:val="24"/>
        </w:rPr>
      </w:pPr>
      <w:r>
        <w:rPr>
          <w:rFonts w:ascii="Arial" w:hAnsi="Arial" w:cs="Arial"/>
          <w:b/>
          <w:color w:val="0000FF"/>
          <w:sz w:val="24"/>
        </w:rPr>
        <w:t>R3-255418</w:t>
      </w:r>
      <w:r>
        <w:rPr>
          <w:rFonts w:ascii="Arial" w:hAnsi="Arial" w:cs="Arial"/>
          <w:b/>
          <w:color w:val="0000FF"/>
          <w:sz w:val="24"/>
        </w:rPr>
        <w:tab/>
      </w:r>
      <w:r>
        <w:rPr>
          <w:rFonts w:ascii="Arial" w:hAnsi="Arial" w:cs="Arial"/>
          <w:b/>
          <w:sz w:val="24"/>
        </w:rPr>
        <w:t>(TP to BL CR 38.423) Clarification on inter-CU LTM and LTM with SCG in NR-DC</w:t>
      </w:r>
    </w:p>
    <w:p w14:paraId="18B558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415569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AF5" w14:textId="5C3F1AAF" w:rsidR="0099073F" w:rsidRDefault="0099073F" w:rsidP="0099073F">
      <w:pPr>
        <w:rPr>
          <w:rFonts w:ascii="Arial" w:hAnsi="Arial" w:cs="Arial"/>
          <w:b/>
          <w:sz w:val="24"/>
        </w:rPr>
      </w:pPr>
      <w:r>
        <w:rPr>
          <w:rFonts w:ascii="Arial" w:hAnsi="Arial" w:cs="Arial"/>
          <w:b/>
          <w:color w:val="0000FF"/>
          <w:sz w:val="24"/>
        </w:rPr>
        <w:t>R3-255419</w:t>
      </w:r>
      <w:r>
        <w:rPr>
          <w:rFonts w:ascii="Arial" w:hAnsi="Arial" w:cs="Arial"/>
          <w:b/>
          <w:color w:val="0000FF"/>
          <w:sz w:val="24"/>
        </w:rPr>
        <w:tab/>
      </w:r>
      <w:r>
        <w:rPr>
          <w:rFonts w:ascii="Arial" w:hAnsi="Arial" w:cs="Arial"/>
          <w:b/>
          <w:sz w:val="24"/>
        </w:rPr>
        <w:t>(TP to BL CR 37.340 and 38.473) Clarification on inter-CU LTM and LTM with SCG in NR-DCs</w:t>
      </w:r>
    </w:p>
    <w:p w14:paraId="4F19028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3502C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3F4A" w14:textId="4DBB0B0B" w:rsidR="0099073F" w:rsidRDefault="0099073F" w:rsidP="0099073F">
      <w:pPr>
        <w:rPr>
          <w:rFonts w:ascii="Arial" w:hAnsi="Arial" w:cs="Arial"/>
          <w:b/>
          <w:sz w:val="24"/>
        </w:rPr>
      </w:pPr>
      <w:r>
        <w:rPr>
          <w:rFonts w:ascii="Arial" w:hAnsi="Arial" w:cs="Arial"/>
          <w:b/>
          <w:color w:val="0000FF"/>
          <w:sz w:val="24"/>
        </w:rPr>
        <w:t>R3-255283</w:t>
      </w:r>
      <w:r>
        <w:rPr>
          <w:rFonts w:ascii="Arial" w:hAnsi="Arial" w:cs="Arial"/>
          <w:b/>
          <w:color w:val="0000FF"/>
          <w:sz w:val="24"/>
        </w:rPr>
        <w:tab/>
      </w:r>
      <w:r>
        <w:rPr>
          <w:rFonts w:ascii="Arial" w:hAnsi="Arial" w:cs="Arial"/>
          <w:b/>
          <w:sz w:val="24"/>
        </w:rPr>
        <w:t>Open Issues on Access Success for Inter-SN SCG LTM</w:t>
      </w:r>
    </w:p>
    <w:p w14:paraId="49248B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3D089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BB00" w14:textId="02C43771" w:rsidR="0099073F" w:rsidRDefault="0099073F" w:rsidP="0099073F">
      <w:pPr>
        <w:rPr>
          <w:rFonts w:ascii="Arial" w:hAnsi="Arial" w:cs="Arial"/>
          <w:b/>
          <w:sz w:val="24"/>
        </w:rPr>
      </w:pPr>
      <w:r>
        <w:rPr>
          <w:rFonts w:ascii="Arial" w:hAnsi="Arial" w:cs="Arial"/>
          <w:b/>
          <w:color w:val="0000FF"/>
          <w:sz w:val="24"/>
        </w:rPr>
        <w:t>R3-255281</w:t>
      </w:r>
      <w:r>
        <w:rPr>
          <w:rFonts w:ascii="Arial" w:hAnsi="Arial" w:cs="Arial"/>
          <w:b/>
          <w:color w:val="0000FF"/>
          <w:sz w:val="24"/>
        </w:rPr>
        <w:tab/>
      </w:r>
      <w:r>
        <w:rPr>
          <w:rFonts w:ascii="Arial" w:hAnsi="Arial" w:cs="Arial"/>
          <w:b/>
          <w:sz w:val="24"/>
        </w:rPr>
        <w:t>Remaining Issues on Data Forwarding for SN initiated Inter-SN LTM</w:t>
      </w:r>
    </w:p>
    <w:p w14:paraId="3A14AC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471C5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9CC17" w14:textId="066C8F14" w:rsidR="0099073F" w:rsidRDefault="0099073F" w:rsidP="0099073F">
      <w:pPr>
        <w:rPr>
          <w:rFonts w:ascii="Arial" w:hAnsi="Arial" w:cs="Arial"/>
          <w:b/>
          <w:sz w:val="24"/>
        </w:rPr>
      </w:pPr>
      <w:r>
        <w:rPr>
          <w:rFonts w:ascii="Arial" w:hAnsi="Arial" w:cs="Arial"/>
          <w:b/>
          <w:color w:val="0000FF"/>
          <w:sz w:val="24"/>
        </w:rPr>
        <w:t>R3-255282</w:t>
      </w:r>
      <w:r>
        <w:rPr>
          <w:rFonts w:ascii="Arial" w:hAnsi="Arial" w:cs="Arial"/>
          <w:b/>
          <w:color w:val="0000FF"/>
          <w:sz w:val="24"/>
        </w:rPr>
        <w:tab/>
      </w:r>
      <w:r>
        <w:rPr>
          <w:rFonts w:ascii="Arial" w:hAnsi="Arial" w:cs="Arial"/>
          <w:b/>
          <w:sz w:val="24"/>
        </w:rPr>
        <w:t xml:space="preserve">(TP for TS 38.423) Cell Switch Notification for LTM DC Scenario </w:t>
      </w:r>
    </w:p>
    <w:p w14:paraId="606A2B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7A7CCD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92B8" w14:textId="3C9E6C07" w:rsidR="0099073F" w:rsidRDefault="0099073F" w:rsidP="0099073F">
      <w:pPr>
        <w:rPr>
          <w:rFonts w:ascii="Arial" w:hAnsi="Arial" w:cs="Arial"/>
          <w:b/>
          <w:sz w:val="24"/>
        </w:rPr>
      </w:pPr>
      <w:r>
        <w:rPr>
          <w:rFonts w:ascii="Arial" w:hAnsi="Arial" w:cs="Arial"/>
          <w:b/>
          <w:color w:val="0000FF"/>
          <w:sz w:val="24"/>
        </w:rPr>
        <w:t>R3-255269</w:t>
      </w:r>
      <w:r>
        <w:rPr>
          <w:rFonts w:ascii="Arial" w:hAnsi="Arial" w:cs="Arial"/>
          <w:b/>
          <w:color w:val="0000FF"/>
          <w:sz w:val="24"/>
        </w:rPr>
        <w:tab/>
      </w:r>
      <w:r>
        <w:rPr>
          <w:rFonts w:ascii="Arial" w:hAnsi="Arial" w:cs="Arial"/>
          <w:b/>
          <w:sz w:val="24"/>
        </w:rPr>
        <w:t>(TP for LTM BL CR for TS 38.423, TS 38.473, TS 38.300, TS 38.401) – Support for inter-CU LTM</w:t>
      </w:r>
    </w:p>
    <w:p w14:paraId="021B7C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ADE5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R3-255842</w:t>
      </w:r>
      <w:r>
        <w:rPr>
          <w:color w:val="993300"/>
          <w:u w:val="single"/>
        </w:rPr>
        <w:t>.</w:t>
      </w:r>
    </w:p>
    <w:p w14:paraId="1F515376" w14:textId="644DF618" w:rsidR="0099073F" w:rsidRDefault="0099073F" w:rsidP="0099073F">
      <w:pPr>
        <w:rPr>
          <w:rFonts w:ascii="Arial" w:hAnsi="Arial" w:cs="Arial"/>
          <w:b/>
          <w:sz w:val="24"/>
        </w:rPr>
      </w:pPr>
      <w:r>
        <w:rPr>
          <w:rFonts w:ascii="Arial" w:hAnsi="Arial" w:cs="Arial"/>
          <w:b/>
          <w:color w:val="0000FF"/>
          <w:sz w:val="24"/>
        </w:rPr>
        <w:lastRenderedPageBreak/>
        <w:t>R3-255842</w:t>
      </w:r>
      <w:r>
        <w:rPr>
          <w:rFonts w:ascii="Arial" w:hAnsi="Arial" w:cs="Arial"/>
          <w:b/>
          <w:color w:val="0000FF"/>
          <w:sz w:val="24"/>
        </w:rPr>
        <w:tab/>
      </w:r>
      <w:r>
        <w:rPr>
          <w:rFonts w:ascii="Arial" w:hAnsi="Arial" w:cs="Arial"/>
          <w:b/>
          <w:sz w:val="24"/>
        </w:rPr>
        <w:t>(TP for LTM BL CR for TS 38.423) - Support for inter-CU LTM</w:t>
      </w:r>
    </w:p>
    <w:p w14:paraId="6D89CA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759B174" w14:textId="77777777" w:rsidR="0099073F" w:rsidRDefault="0099073F" w:rsidP="0099073F">
      <w:pPr>
        <w:rPr>
          <w:color w:val="808080"/>
        </w:rPr>
      </w:pPr>
      <w:r>
        <w:rPr>
          <w:color w:val="808080"/>
        </w:rPr>
        <w:t>(Replaces R3-255269)</w:t>
      </w:r>
    </w:p>
    <w:p w14:paraId="713D26FD" w14:textId="77777777" w:rsidR="0099073F" w:rsidRDefault="0099073F" w:rsidP="0099073F">
      <w:pPr>
        <w:rPr>
          <w:rFonts w:ascii="Arial" w:hAnsi="Arial" w:cs="Arial"/>
          <w:b/>
        </w:rPr>
      </w:pPr>
      <w:r>
        <w:rPr>
          <w:rFonts w:ascii="Arial" w:hAnsi="Arial" w:cs="Arial"/>
          <w:b/>
        </w:rPr>
        <w:t xml:space="preserve">Discussion: </w:t>
      </w:r>
    </w:p>
    <w:p w14:paraId="550F2B11" w14:textId="77777777" w:rsidR="0099073F" w:rsidRDefault="0099073F" w:rsidP="0099073F">
      <w:r>
        <w:t>-</w:t>
      </w:r>
      <w:r>
        <w:tab/>
        <w:t>add magic sentences in ASN.1 where needed</w:t>
      </w:r>
    </w:p>
    <w:p w14:paraId="195D4D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R3-255961</w:t>
      </w:r>
      <w:r>
        <w:rPr>
          <w:color w:val="993300"/>
          <w:u w:val="single"/>
        </w:rPr>
        <w:t>.</w:t>
      </w:r>
    </w:p>
    <w:p w14:paraId="3C8AFC39" w14:textId="75D04BD5" w:rsidR="0099073F" w:rsidRDefault="0099073F" w:rsidP="0099073F">
      <w:pPr>
        <w:rPr>
          <w:rFonts w:ascii="Arial" w:hAnsi="Arial" w:cs="Arial"/>
          <w:b/>
          <w:sz w:val="24"/>
        </w:rPr>
      </w:pPr>
      <w:r>
        <w:rPr>
          <w:rFonts w:ascii="Arial" w:hAnsi="Arial" w:cs="Arial"/>
          <w:b/>
          <w:color w:val="0000FF"/>
          <w:sz w:val="24"/>
        </w:rPr>
        <w:t>R3-255961</w:t>
      </w:r>
      <w:r>
        <w:rPr>
          <w:rFonts w:ascii="Arial" w:hAnsi="Arial" w:cs="Arial"/>
          <w:b/>
          <w:color w:val="0000FF"/>
          <w:sz w:val="24"/>
        </w:rPr>
        <w:tab/>
      </w:r>
      <w:r>
        <w:rPr>
          <w:rFonts w:ascii="Arial" w:hAnsi="Arial" w:cs="Arial"/>
          <w:b/>
          <w:sz w:val="24"/>
        </w:rPr>
        <w:t>(TP for LTM BL CR for TS 38.423) - Support for inter-CU LTM</w:t>
      </w:r>
    </w:p>
    <w:p w14:paraId="72EC3D93" w14:textId="6A3972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NEC, Nokia, ZTE, Lenovo, Samsung, Qualcomm, Verizon Wireless, </w:t>
      </w:r>
      <w:r w:rsidR="00456641">
        <w:rPr>
          <w:i/>
        </w:rPr>
        <w:t>Huawei</w:t>
      </w:r>
      <w:r>
        <w:rPr>
          <w:i/>
        </w:rPr>
        <w:t>, China Telecom, Ofinno, CATT, Google, LG Electronics</w:t>
      </w:r>
    </w:p>
    <w:p w14:paraId="2D9F47BA" w14:textId="77777777" w:rsidR="0099073F" w:rsidRDefault="0099073F" w:rsidP="0099073F">
      <w:pPr>
        <w:rPr>
          <w:color w:val="808080"/>
        </w:rPr>
      </w:pPr>
      <w:r>
        <w:rPr>
          <w:color w:val="808080"/>
        </w:rPr>
        <w:t>(Replaces R3-255842)</w:t>
      </w:r>
    </w:p>
    <w:p w14:paraId="587D8C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CC515" w14:textId="5844D61B" w:rsidR="0099073F" w:rsidRDefault="0099073F" w:rsidP="0099073F">
      <w:pPr>
        <w:rPr>
          <w:rFonts w:ascii="Arial" w:hAnsi="Arial" w:cs="Arial"/>
          <w:b/>
          <w:sz w:val="24"/>
        </w:rPr>
      </w:pPr>
      <w:r>
        <w:rPr>
          <w:rFonts w:ascii="Arial" w:hAnsi="Arial" w:cs="Arial"/>
          <w:b/>
          <w:color w:val="0000FF"/>
          <w:sz w:val="24"/>
        </w:rPr>
        <w:t>R3-255405</w:t>
      </w:r>
      <w:r>
        <w:rPr>
          <w:rFonts w:ascii="Arial" w:hAnsi="Arial" w:cs="Arial"/>
          <w:b/>
          <w:color w:val="0000FF"/>
          <w:sz w:val="24"/>
        </w:rPr>
        <w:tab/>
      </w:r>
      <w:r>
        <w:rPr>
          <w:rFonts w:ascii="Arial" w:hAnsi="Arial" w:cs="Arial"/>
          <w:b/>
          <w:sz w:val="24"/>
        </w:rPr>
        <w:t>[TP to BLCR for TS 38.423] Inter-CU LTM in DC - text update</w:t>
      </w:r>
    </w:p>
    <w:p w14:paraId="7CDB0C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EDD7E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8270" w14:textId="6E020028" w:rsidR="0099073F" w:rsidRDefault="0099073F" w:rsidP="0099073F">
      <w:pPr>
        <w:rPr>
          <w:rFonts w:ascii="Arial" w:hAnsi="Arial" w:cs="Arial"/>
          <w:b/>
          <w:sz w:val="24"/>
        </w:rPr>
      </w:pPr>
      <w:r>
        <w:rPr>
          <w:rFonts w:ascii="Arial" w:hAnsi="Arial" w:cs="Arial"/>
          <w:b/>
          <w:color w:val="0000FF"/>
          <w:sz w:val="24"/>
        </w:rPr>
        <w:t>R3-255425</w:t>
      </w:r>
      <w:r>
        <w:rPr>
          <w:rFonts w:ascii="Arial" w:hAnsi="Arial" w:cs="Arial"/>
          <w:b/>
          <w:color w:val="0000FF"/>
          <w:sz w:val="24"/>
        </w:rPr>
        <w:tab/>
      </w:r>
      <w:r>
        <w:rPr>
          <w:rFonts w:ascii="Arial" w:hAnsi="Arial" w:cs="Arial"/>
          <w:b/>
          <w:sz w:val="24"/>
        </w:rPr>
        <w:t>(TP for LTM BLCR for TS38.473):Inter-CU LTM</w:t>
      </w:r>
    </w:p>
    <w:p w14:paraId="40309E52" w14:textId="7A11BB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B7BAC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R3-255835</w:t>
      </w:r>
      <w:r>
        <w:rPr>
          <w:color w:val="993300"/>
          <w:u w:val="single"/>
        </w:rPr>
        <w:t>.</w:t>
      </w:r>
    </w:p>
    <w:p w14:paraId="175BDD43" w14:textId="16097530" w:rsidR="0099073F" w:rsidRDefault="0099073F" w:rsidP="0099073F">
      <w:pPr>
        <w:rPr>
          <w:rFonts w:ascii="Arial" w:hAnsi="Arial" w:cs="Arial"/>
          <w:b/>
          <w:sz w:val="24"/>
        </w:rPr>
      </w:pPr>
      <w:r>
        <w:rPr>
          <w:rFonts w:ascii="Arial" w:hAnsi="Arial" w:cs="Arial"/>
          <w:b/>
          <w:color w:val="0000FF"/>
          <w:sz w:val="24"/>
        </w:rPr>
        <w:t>R3-255835</w:t>
      </w:r>
      <w:r>
        <w:rPr>
          <w:rFonts w:ascii="Arial" w:hAnsi="Arial" w:cs="Arial"/>
          <w:b/>
          <w:color w:val="0000FF"/>
          <w:sz w:val="24"/>
        </w:rPr>
        <w:tab/>
      </w:r>
      <w:r>
        <w:rPr>
          <w:rFonts w:ascii="Arial" w:hAnsi="Arial" w:cs="Arial"/>
          <w:b/>
          <w:sz w:val="24"/>
        </w:rPr>
        <w:t>(TP for LTM BLCR for TS38.473):Inter-CU LTM</w:t>
      </w:r>
    </w:p>
    <w:p w14:paraId="633A64B4" w14:textId="2BE90D0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FFE0DF3" w14:textId="77777777" w:rsidR="0099073F" w:rsidRDefault="0099073F" w:rsidP="0099073F">
      <w:pPr>
        <w:rPr>
          <w:color w:val="808080"/>
        </w:rPr>
      </w:pPr>
      <w:r>
        <w:rPr>
          <w:color w:val="808080"/>
        </w:rPr>
        <w:t>(Replaces R3-255425)</w:t>
      </w:r>
    </w:p>
    <w:p w14:paraId="70E8541A" w14:textId="77777777" w:rsidR="0099073F" w:rsidRDefault="0099073F" w:rsidP="0099073F">
      <w:pPr>
        <w:rPr>
          <w:rFonts w:ascii="Arial" w:hAnsi="Arial" w:cs="Arial"/>
          <w:b/>
        </w:rPr>
      </w:pPr>
      <w:r>
        <w:rPr>
          <w:rFonts w:ascii="Arial" w:hAnsi="Arial" w:cs="Arial"/>
          <w:b/>
        </w:rPr>
        <w:t xml:space="preserve">Discussion: </w:t>
      </w:r>
    </w:p>
    <w:p w14:paraId="359949A0" w14:textId="77777777" w:rsidR="0099073F" w:rsidRDefault="0099073F" w:rsidP="0099073F">
      <w:r>
        <w:t>-</w:t>
      </w:r>
      <w:r>
        <w:tab/>
        <w:t>Add LGE in co-sources</w:t>
      </w:r>
    </w:p>
    <w:p w14:paraId="48BDC9D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R3-255962</w:t>
      </w:r>
      <w:r>
        <w:rPr>
          <w:color w:val="993300"/>
          <w:u w:val="single"/>
        </w:rPr>
        <w:t>.</w:t>
      </w:r>
    </w:p>
    <w:p w14:paraId="77BC62F0" w14:textId="02B5F204" w:rsidR="0099073F" w:rsidRDefault="0099073F" w:rsidP="0099073F">
      <w:pPr>
        <w:rPr>
          <w:rFonts w:ascii="Arial" w:hAnsi="Arial" w:cs="Arial"/>
          <w:b/>
          <w:sz w:val="24"/>
        </w:rPr>
      </w:pPr>
      <w:r>
        <w:rPr>
          <w:rFonts w:ascii="Arial" w:hAnsi="Arial" w:cs="Arial"/>
          <w:b/>
          <w:color w:val="0000FF"/>
          <w:sz w:val="24"/>
        </w:rPr>
        <w:t>R3-255962</w:t>
      </w:r>
      <w:r>
        <w:rPr>
          <w:rFonts w:ascii="Arial" w:hAnsi="Arial" w:cs="Arial"/>
          <w:b/>
          <w:color w:val="0000FF"/>
          <w:sz w:val="24"/>
        </w:rPr>
        <w:tab/>
      </w:r>
      <w:r>
        <w:rPr>
          <w:rFonts w:ascii="Arial" w:hAnsi="Arial" w:cs="Arial"/>
          <w:b/>
          <w:sz w:val="24"/>
        </w:rPr>
        <w:t>(TP for LTM BLCR for TS 38.473):Inter-CU LTM</w:t>
      </w:r>
    </w:p>
    <w:p w14:paraId="6E982864" w14:textId="3B841CE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Google, Nokia, NEC, Ericsson, CATT, Samsung, ZTE, LG Electronics</w:t>
      </w:r>
    </w:p>
    <w:p w14:paraId="4C3075C4" w14:textId="77777777" w:rsidR="0099073F" w:rsidRDefault="0099073F" w:rsidP="0099073F">
      <w:pPr>
        <w:rPr>
          <w:color w:val="808080"/>
        </w:rPr>
      </w:pPr>
      <w:r>
        <w:rPr>
          <w:color w:val="808080"/>
        </w:rPr>
        <w:t>(Replaces R3-255835)</w:t>
      </w:r>
    </w:p>
    <w:p w14:paraId="193C4F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43729" w14:textId="43E8D23F" w:rsidR="0099073F" w:rsidRDefault="0099073F" w:rsidP="0099073F">
      <w:pPr>
        <w:rPr>
          <w:rFonts w:ascii="Arial" w:hAnsi="Arial" w:cs="Arial"/>
          <w:b/>
          <w:sz w:val="24"/>
        </w:rPr>
      </w:pPr>
      <w:r>
        <w:rPr>
          <w:rFonts w:ascii="Arial" w:hAnsi="Arial" w:cs="Arial"/>
          <w:b/>
          <w:color w:val="0000FF"/>
          <w:sz w:val="24"/>
        </w:rPr>
        <w:lastRenderedPageBreak/>
        <w:t>R3-255440</w:t>
      </w:r>
      <w:r>
        <w:rPr>
          <w:rFonts w:ascii="Arial" w:hAnsi="Arial" w:cs="Arial"/>
          <w:b/>
          <w:color w:val="0000FF"/>
          <w:sz w:val="24"/>
        </w:rPr>
        <w:tab/>
      </w:r>
      <w:r>
        <w:rPr>
          <w:rFonts w:ascii="Arial" w:hAnsi="Arial" w:cs="Arial"/>
          <w:b/>
          <w:sz w:val="24"/>
        </w:rPr>
        <w:t>(TP for LTM CR for TS38.423): LTM Resource Lifecycle Management in inter-CU LTM</w:t>
      </w:r>
    </w:p>
    <w:p w14:paraId="2261BC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38AB0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15D6" w14:textId="02563814" w:rsidR="0099073F" w:rsidRDefault="0099073F" w:rsidP="0099073F">
      <w:pPr>
        <w:rPr>
          <w:rFonts w:ascii="Arial" w:hAnsi="Arial" w:cs="Arial"/>
          <w:b/>
          <w:sz w:val="24"/>
        </w:rPr>
      </w:pPr>
      <w:r>
        <w:rPr>
          <w:rFonts w:ascii="Arial" w:hAnsi="Arial" w:cs="Arial"/>
          <w:b/>
          <w:color w:val="0000FF"/>
          <w:sz w:val="24"/>
        </w:rPr>
        <w:t>R3-255533</w:t>
      </w:r>
      <w:r>
        <w:rPr>
          <w:rFonts w:ascii="Arial" w:hAnsi="Arial" w:cs="Arial"/>
          <w:b/>
          <w:color w:val="0000FF"/>
          <w:sz w:val="24"/>
        </w:rPr>
        <w:tab/>
      </w:r>
      <w:r>
        <w:rPr>
          <w:rFonts w:ascii="Arial" w:hAnsi="Arial" w:cs="Arial"/>
          <w:b/>
          <w:sz w:val="24"/>
        </w:rPr>
        <w:t>(TP to BL CR for TS 38.423) – PRACH Resources for RACH-less LTM</w:t>
      </w:r>
    </w:p>
    <w:p w14:paraId="1663FD8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Lenovo, NTT DoCoMo</w:t>
      </w:r>
    </w:p>
    <w:p w14:paraId="094499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F91E" w14:textId="5ACA4BF7" w:rsidR="0099073F" w:rsidRDefault="0099073F" w:rsidP="0099073F">
      <w:pPr>
        <w:rPr>
          <w:rFonts w:ascii="Arial" w:hAnsi="Arial" w:cs="Arial"/>
          <w:b/>
          <w:sz w:val="24"/>
        </w:rPr>
      </w:pPr>
      <w:r>
        <w:rPr>
          <w:rFonts w:ascii="Arial" w:hAnsi="Arial" w:cs="Arial"/>
          <w:b/>
          <w:color w:val="0000FF"/>
          <w:sz w:val="24"/>
        </w:rPr>
        <w:t>R3-255534</w:t>
      </w:r>
      <w:r>
        <w:rPr>
          <w:rFonts w:ascii="Arial" w:hAnsi="Arial" w:cs="Arial"/>
          <w:b/>
          <w:color w:val="0000FF"/>
          <w:sz w:val="24"/>
        </w:rPr>
        <w:tab/>
      </w:r>
      <w:r>
        <w:rPr>
          <w:rFonts w:ascii="Arial" w:hAnsi="Arial" w:cs="Arial"/>
          <w:b/>
          <w:sz w:val="24"/>
        </w:rPr>
        <w:t>(TP to BL CR for TS 38.473) – PRACH Resources for RACH-less LTM</w:t>
      </w:r>
    </w:p>
    <w:p w14:paraId="492263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Lenovo, NTT DoCoMo</w:t>
      </w:r>
    </w:p>
    <w:p w14:paraId="327F54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BA7F" w14:textId="0243B4D4" w:rsidR="0099073F" w:rsidRDefault="0099073F" w:rsidP="0099073F">
      <w:pPr>
        <w:rPr>
          <w:rFonts w:ascii="Arial" w:hAnsi="Arial" w:cs="Arial"/>
          <w:b/>
          <w:sz w:val="24"/>
        </w:rPr>
      </w:pPr>
      <w:r>
        <w:rPr>
          <w:rFonts w:ascii="Arial" w:hAnsi="Arial" w:cs="Arial"/>
          <w:b/>
          <w:color w:val="0000FF"/>
          <w:sz w:val="24"/>
        </w:rPr>
        <w:t>R3-255601</w:t>
      </w:r>
      <w:r>
        <w:rPr>
          <w:rFonts w:ascii="Arial" w:hAnsi="Arial" w:cs="Arial"/>
          <w:b/>
          <w:color w:val="0000FF"/>
          <w:sz w:val="24"/>
        </w:rPr>
        <w:tab/>
      </w:r>
      <w:r>
        <w:rPr>
          <w:rFonts w:ascii="Arial" w:hAnsi="Arial" w:cs="Arial"/>
          <w:b/>
          <w:sz w:val="24"/>
        </w:rPr>
        <w:t>Inter-CU LTM Robustness Enhancements</w:t>
      </w:r>
    </w:p>
    <w:p w14:paraId="427AF2A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30A41B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698A" w14:textId="41D51572" w:rsidR="0099073F" w:rsidRDefault="0099073F" w:rsidP="0099073F">
      <w:pPr>
        <w:rPr>
          <w:rFonts w:ascii="Arial" w:hAnsi="Arial" w:cs="Arial"/>
          <w:b/>
          <w:sz w:val="24"/>
        </w:rPr>
      </w:pPr>
      <w:r>
        <w:rPr>
          <w:rFonts w:ascii="Arial" w:hAnsi="Arial" w:cs="Arial"/>
          <w:b/>
          <w:color w:val="0000FF"/>
          <w:sz w:val="24"/>
        </w:rPr>
        <w:t>R3-255605</w:t>
      </w:r>
      <w:r>
        <w:rPr>
          <w:rFonts w:ascii="Arial" w:hAnsi="Arial" w:cs="Arial"/>
          <w:b/>
          <w:color w:val="0000FF"/>
          <w:sz w:val="24"/>
        </w:rPr>
        <w:tab/>
      </w:r>
      <w:r>
        <w:rPr>
          <w:rFonts w:ascii="Arial" w:hAnsi="Arial" w:cs="Arial"/>
          <w:b/>
          <w:sz w:val="24"/>
        </w:rPr>
        <w:t>(TP to BL CR for TS37.340) Discussion for Inter-CU LTM in DC</w:t>
      </w:r>
    </w:p>
    <w:p w14:paraId="3F27B6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35263A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R3-255904</w:t>
      </w:r>
      <w:r>
        <w:rPr>
          <w:color w:val="993300"/>
          <w:u w:val="single"/>
        </w:rPr>
        <w:t>.</w:t>
      </w:r>
    </w:p>
    <w:p w14:paraId="0F5940A8" w14:textId="6055EEC0" w:rsidR="0099073F" w:rsidRDefault="0099073F" w:rsidP="0099073F">
      <w:pPr>
        <w:rPr>
          <w:rFonts w:ascii="Arial" w:hAnsi="Arial" w:cs="Arial"/>
          <w:b/>
          <w:sz w:val="24"/>
        </w:rPr>
      </w:pPr>
      <w:r>
        <w:rPr>
          <w:rFonts w:ascii="Arial" w:hAnsi="Arial" w:cs="Arial"/>
          <w:b/>
          <w:color w:val="0000FF"/>
          <w:sz w:val="24"/>
        </w:rPr>
        <w:t>R3-255904</w:t>
      </w:r>
      <w:r>
        <w:rPr>
          <w:rFonts w:ascii="Arial" w:hAnsi="Arial" w:cs="Arial"/>
          <w:b/>
          <w:color w:val="0000FF"/>
          <w:sz w:val="24"/>
        </w:rPr>
        <w:tab/>
      </w:r>
      <w:r>
        <w:rPr>
          <w:rFonts w:ascii="Arial" w:hAnsi="Arial" w:cs="Arial"/>
          <w:b/>
          <w:sz w:val="24"/>
        </w:rPr>
        <w:t>(TP for 37.340) Discussion for Inter-CU LTM in DC</w:t>
      </w:r>
    </w:p>
    <w:p w14:paraId="1009B7C9" w14:textId="2DB1C413"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Google, China Telecom, Samsung, Nokia, NEC, ZTE, Ofinno, Ericsson, LG Electronics, </w:t>
      </w:r>
      <w:r w:rsidR="00456641">
        <w:rPr>
          <w:i/>
        </w:rPr>
        <w:t>Huawei</w:t>
      </w:r>
    </w:p>
    <w:p w14:paraId="58934931" w14:textId="77777777" w:rsidR="0099073F" w:rsidRDefault="0099073F" w:rsidP="0099073F">
      <w:pPr>
        <w:rPr>
          <w:color w:val="808080"/>
        </w:rPr>
      </w:pPr>
      <w:r>
        <w:rPr>
          <w:color w:val="808080"/>
        </w:rPr>
        <w:t>(Replaces R3-255605)</w:t>
      </w:r>
    </w:p>
    <w:p w14:paraId="5D1894DC" w14:textId="77777777" w:rsidR="0099073F" w:rsidRDefault="0099073F" w:rsidP="0099073F">
      <w:pPr>
        <w:rPr>
          <w:rFonts w:ascii="Arial" w:hAnsi="Arial" w:cs="Arial"/>
          <w:b/>
        </w:rPr>
      </w:pPr>
      <w:r>
        <w:rPr>
          <w:rFonts w:ascii="Arial" w:hAnsi="Arial" w:cs="Arial"/>
          <w:b/>
        </w:rPr>
        <w:t xml:space="preserve">Discussion: </w:t>
      </w:r>
    </w:p>
    <w:p w14:paraId="2278B760" w14:textId="77777777" w:rsidR="0099073F" w:rsidRDefault="0099073F" w:rsidP="0099073F">
      <w:r>
        <w:t>This text is to be further checked in Q4</w:t>
      </w:r>
    </w:p>
    <w:p w14:paraId="3C578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38E3" w14:textId="65681ABE" w:rsidR="0099073F" w:rsidRDefault="0099073F" w:rsidP="0099073F">
      <w:pPr>
        <w:rPr>
          <w:rFonts w:ascii="Arial" w:hAnsi="Arial" w:cs="Arial"/>
          <w:b/>
          <w:sz w:val="24"/>
        </w:rPr>
      </w:pPr>
      <w:r>
        <w:rPr>
          <w:rFonts w:ascii="Arial" w:hAnsi="Arial" w:cs="Arial"/>
          <w:b/>
          <w:color w:val="0000FF"/>
          <w:sz w:val="24"/>
        </w:rPr>
        <w:t>R3-255615</w:t>
      </w:r>
      <w:r>
        <w:rPr>
          <w:rFonts w:ascii="Arial" w:hAnsi="Arial" w:cs="Arial"/>
          <w:b/>
          <w:color w:val="0000FF"/>
          <w:sz w:val="24"/>
        </w:rPr>
        <w:tab/>
      </w:r>
      <w:r>
        <w:rPr>
          <w:rFonts w:ascii="Arial" w:hAnsi="Arial" w:cs="Arial"/>
          <w:b/>
          <w:sz w:val="24"/>
        </w:rPr>
        <w:t>(TP for NR_Mob_Ph4 TS 38.423) Inter-CU LTM</w:t>
      </w:r>
    </w:p>
    <w:p w14:paraId="01285F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69C5FB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DA62" w14:textId="45CAD5D7" w:rsidR="0099073F" w:rsidRDefault="0099073F" w:rsidP="0099073F">
      <w:pPr>
        <w:rPr>
          <w:rFonts w:ascii="Arial" w:hAnsi="Arial" w:cs="Arial"/>
          <w:b/>
          <w:sz w:val="24"/>
        </w:rPr>
      </w:pPr>
      <w:r>
        <w:rPr>
          <w:rFonts w:ascii="Arial" w:hAnsi="Arial" w:cs="Arial"/>
          <w:b/>
          <w:color w:val="0000FF"/>
          <w:sz w:val="24"/>
        </w:rPr>
        <w:t>R3-255626</w:t>
      </w:r>
      <w:r>
        <w:rPr>
          <w:rFonts w:ascii="Arial" w:hAnsi="Arial" w:cs="Arial"/>
          <w:b/>
          <w:color w:val="0000FF"/>
          <w:sz w:val="24"/>
        </w:rPr>
        <w:tab/>
      </w:r>
      <w:r>
        <w:rPr>
          <w:rFonts w:ascii="Arial" w:hAnsi="Arial" w:cs="Arial"/>
          <w:b/>
          <w:sz w:val="24"/>
        </w:rPr>
        <w:t xml:space="preserve">(TP for LTM BLCR for TS38.423): 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418DA202" w14:textId="1B1D606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101A8FFC"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17E7" w14:textId="6B8E58F2" w:rsidR="00E038C8" w:rsidRDefault="0099073F" w:rsidP="0099073F">
      <w:pPr>
        <w:rPr>
          <w:rFonts w:ascii="Arial" w:hAnsi="Arial" w:cs="Arial"/>
          <w:b/>
          <w:sz w:val="24"/>
        </w:rPr>
      </w:pPr>
      <w:r>
        <w:rPr>
          <w:rFonts w:ascii="Arial" w:hAnsi="Arial" w:cs="Arial"/>
          <w:b/>
          <w:color w:val="0000FF"/>
          <w:sz w:val="24"/>
        </w:rPr>
        <w:t>R3-255627</w:t>
      </w:r>
      <w:r>
        <w:rPr>
          <w:rFonts w:ascii="Arial" w:hAnsi="Arial" w:cs="Arial"/>
          <w:b/>
          <w:color w:val="0000FF"/>
          <w:sz w:val="24"/>
        </w:rPr>
        <w:tab/>
      </w:r>
      <w:r>
        <w:rPr>
          <w:rFonts w:ascii="Arial" w:hAnsi="Arial" w:cs="Arial"/>
          <w:b/>
          <w:sz w:val="24"/>
        </w:rPr>
        <w:tab/>
        <w:t xml:space="preserve">(TP for LTM BLCR for TS38.300): Fetching reference configuration from candidate </w:t>
      </w:r>
      <w:proofErr w:type="spellStart"/>
      <w:r>
        <w:rPr>
          <w:rFonts w:ascii="Arial" w:hAnsi="Arial" w:cs="Arial"/>
          <w:b/>
          <w:sz w:val="24"/>
        </w:rPr>
        <w:t>gNB</w:t>
      </w:r>
      <w:proofErr w:type="spellEnd"/>
      <w:r>
        <w:rPr>
          <w:rFonts w:ascii="Arial" w:hAnsi="Arial" w:cs="Arial"/>
          <w:b/>
          <w:sz w:val="24"/>
        </w:rPr>
        <w:t xml:space="preserve"> in inter-CU LTM</w:t>
      </w:r>
    </w:p>
    <w:p w14:paraId="41A2C374" w14:textId="3B32FF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4776FF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2F22" w14:textId="49BD49CC" w:rsidR="0099073F" w:rsidRDefault="0099073F" w:rsidP="0099073F">
      <w:pPr>
        <w:rPr>
          <w:rFonts w:ascii="Arial" w:hAnsi="Arial" w:cs="Arial"/>
          <w:b/>
          <w:sz w:val="24"/>
        </w:rPr>
      </w:pPr>
      <w:r>
        <w:rPr>
          <w:rFonts w:ascii="Arial" w:hAnsi="Arial" w:cs="Arial"/>
          <w:b/>
          <w:color w:val="0000FF"/>
          <w:sz w:val="24"/>
        </w:rPr>
        <w:t>R3-255628</w:t>
      </w:r>
      <w:r>
        <w:rPr>
          <w:rFonts w:ascii="Arial" w:hAnsi="Arial" w:cs="Arial"/>
          <w:b/>
          <w:color w:val="0000FF"/>
          <w:sz w:val="24"/>
        </w:rPr>
        <w:tab/>
      </w:r>
      <w:r>
        <w:rPr>
          <w:rFonts w:ascii="Arial" w:hAnsi="Arial" w:cs="Arial"/>
          <w:b/>
          <w:sz w:val="24"/>
        </w:rPr>
        <w:t xml:space="preserve">Clarification on the single UE </w:t>
      </w:r>
      <w:proofErr w:type="spellStart"/>
      <w:r>
        <w:rPr>
          <w:rFonts w:ascii="Arial" w:hAnsi="Arial" w:cs="Arial"/>
          <w:b/>
          <w:sz w:val="24"/>
        </w:rPr>
        <w:t>XnAP</w:t>
      </w:r>
      <w:proofErr w:type="spellEnd"/>
      <w:r>
        <w:rPr>
          <w:rFonts w:ascii="Arial" w:hAnsi="Arial" w:cs="Arial"/>
          <w:b/>
          <w:sz w:val="24"/>
        </w:rPr>
        <w:t xml:space="preserve"> association in inter-CU LTM</w:t>
      </w:r>
    </w:p>
    <w:p w14:paraId="3E65001E" w14:textId="1445DEA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62B39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6C02" w14:textId="145D8151" w:rsidR="0099073F" w:rsidRDefault="0099073F" w:rsidP="0099073F">
      <w:pPr>
        <w:rPr>
          <w:rFonts w:ascii="Arial" w:hAnsi="Arial" w:cs="Arial"/>
          <w:b/>
          <w:sz w:val="24"/>
        </w:rPr>
      </w:pPr>
      <w:r>
        <w:rPr>
          <w:rFonts w:ascii="Arial" w:hAnsi="Arial" w:cs="Arial"/>
          <w:b/>
          <w:color w:val="0000FF"/>
          <w:sz w:val="24"/>
        </w:rPr>
        <w:t>R3-255629</w:t>
      </w:r>
      <w:r>
        <w:rPr>
          <w:rFonts w:ascii="Arial" w:hAnsi="Arial" w:cs="Arial"/>
          <w:b/>
          <w:color w:val="0000FF"/>
          <w:sz w:val="24"/>
        </w:rPr>
        <w:tab/>
      </w:r>
      <w:r>
        <w:rPr>
          <w:rFonts w:ascii="Arial" w:hAnsi="Arial" w:cs="Arial"/>
          <w:b/>
          <w:sz w:val="24"/>
        </w:rPr>
        <w:t xml:space="preserve">(TP for LTM BLCR for TS38.300): Clarification on the single </w:t>
      </w:r>
      <w:proofErr w:type="spellStart"/>
      <w:r>
        <w:rPr>
          <w:rFonts w:ascii="Arial" w:hAnsi="Arial" w:cs="Arial"/>
          <w:b/>
          <w:sz w:val="24"/>
        </w:rPr>
        <w:t>Xn</w:t>
      </w:r>
      <w:proofErr w:type="spellEnd"/>
      <w:r>
        <w:rPr>
          <w:rFonts w:ascii="Arial" w:hAnsi="Arial" w:cs="Arial"/>
          <w:b/>
          <w:sz w:val="24"/>
        </w:rPr>
        <w:t xml:space="preserve"> UE association in inter-CU LTM</w:t>
      </w:r>
    </w:p>
    <w:p w14:paraId="103284AA" w14:textId="11C25D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C03F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F71B" w14:textId="65DFFEE3" w:rsidR="0099073F" w:rsidRDefault="0099073F" w:rsidP="0099073F">
      <w:pPr>
        <w:rPr>
          <w:rFonts w:ascii="Arial" w:hAnsi="Arial" w:cs="Arial"/>
          <w:b/>
          <w:sz w:val="24"/>
        </w:rPr>
      </w:pPr>
      <w:r>
        <w:rPr>
          <w:rFonts w:ascii="Arial" w:hAnsi="Arial" w:cs="Arial"/>
          <w:b/>
          <w:color w:val="0000FF"/>
          <w:sz w:val="24"/>
        </w:rPr>
        <w:t>R3-255630</w:t>
      </w:r>
      <w:r>
        <w:rPr>
          <w:rFonts w:ascii="Arial" w:hAnsi="Arial" w:cs="Arial"/>
          <w:b/>
          <w:color w:val="0000FF"/>
          <w:sz w:val="24"/>
        </w:rPr>
        <w:tab/>
      </w:r>
      <w:r>
        <w:rPr>
          <w:rFonts w:ascii="Arial" w:hAnsi="Arial" w:cs="Arial"/>
          <w:b/>
          <w:sz w:val="24"/>
        </w:rPr>
        <w:t xml:space="preserve">(TP for LTM BLCR for TS38.423): Clarification on the single </w:t>
      </w:r>
      <w:proofErr w:type="spellStart"/>
      <w:r>
        <w:rPr>
          <w:rFonts w:ascii="Arial" w:hAnsi="Arial" w:cs="Arial"/>
          <w:b/>
          <w:sz w:val="24"/>
        </w:rPr>
        <w:t>Xn</w:t>
      </w:r>
      <w:proofErr w:type="spellEnd"/>
      <w:r>
        <w:rPr>
          <w:rFonts w:ascii="Arial" w:hAnsi="Arial" w:cs="Arial"/>
          <w:b/>
          <w:sz w:val="24"/>
        </w:rPr>
        <w:t xml:space="preserve"> UE association in inter-CU LTM</w:t>
      </w:r>
    </w:p>
    <w:p w14:paraId="112C2FA3" w14:textId="1BF2998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6FE290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9E66" w14:textId="41153AE6" w:rsidR="0099073F" w:rsidRDefault="0099073F" w:rsidP="0099073F">
      <w:pPr>
        <w:rPr>
          <w:rFonts w:ascii="Arial" w:hAnsi="Arial" w:cs="Arial"/>
          <w:b/>
          <w:sz w:val="24"/>
        </w:rPr>
      </w:pPr>
      <w:r>
        <w:rPr>
          <w:rFonts w:ascii="Arial" w:hAnsi="Arial" w:cs="Arial"/>
          <w:b/>
          <w:color w:val="0000FF"/>
          <w:sz w:val="24"/>
        </w:rPr>
        <w:t>R3-255725</w:t>
      </w:r>
      <w:r>
        <w:rPr>
          <w:rFonts w:ascii="Arial" w:hAnsi="Arial" w:cs="Arial"/>
          <w:b/>
          <w:color w:val="0000FF"/>
          <w:sz w:val="24"/>
        </w:rPr>
        <w:tab/>
      </w:r>
      <w:r>
        <w:rPr>
          <w:rFonts w:ascii="Arial" w:hAnsi="Arial" w:cs="Arial"/>
          <w:b/>
          <w:sz w:val="24"/>
        </w:rPr>
        <w:t>(TP to BL CR for TS 38.423) Support for Semi-persistent CSI-RS transmission (Option 1)</w:t>
      </w:r>
    </w:p>
    <w:p w14:paraId="7F08453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5B2F7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B15F" w14:textId="0A6ACF1B" w:rsidR="0099073F" w:rsidRDefault="0099073F" w:rsidP="0099073F">
      <w:pPr>
        <w:rPr>
          <w:rFonts w:ascii="Arial" w:hAnsi="Arial" w:cs="Arial"/>
          <w:b/>
          <w:sz w:val="24"/>
        </w:rPr>
      </w:pPr>
      <w:r>
        <w:rPr>
          <w:rFonts w:ascii="Arial" w:hAnsi="Arial" w:cs="Arial"/>
          <w:b/>
          <w:color w:val="0000FF"/>
          <w:sz w:val="24"/>
        </w:rPr>
        <w:t>R3-255726</w:t>
      </w:r>
      <w:r>
        <w:rPr>
          <w:rFonts w:ascii="Arial" w:hAnsi="Arial" w:cs="Arial"/>
          <w:b/>
          <w:color w:val="0000FF"/>
          <w:sz w:val="24"/>
        </w:rPr>
        <w:tab/>
      </w:r>
      <w:r>
        <w:rPr>
          <w:rFonts w:ascii="Arial" w:hAnsi="Arial" w:cs="Arial"/>
          <w:b/>
          <w:sz w:val="24"/>
        </w:rPr>
        <w:t>(TP to BL CR for TS 38.473) Support for Semi-persistent CSI-RS transmission (Option 1)</w:t>
      </w:r>
    </w:p>
    <w:p w14:paraId="497A09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44F5B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572F" w14:textId="26E06396" w:rsidR="0099073F" w:rsidRDefault="0099073F" w:rsidP="0099073F">
      <w:pPr>
        <w:rPr>
          <w:rFonts w:ascii="Arial" w:hAnsi="Arial" w:cs="Arial"/>
          <w:b/>
          <w:sz w:val="24"/>
        </w:rPr>
      </w:pPr>
      <w:r>
        <w:rPr>
          <w:rFonts w:ascii="Arial" w:hAnsi="Arial" w:cs="Arial"/>
          <w:b/>
          <w:color w:val="0000FF"/>
          <w:sz w:val="24"/>
        </w:rPr>
        <w:t>R3-255727</w:t>
      </w:r>
      <w:r>
        <w:rPr>
          <w:rFonts w:ascii="Arial" w:hAnsi="Arial" w:cs="Arial"/>
          <w:b/>
          <w:color w:val="0000FF"/>
          <w:sz w:val="24"/>
        </w:rPr>
        <w:tab/>
      </w:r>
      <w:r>
        <w:rPr>
          <w:rFonts w:ascii="Arial" w:hAnsi="Arial" w:cs="Arial"/>
          <w:b/>
          <w:sz w:val="24"/>
        </w:rPr>
        <w:t>(TP to BL CR for TS 38.423) Support for Semi-persistent CSI-RS transmission (Option 2)</w:t>
      </w:r>
    </w:p>
    <w:p w14:paraId="2370379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1672F0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12FC" w14:textId="019236AD" w:rsidR="0099073F" w:rsidRDefault="0099073F" w:rsidP="0099073F">
      <w:pPr>
        <w:rPr>
          <w:rFonts w:ascii="Arial" w:hAnsi="Arial" w:cs="Arial"/>
          <w:b/>
          <w:sz w:val="24"/>
        </w:rPr>
      </w:pPr>
      <w:r>
        <w:rPr>
          <w:rFonts w:ascii="Arial" w:hAnsi="Arial" w:cs="Arial"/>
          <w:b/>
          <w:color w:val="0000FF"/>
          <w:sz w:val="24"/>
        </w:rPr>
        <w:t>R3-255728</w:t>
      </w:r>
      <w:r>
        <w:rPr>
          <w:rFonts w:ascii="Arial" w:hAnsi="Arial" w:cs="Arial"/>
          <w:b/>
          <w:color w:val="0000FF"/>
          <w:sz w:val="24"/>
        </w:rPr>
        <w:tab/>
      </w:r>
      <w:r>
        <w:rPr>
          <w:rFonts w:ascii="Arial" w:hAnsi="Arial" w:cs="Arial"/>
          <w:b/>
          <w:sz w:val="24"/>
        </w:rPr>
        <w:t>(TP to BL CR for TS 38.473) Support for Semi-persistent CSI-RS transmission (Option 2)</w:t>
      </w:r>
    </w:p>
    <w:p w14:paraId="219D63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0A6C1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2E1C0" w14:textId="6C1F9175" w:rsidR="0099073F" w:rsidRDefault="0099073F" w:rsidP="0099073F">
      <w:pPr>
        <w:rPr>
          <w:rFonts w:ascii="Arial" w:hAnsi="Arial" w:cs="Arial"/>
          <w:b/>
          <w:sz w:val="24"/>
        </w:rPr>
      </w:pPr>
      <w:r>
        <w:rPr>
          <w:rFonts w:ascii="Arial" w:hAnsi="Arial" w:cs="Arial"/>
          <w:b/>
          <w:color w:val="0000FF"/>
          <w:sz w:val="24"/>
        </w:rPr>
        <w:t>R3-255772</w:t>
      </w:r>
      <w:r>
        <w:rPr>
          <w:rFonts w:ascii="Arial" w:hAnsi="Arial" w:cs="Arial"/>
          <w:b/>
          <w:color w:val="0000FF"/>
          <w:sz w:val="24"/>
        </w:rPr>
        <w:tab/>
      </w:r>
      <w:r>
        <w:rPr>
          <w:rFonts w:ascii="Arial" w:hAnsi="Arial" w:cs="Arial"/>
          <w:b/>
          <w:sz w:val="24"/>
        </w:rPr>
        <w:t>Summary of offline discussion on inter-CU LTM</w:t>
      </w:r>
    </w:p>
    <w:p w14:paraId="7D356DD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7E0B0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4158" w14:textId="4BB2730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Confirm to have the explicit Request for CSI-RS Resource Configuration indicator in the Handover Request message.</w:t>
      </w:r>
    </w:p>
    <w:p w14:paraId="30C07355" w14:textId="77777777" w:rsidR="005A3029" w:rsidRPr="005A3029" w:rsidRDefault="005A3029" w:rsidP="005A3029">
      <w:pPr>
        <w:rPr>
          <w:lang w:val="en-US"/>
        </w:rPr>
      </w:pPr>
    </w:p>
    <w:p w14:paraId="62155DB7" w14:textId="77777777" w:rsidR="005A3029" w:rsidRPr="005A3029" w:rsidRDefault="005A3029" w:rsidP="005A3029">
      <w:pPr>
        <w:rPr>
          <w:b/>
          <w:lang w:val="en-US"/>
        </w:rPr>
      </w:pPr>
      <w:r w:rsidRPr="005A3029">
        <w:rPr>
          <w:b/>
          <w:lang w:val="en-US"/>
        </w:rPr>
        <w:t xml:space="preserve">FFS candidate </w:t>
      </w:r>
      <w:proofErr w:type="spellStart"/>
      <w:r w:rsidRPr="005A3029">
        <w:rPr>
          <w:b/>
          <w:lang w:val="en-US"/>
        </w:rPr>
        <w:t>gNB</w:t>
      </w:r>
      <w:proofErr w:type="spellEnd"/>
      <w:r w:rsidRPr="005A3029">
        <w:rPr>
          <w:b/>
          <w:lang w:val="en-US"/>
        </w:rPr>
        <w:t xml:space="preserve"> provides the CSI resource config in </w:t>
      </w:r>
      <w:proofErr w:type="spellStart"/>
      <w:r w:rsidRPr="005A3029">
        <w:rPr>
          <w:b/>
          <w:lang w:val="en-US"/>
        </w:rPr>
        <w:t>XnAP</w:t>
      </w:r>
      <w:proofErr w:type="spellEnd"/>
      <w:r w:rsidRPr="005A3029">
        <w:rPr>
          <w:b/>
          <w:lang w:val="en-US"/>
        </w:rPr>
        <w:t>.</w:t>
      </w:r>
    </w:p>
    <w:p w14:paraId="68B92D83" w14:textId="1230D4EE"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The candidate </w:t>
      </w:r>
      <w:proofErr w:type="spellStart"/>
      <w:r w:rsidR="005A3029" w:rsidRPr="005A3029">
        <w:rPr>
          <w:b/>
          <w:color w:val="00B050"/>
          <w:lang w:val="en-US"/>
        </w:rPr>
        <w:t>gNB</w:t>
      </w:r>
      <w:proofErr w:type="spellEnd"/>
      <w:r w:rsidR="005A3029" w:rsidRPr="005A3029">
        <w:rPr>
          <w:b/>
          <w:color w:val="00B050"/>
          <w:lang w:val="en-US"/>
        </w:rPr>
        <w:t>/</w:t>
      </w:r>
      <w:proofErr w:type="spellStart"/>
      <w:r w:rsidR="005A3029" w:rsidRPr="005A3029">
        <w:rPr>
          <w:b/>
          <w:color w:val="00B050"/>
          <w:lang w:val="en-US"/>
        </w:rPr>
        <w:t>gNB</w:t>
      </w:r>
      <w:proofErr w:type="spellEnd"/>
      <w:r w:rsidR="005A3029" w:rsidRPr="005A3029">
        <w:rPr>
          <w:b/>
          <w:color w:val="00B050"/>
          <w:lang w:val="en-US"/>
        </w:rPr>
        <w:t>-DU provides the CSI-RS Report configuration for CSI Acquisition separately via a new IE (e.g., refers to ltm-CSI-ReportConfig-r19) during the preparation phase.</w:t>
      </w:r>
    </w:p>
    <w:p w14:paraId="2313FA58" w14:textId="77777777" w:rsidR="005A3029" w:rsidRPr="005A3029" w:rsidRDefault="005A3029" w:rsidP="005A3029">
      <w:pPr>
        <w:rPr>
          <w:b/>
          <w:lang w:val="en-US"/>
        </w:rPr>
      </w:pPr>
      <w:r w:rsidRPr="005A3029">
        <w:rPr>
          <w:lang w:val="en-US"/>
        </w:rPr>
        <w:t xml:space="preserve"> </w:t>
      </w:r>
      <w:r w:rsidRPr="005A3029">
        <w:rPr>
          <w:b/>
          <w:lang w:val="en-US"/>
        </w:rPr>
        <w:t xml:space="preserve">FFS on the detail of the messages, e.g. </w:t>
      </w:r>
      <w:proofErr w:type="spellStart"/>
      <w:r w:rsidRPr="005A3029">
        <w:rPr>
          <w:b/>
          <w:lang w:val="en-US"/>
        </w:rPr>
        <w:t>Xn</w:t>
      </w:r>
      <w:proofErr w:type="spellEnd"/>
      <w:r w:rsidRPr="005A3029">
        <w:rPr>
          <w:b/>
          <w:lang w:val="en-US"/>
        </w:rPr>
        <w:t xml:space="preserve"> HANDOVER REQUEST ACKNOWLEDGEMENT, F1 UE CONTEXT SETUP RESPONSE messages.</w:t>
      </w:r>
    </w:p>
    <w:p w14:paraId="5077D031" w14:textId="77777777" w:rsidR="005A3029" w:rsidRPr="005A3029" w:rsidRDefault="005A3029" w:rsidP="005A3029">
      <w:pPr>
        <w:rPr>
          <w:b/>
          <w:lang w:val="en-US"/>
        </w:rPr>
      </w:pPr>
      <w:r w:rsidRPr="005A3029">
        <w:rPr>
          <w:b/>
          <w:lang w:val="en-US"/>
        </w:rPr>
        <w:t xml:space="preserve"> Further check the LTM Configuration Update Acknowledge message and UE Context Modification Response message.</w:t>
      </w:r>
    </w:p>
    <w:p w14:paraId="1F7AD9EB" w14:textId="77777777" w:rsidR="005A3029" w:rsidRPr="005A3029" w:rsidRDefault="005A3029" w:rsidP="005A3029">
      <w:pPr>
        <w:rPr>
          <w:b/>
          <w:lang w:val="en-US"/>
        </w:rPr>
      </w:pPr>
    </w:p>
    <w:p w14:paraId="4706D859" w14:textId="77777777" w:rsidR="005A3029" w:rsidRPr="005A3029" w:rsidRDefault="005A3029" w:rsidP="005A3029">
      <w:pPr>
        <w:rPr>
          <w:b/>
          <w:lang w:val="en-US"/>
        </w:rPr>
      </w:pPr>
      <w:r w:rsidRPr="005A3029">
        <w:rPr>
          <w:b/>
          <w:lang w:val="en-US"/>
        </w:rPr>
        <w:t xml:space="preserve">RAN3 agrees that, for both F1AP and </w:t>
      </w:r>
      <w:proofErr w:type="spellStart"/>
      <w:r w:rsidRPr="005A3029">
        <w:rPr>
          <w:b/>
          <w:lang w:val="en-US"/>
        </w:rPr>
        <w:t>XnAP</w:t>
      </w:r>
      <w:proofErr w:type="spellEnd"/>
      <w:r w:rsidRPr="005A3029">
        <w:rPr>
          <w:b/>
          <w:lang w:val="en-US"/>
        </w:rPr>
        <w:t>, the activation and deactivation of CSI-RS transmission in LTM candidate cells are performed at the level of individual CSI-RS Resource IDs.</w:t>
      </w:r>
    </w:p>
    <w:p w14:paraId="6CA6AF36" w14:textId="77777777" w:rsidR="005A3029" w:rsidRPr="005A3029" w:rsidRDefault="005A3029" w:rsidP="005A3029">
      <w:pPr>
        <w:rPr>
          <w:lang w:val="en-US"/>
        </w:rPr>
      </w:pPr>
      <w:r w:rsidRPr="005A3029">
        <w:rPr>
          <w:lang w:val="en-US"/>
        </w:rPr>
        <w:t>CATT: request and response messages include different IDs, e.g. CSI-RS Resource ID and CSI-RS Resource config ID.</w:t>
      </w:r>
    </w:p>
    <w:p w14:paraId="519CA580" w14:textId="3BC7BBA1" w:rsidR="005A3029" w:rsidRPr="005A3029" w:rsidRDefault="00801464" w:rsidP="005A3029">
      <w:pPr>
        <w:rPr>
          <w:lang w:val="en-US"/>
        </w:rPr>
      </w:pPr>
      <w:r>
        <w:rPr>
          <w:lang w:val="en-US"/>
        </w:rPr>
        <w:t>ERICSSON</w:t>
      </w:r>
      <w:r w:rsidR="005A3029" w:rsidRPr="005A3029">
        <w:rPr>
          <w:lang w:val="en-US"/>
        </w:rPr>
        <w:t>: CSI-RS Resource config ID is clean solution.</w:t>
      </w:r>
    </w:p>
    <w:p w14:paraId="0185F526" w14:textId="77777777" w:rsidR="005A3029" w:rsidRPr="005A3029" w:rsidRDefault="005A3029" w:rsidP="005A3029">
      <w:pPr>
        <w:rPr>
          <w:lang w:val="en-US"/>
        </w:rPr>
      </w:pPr>
    </w:p>
    <w:p w14:paraId="0B1A5786" w14:textId="1C30D08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 xml:space="preserve">For deactivation of SP CSI-RS of candidate cell(s) after the UE’s successful cell switch, the CSI-RS Coordination procedure is re-used, triggered by the previous serving </w:t>
      </w:r>
      <w:proofErr w:type="spellStart"/>
      <w:r w:rsidR="005A3029" w:rsidRPr="005A3029">
        <w:rPr>
          <w:b/>
          <w:color w:val="00B050"/>
          <w:lang w:val="en-US"/>
        </w:rPr>
        <w:t>gNB</w:t>
      </w:r>
      <w:proofErr w:type="spellEnd"/>
      <w:r w:rsidR="005A3029" w:rsidRPr="005A3029">
        <w:rPr>
          <w:b/>
          <w:color w:val="00B050"/>
          <w:lang w:val="en-US"/>
        </w:rPr>
        <w:t xml:space="preserve">-CU after successful cell switch is confirmed, and toward the relevant candidate </w:t>
      </w:r>
      <w:proofErr w:type="spellStart"/>
      <w:r w:rsidR="005A3029" w:rsidRPr="005A3029">
        <w:rPr>
          <w:b/>
          <w:color w:val="00B050"/>
          <w:lang w:val="en-US"/>
        </w:rPr>
        <w:t>gNB</w:t>
      </w:r>
      <w:proofErr w:type="spellEnd"/>
      <w:r w:rsidR="005A3029" w:rsidRPr="005A3029">
        <w:rPr>
          <w:b/>
          <w:color w:val="00B050"/>
          <w:lang w:val="en-US"/>
        </w:rPr>
        <w:t xml:space="preserve">-DU(s) and </w:t>
      </w:r>
      <w:proofErr w:type="spellStart"/>
      <w:r w:rsidR="005A3029" w:rsidRPr="005A3029">
        <w:rPr>
          <w:b/>
          <w:color w:val="00B050"/>
          <w:lang w:val="en-US"/>
        </w:rPr>
        <w:t>gNB</w:t>
      </w:r>
      <w:proofErr w:type="spellEnd"/>
      <w:r w:rsidR="005A3029" w:rsidRPr="005A3029">
        <w:rPr>
          <w:b/>
          <w:color w:val="00B050"/>
          <w:lang w:val="en-US"/>
        </w:rPr>
        <w:t>-CU(s).</w:t>
      </w:r>
    </w:p>
    <w:p w14:paraId="0C9C634F" w14:textId="77777777" w:rsidR="005A3029" w:rsidRPr="005A3029" w:rsidRDefault="005A3029" w:rsidP="005A3029">
      <w:pPr>
        <w:rPr>
          <w:lang w:val="en-US"/>
        </w:rPr>
      </w:pPr>
    </w:p>
    <w:p w14:paraId="669A9272" w14:textId="77777777" w:rsidR="005A3029" w:rsidRPr="005A3029" w:rsidRDefault="005A3029" w:rsidP="005A3029">
      <w:pPr>
        <w:rPr>
          <w:b/>
          <w:lang w:val="en-US"/>
        </w:rPr>
      </w:pPr>
      <w:r w:rsidRPr="005A3029">
        <w:rPr>
          <w:b/>
          <w:lang w:val="en-US"/>
        </w:rPr>
        <w:t>FFS source CU sends the Rel-19 Set ID per candidate cell or Rel-19 Set ID range/list of Rel-19 Set ID per-node to candidate CUs. Down-selection of two candidate solutions.</w:t>
      </w:r>
    </w:p>
    <w:p w14:paraId="52F0FF36" w14:textId="77777777" w:rsidR="005A3029" w:rsidRPr="005A3029" w:rsidRDefault="005A3029" w:rsidP="005A3029">
      <w:pPr>
        <w:rPr>
          <w:b/>
          <w:lang w:val="en-US"/>
        </w:rPr>
      </w:pPr>
    </w:p>
    <w:p w14:paraId="027B8A0C" w14:textId="1EB76488"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Agree to reuse LTM Configuration Update message to transfer Rel-19 set ID per candidate cell to the candidate CUs.</w:t>
      </w:r>
    </w:p>
    <w:p w14:paraId="586B9027" w14:textId="77777777" w:rsidR="005A3029" w:rsidRPr="005A3029" w:rsidRDefault="005A3029" w:rsidP="005A3029">
      <w:pPr>
        <w:rPr>
          <w:b/>
          <w:color w:val="00B050"/>
          <w:lang w:val="en-US"/>
        </w:rPr>
      </w:pPr>
      <w:r w:rsidRPr="005A3029">
        <w:rPr>
          <w:b/>
          <w:color w:val="00B050"/>
          <w:lang w:val="en-US"/>
        </w:rPr>
        <w:t xml:space="preserve">Once the UE </w:t>
      </w:r>
      <w:proofErr w:type="spellStart"/>
      <w:r w:rsidRPr="005A3029">
        <w:rPr>
          <w:b/>
          <w:color w:val="00B050"/>
          <w:lang w:val="en-US"/>
        </w:rPr>
        <w:t>XnAP</w:t>
      </w:r>
      <w:proofErr w:type="spellEnd"/>
      <w:r w:rsidRPr="005A3029">
        <w:rPr>
          <w:b/>
          <w:color w:val="00B050"/>
          <w:lang w:val="en-US"/>
        </w:rPr>
        <w:t xml:space="preserve"> association is setup, the source </w:t>
      </w:r>
      <w:proofErr w:type="spellStart"/>
      <w:r w:rsidRPr="005A3029">
        <w:rPr>
          <w:b/>
          <w:color w:val="00B050"/>
          <w:lang w:val="en-US"/>
        </w:rPr>
        <w:t>gNB</w:t>
      </w:r>
      <w:proofErr w:type="spellEnd"/>
      <w:r w:rsidRPr="005A3029">
        <w:rPr>
          <w:b/>
          <w:color w:val="00B050"/>
          <w:lang w:val="en-US"/>
        </w:rPr>
        <w:t xml:space="preserve"> includes the target NG-RAN node UE </w:t>
      </w:r>
      <w:proofErr w:type="spellStart"/>
      <w:r w:rsidRPr="005A3029">
        <w:rPr>
          <w:b/>
          <w:color w:val="00B050"/>
          <w:lang w:val="en-US"/>
        </w:rPr>
        <w:t>XnAP</w:t>
      </w:r>
      <w:proofErr w:type="spellEnd"/>
      <w:r w:rsidRPr="005A3029">
        <w:rPr>
          <w:b/>
          <w:color w:val="00B050"/>
          <w:lang w:val="en-US"/>
        </w:rPr>
        <w:t xml:space="preserve"> ID in the handover request message for any follow-up preparation.</w:t>
      </w:r>
    </w:p>
    <w:p w14:paraId="3185FEF0" w14:textId="77777777" w:rsidR="005A3029" w:rsidRPr="005A3029" w:rsidRDefault="005A3029" w:rsidP="005A3029">
      <w:pPr>
        <w:rPr>
          <w:b/>
          <w:bCs/>
          <w:lang w:val="en-US"/>
        </w:rPr>
      </w:pPr>
      <w:r w:rsidRPr="005A3029">
        <w:rPr>
          <w:b/>
          <w:bCs/>
          <w:lang w:val="en-US"/>
        </w:rPr>
        <w:lastRenderedPageBreak/>
        <w:t xml:space="preserve">To clarify that the “old target UE </w:t>
      </w:r>
      <w:proofErr w:type="spellStart"/>
      <w:r w:rsidRPr="005A3029">
        <w:rPr>
          <w:b/>
          <w:bCs/>
          <w:lang w:val="en-US"/>
        </w:rPr>
        <w:t>XnAP</w:t>
      </w:r>
      <w:proofErr w:type="spellEnd"/>
      <w:r w:rsidRPr="005A3029">
        <w:rPr>
          <w:b/>
          <w:bCs/>
          <w:lang w:val="en-US"/>
        </w:rPr>
        <w:t xml:space="preserve"> ID” is the target UE </w:t>
      </w:r>
      <w:proofErr w:type="spellStart"/>
      <w:r w:rsidRPr="005A3029">
        <w:rPr>
          <w:b/>
          <w:bCs/>
          <w:lang w:val="en-US"/>
        </w:rPr>
        <w:t>XnAP</w:t>
      </w:r>
      <w:proofErr w:type="spellEnd"/>
      <w:r w:rsidRPr="005A3029">
        <w:rPr>
          <w:b/>
          <w:bCs/>
          <w:lang w:val="en-US"/>
        </w:rPr>
        <w:t xml:space="preserve"> ID allocated by the candidate </w:t>
      </w:r>
      <w:proofErr w:type="spellStart"/>
      <w:r w:rsidRPr="005A3029">
        <w:rPr>
          <w:b/>
          <w:bCs/>
          <w:lang w:val="en-US"/>
        </w:rPr>
        <w:t>gNB</w:t>
      </w:r>
      <w:proofErr w:type="spellEnd"/>
      <w:r w:rsidRPr="005A3029">
        <w:rPr>
          <w:b/>
          <w:bCs/>
          <w:lang w:val="en-US"/>
        </w:rPr>
        <w:t xml:space="preserve"> after last LTM cell switch e.g., when receiving the LTM Configuration Update Request message from the new source </w:t>
      </w:r>
      <w:proofErr w:type="spellStart"/>
      <w:r w:rsidRPr="005A3029">
        <w:rPr>
          <w:b/>
          <w:bCs/>
          <w:lang w:val="en-US"/>
        </w:rPr>
        <w:t>gNB</w:t>
      </w:r>
      <w:proofErr w:type="spellEnd"/>
      <w:r w:rsidRPr="005A3029">
        <w:rPr>
          <w:b/>
          <w:bCs/>
          <w:lang w:val="en-US"/>
        </w:rPr>
        <w:t>.</w:t>
      </w:r>
    </w:p>
    <w:p w14:paraId="31C5B113" w14:textId="77777777" w:rsidR="003661F5" w:rsidRDefault="003661F5" w:rsidP="005A3029">
      <w:pPr>
        <w:rPr>
          <w:b/>
          <w:bCs/>
          <w:color w:val="00B050"/>
        </w:rPr>
      </w:pPr>
      <w:r w:rsidRPr="003661F5">
        <w:rPr>
          <w:b/>
          <w:bCs/>
          <w:color w:val="00B050"/>
        </w:rPr>
        <w:t xml:space="preserve">[Agreement] </w:t>
      </w:r>
    </w:p>
    <w:p w14:paraId="7C9214B3" w14:textId="5FB805DC" w:rsidR="005A3029" w:rsidRPr="005A3029" w:rsidRDefault="005A3029" w:rsidP="005A3029">
      <w:pPr>
        <w:rPr>
          <w:b/>
          <w:color w:val="00B050"/>
          <w:lang w:val="en-US"/>
        </w:rPr>
      </w:pPr>
      <w:r w:rsidRPr="005A3029">
        <w:rPr>
          <w:b/>
          <w:color w:val="00B050"/>
          <w:lang w:val="en-US"/>
        </w:rPr>
        <w:t xml:space="preserve">The old source </w:t>
      </w:r>
      <w:proofErr w:type="spellStart"/>
      <w:r w:rsidRPr="005A3029">
        <w:rPr>
          <w:b/>
          <w:color w:val="00B050"/>
          <w:lang w:val="en-US"/>
        </w:rPr>
        <w:t>gNB</w:t>
      </w:r>
      <w:proofErr w:type="spellEnd"/>
      <w:r w:rsidRPr="005A3029">
        <w:rPr>
          <w:b/>
          <w:color w:val="00B050"/>
          <w:lang w:val="en-US"/>
        </w:rPr>
        <w:t xml:space="preserve"> can deliver the old target UE </w:t>
      </w:r>
      <w:proofErr w:type="spellStart"/>
      <w:r w:rsidRPr="005A3029">
        <w:rPr>
          <w:b/>
          <w:color w:val="00B050"/>
          <w:lang w:val="en-US"/>
        </w:rPr>
        <w:t>XnAP</w:t>
      </w:r>
      <w:proofErr w:type="spellEnd"/>
      <w:r w:rsidRPr="005A3029">
        <w:rPr>
          <w:b/>
          <w:color w:val="00B050"/>
          <w:lang w:val="en-US"/>
        </w:rPr>
        <w:t xml:space="preserve"> ID(s) to the new serving </w:t>
      </w:r>
      <w:proofErr w:type="spellStart"/>
      <w:r w:rsidRPr="005A3029">
        <w:rPr>
          <w:b/>
          <w:color w:val="00B050"/>
          <w:lang w:val="en-US"/>
        </w:rPr>
        <w:t>gNB</w:t>
      </w:r>
      <w:proofErr w:type="spellEnd"/>
      <w:r w:rsidRPr="005A3029">
        <w:rPr>
          <w:b/>
          <w:color w:val="00B050"/>
          <w:lang w:val="en-US"/>
        </w:rPr>
        <w:t xml:space="preserve"> via Cell Switch Notification and LTM Configuration Update message.</w:t>
      </w:r>
    </w:p>
    <w:p w14:paraId="0B311D3A" w14:textId="77777777" w:rsidR="005A3029" w:rsidRPr="005A3029" w:rsidRDefault="005A3029" w:rsidP="005A3029">
      <w:pPr>
        <w:rPr>
          <w:b/>
          <w:color w:val="00B050"/>
          <w:lang w:val="en-US"/>
        </w:rPr>
      </w:pPr>
      <w:r w:rsidRPr="005A3029">
        <w:rPr>
          <w:b/>
          <w:color w:val="00B050"/>
          <w:lang w:val="en-US"/>
        </w:rPr>
        <w:t xml:space="preserve">The source </w:t>
      </w:r>
      <w:proofErr w:type="spellStart"/>
      <w:r w:rsidRPr="005A3029">
        <w:rPr>
          <w:b/>
          <w:color w:val="00B050"/>
          <w:lang w:val="en-US"/>
        </w:rPr>
        <w:t>gNB</w:t>
      </w:r>
      <w:proofErr w:type="spellEnd"/>
      <w:r w:rsidRPr="005A3029">
        <w:rPr>
          <w:b/>
          <w:color w:val="00B050"/>
          <w:lang w:val="en-US"/>
        </w:rPr>
        <w:t xml:space="preserve"> sends the Data Forwarding Information as per-PDU session level to the candidate </w:t>
      </w:r>
      <w:proofErr w:type="spellStart"/>
      <w:r w:rsidRPr="005A3029">
        <w:rPr>
          <w:b/>
          <w:color w:val="00B050"/>
          <w:lang w:val="en-US"/>
        </w:rPr>
        <w:t>gNBs</w:t>
      </w:r>
      <w:proofErr w:type="spellEnd"/>
      <w:r w:rsidRPr="005A3029">
        <w:rPr>
          <w:b/>
          <w:color w:val="00B050"/>
          <w:lang w:val="en-US"/>
        </w:rPr>
        <w:t xml:space="preserve"> in the LTM CONFIGURATION UPDATE message.</w:t>
      </w:r>
    </w:p>
    <w:p w14:paraId="763AF9D5" w14:textId="77777777" w:rsidR="005A3029" w:rsidRPr="005A3029" w:rsidRDefault="005A3029" w:rsidP="005A3029">
      <w:pPr>
        <w:rPr>
          <w:b/>
          <w:color w:val="00B050"/>
          <w:lang w:val="en-US"/>
        </w:rPr>
      </w:pPr>
      <w:r w:rsidRPr="005A3029">
        <w:rPr>
          <w:b/>
          <w:color w:val="00B050"/>
          <w:lang w:val="en-US"/>
        </w:rPr>
        <w:t xml:space="preserve">Include the Tag ID Pointer and RACH resource request ID in TA Information Transfer in </w:t>
      </w:r>
      <w:proofErr w:type="spellStart"/>
      <w:r w:rsidRPr="005A3029">
        <w:rPr>
          <w:b/>
          <w:color w:val="00B050"/>
          <w:lang w:val="en-US"/>
        </w:rPr>
        <w:t>XnAP</w:t>
      </w:r>
      <w:proofErr w:type="spellEnd"/>
      <w:r w:rsidRPr="005A3029">
        <w:rPr>
          <w:b/>
          <w:color w:val="00B050"/>
          <w:lang w:val="en-US"/>
        </w:rPr>
        <w:t>.</w:t>
      </w:r>
    </w:p>
    <w:p w14:paraId="4F8F5052" w14:textId="77777777" w:rsidR="005A3029" w:rsidRPr="005A3029" w:rsidRDefault="005A3029" w:rsidP="005A3029">
      <w:pPr>
        <w:rPr>
          <w:b/>
          <w:color w:val="00B050"/>
          <w:lang w:val="en-US"/>
        </w:rPr>
      </w:pPr>
      <w:r w:rsidRPr="005A3029">
        <w:rPr>
          <w:b/>
          <w:color w:val="00B050"/>
          <w:lang w:val="en-US"/>
        </w:rPr>
        <w:t>Include the TA values in Cell Switch Notification message.</w:t>
      </w:r>
    </w:p>
    <w:p w14:paraId="48A1DB3C" w14:textId="48094204" w:rsidR="005A3029" w:rsidRDefault="005A3029" w:rsidP="005A3029">
      <w:r w:rsidRPr="005A3029">
        <w:rPr>
          <w:b/>
          <w:bCs/>
          <w:lang w:val="en-US"/>
        </w:rPr>
        <w:t xml:space="preserve">RAN3 discuss on the potential enhancement on that the source </w:t>
      </w:r>
      <w:proofErr w:type="spellStart"/>
      <w:r w:rsidRPr="005A3029">
        <w:rPr>
          <w:b/>
          <w:bCs/>
          <w:lang w:val="en-US"/>
        </w:rPr>
        <w:t>gNB</w:t>
      </w:r>
      <w:proofErr w:type="spellEnd"/>
      <w:r w:rsidRPr="005A3029">
        <w:rPr>
          <w:b/>
          <w:bCs/>
          <w:lang w:val="en-US"/>
        </w:rPr>
        <w:t xml:space="preserve"> can request a candidate </w:t>
      </w:r>
      <w:proofErr w:type="spellStart"/>
      <w:r w:rsidRPr="005A3029">
        <w:rPr>
          <w:b/>
          <w:bCs/>
          <w:lang w:val="en-US"/>
        </w:rPr>
        <w:t>gNB</w:t>
      </w:r>
      <w:proofErr w:type="spellEnd"/>
      <w:r w:rsidRPr="005A3029">
        <w:rPr>
          <w:b/>
          <w:bCs/>
          <w:lang w:val="en-US"/>
        </w:rPr>
        <w:t xml:space="preserve"> to provide a reference configuration in Rel-19. But there is no consensus.</w:t>
      </w:r>
    </w:p>
    <w:p w14:paraId="5B3A610F" w14:textId="400EF735" w:rsidR="0099073F" w:rsidRDefault="0099073F" w:rsidP="0099073F">
      <w:pPr>
        <w:rPr>
          <w:rFonts w:ascii="Arial" w:hAnsi="Arial" w:cs="Arial"/>
          <w:b/>
          <w:sz w:val="24"/>
        </w:rPr>
      </w:pPr>
      <w:r>
        <w:rPr>
          <w:rFonts w:ascii="Arial" w:hAnsi="Arial" w:cs="Arial"/>
          <w:b/>
          <w:color w:val="0000FF"/>
          <w:sz w:val="24"/>
        </w:rPr>
        <w:t>R3-255781</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w:t>
      </w:r>
      <w:proofErr w:type="spellEnd"/>
    </w:p>
    <w:p w14:paraId="2F6A33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95AEF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30671" w14:textId="77777777" w:rsidR="003661F5" w:rsidRDefault="003661F5" w:rsidP="005A3029">
      <w:pPr>
        <w:rPr>
          <w:b/>
          <w:bCs/>
          <w:color w:val="00B050"/>
        </w:rPr>
      </w:pPr>
      <w:r w:rsidRPr="003661F5">
        <w:rPr>
          <w:b/>
          <w:bCs/>
          <w:color w:val="00B050"/>
        </w:rPr>
        <w:t xml:space="preserve">[Agreement] </w:t>
      </w:r>
    </w:p>
    <w:p w14:paraId="592A479C" w14:textId="518134CA" w:rsidR="005A3029" w:rsidRPr="005A3029" w:rsidRDefault="005A3029" w:rsidP="005A3029">
      <w:pPr>
        <w:rPr>
          <w:b/>
          <w:color w:val="00B050"/>
          <w:lang w:val="en-US"/>
        </w:rPr>
      </w:pPr>
      <w:r w:rsidRPr="005A3029">
        <w:rPr>
          <w:b/>
          <w:color w:val="00B050"/>
          <w:lang w:val="en-US"/>
        </w:rPr>
        <w:t xml:space="preserve">For Rel-19 Set ID assignment, source </w:t>
      </w:r>
      <w:proofErr w:type="spellStart"/>
      <w:r w:rsidRPr="005A3029">
        <w:rPr>
          <w:b/>
          <w:color w:val="00B050"/>
          <w:lang w:val="en-US"/>
        </w:rPr>
        <w:t>gNB</w:t>
      </w:r>
      <w:proofErr w:type="spellEnd"/>
      <w:r w:rsidRPr="005A3029">
        <w:rPr>
          <w:b/>
          <w:color w:val="00B050"/>
          <w:lang w:val="en-US"/>
        </w:rPr>
        <w:t xml:space="preserve">-CU sends the Rel-19 Set ID list per-node to candidate </w:t>
      </w:r>
      <w:proofErr w:type="spellStart"/>
      <w:r w:rsidRPr="005A3029">
        <w:rPr>
          <w:b/>
          <w:color w:val="00B050"/>
          <w:lang w:val="en-US"/>
        </w:rPr>
        <w:t>gNB</w:t>
      </w:r>
      <w:proofErr w:type="spellEnd"/>
      <w:r w:rsidRPr="005A3029">
        <w:rPr>
          <w:b/>
          <w:color w:val="00B050"/>
          <w:lang w:val="en-US"/>
        </w:rPr>
        <w:t xml:space="preserve">-CUs in Handover Request message. </w:t>
      </w:r>
    </w:p>
    <w:p w14:paraId="460A0CDB" w14:textId="77777777" w:rsidR="005A3029" w:rsidRPr="005A3029" w:rsidRDefault="005A3029" w:rsidP="005A3029">
      <w:pPr>
        <w:rPr>
          <w:b/>
          <w:color w:val="00B050"/>
          <w:lang w:val="en-US"/>
        </w:rPr>
      </w:pPr>
      <w:r w:rsidRPr="005A3029">
        <w:rPr>
          <w:b/>
          <w:color w:val="00B050"/>
          <w:lang w:val="en-US"/>
        </w:rPr>
        <w:t xml:space="preserve">To clarify that the “old target UE </w:t>
      </w:r>
      <w:proofErr w:type="spellStart"/>
      <w:r w:rsidRPr="005A3029">
        <w:rPr>
          <w:b/>
          <w:color w:val="00B050"/>
          <w:lang w:val="en-US"/>
        </w:rPr>
        <w:t>XnAP</w:t>
      </w:r>
      <w:proofErr w:type="spellEnd"/>
      <w:r w:rsidRPr="005A3029">
        <w:rPr>
          <w:b/>
          <w:color w:val="00B050"/>
          <w:lang w:val="en-US"/>
        </w:rPr>
        <w:t xml:space="preserve"> ID” is the target UE </w:t>
      </w:r>
      <w:proofErr w:type="spellStart"/>
      <w:r w:rsidRPr="005A3029">
        <w:rPr>
          <w:b/>
          <w:color w:val="00B050"/>
          <w:lang w:val="en-US"/>
        </w:rPr>
        <w:t>XnAP</w:t>
      </w:r>
      <w:proofErr w:type="spellEnd"/>
      <w:r w:rsidRPr="005A3029">
        <w:rPr>
          <w:b/>
          <w:color w:val="00B050"/>
          <w:lang w:val="en-US"/>
        </w:rPr>
        <w:t xml:space="preserve"> ID allocated by the candidate </w:t>
      </w:r>
      <w:proofErr w:type="spellStart"/>
      <w:r w:rsidRPr="005A3029">
        <w:rPr>
          <w:b/>
          <w:color w:val="00B050"/>
          <w:lang w:val="en-US"/>
        </w:rPr>
        <w:t>gNB</w:t>
      </w:r>
      <w:proofErr w:type="spellEnd"/>
      <w:r w:rsidRPr="005A3029">
        <w:rPr>
          <w:b/>
          <w:color w:val="00B050"/>
          <w:lang w:val="en-US"/>
        </w:rPr>
        <w:t xml:space="preserve"> after last LTM cell switch e.g., when receiving the LTM Configuration Update Request message from the new source </w:t>
      </w:r>
      <w:proofErr w:type="spellStart"/>
      <w:r w:rsidRPr="005A3029">
        <w:rPr>
          <w:b/>
          <w:color w:val="00B050"/>
          <w:lang w:val="en-US"/>
        </w:rPr>
        <w:t>gNB</w:t>
      </w:r>
      <w:proofErr w:type="spellEnd"/>
      <w:r w:rsidRPr="005A3029">
        <w:rPr>
          <w:b/>
          <w:color w:val="00B050"/>
          <w:lang w:val="en-US"/>
        </w:rPr>
        <w:t>.</w:t>
      </w:r>
    </w:p>
    <w:p w14:paraId="0A9BF797" w14:textId="77777777" w:rsidR="005A3029" w:rsidRPr="005A3029" w:rsidRDefault="005A3029" w:rsidP="005A3029">
      <w:pPr>
        <w:rPr>
          <w:b/>
          <w:color w:val="00B050"/>
          <w:lang w:val="en-US"/>
        </w:rPr>
      </w:pPr>
      <w:r w:rsidRPr="005A3029">
        <w:rPr>
          <w:b/>
          <w:color w:val="00B050"/>
          <w:lang w:val="en-US"/>
        </w:rPr>
        <w:t xml:space="preserve">For CSI-RS configuration in F1AP and </w:t>
      </w:r>
      <w:proofErr w:type="spellStart"/>
      <w:r w:rsidRPr="005A3029">
        <w:rPr>
          <w:b/>
          <w:color w:val="00B050"/>
          <w:lang w:val="en-US"/>
        </w:rPr>
        <w:t>XnAP</w:t>
      </w:r>
      <w:proofErr w:type="spellEnd"/>
      <w:r w:rsidRPr="005A3029">
        <w:rPr>
          <w:b/>
          <w:color w:val="00B050"/>
          <w:lang w:val="en-US"/>
        </w:rPr>
        <w:t>, including the CSI-RS resource configuration and the CSI-RS resource type in the UE Context Setup Response, UE Context Modification Response and Handover Request Acknowledge message.</w:t>
      </w:r>
    </w:p>
    <w:p w14:paraId="1C762104" w14:textId="77777777" w:rsidR="005A3029" w:rsidRPr="005A3029" w:rsidRDefault="005A3029" w:rsidP="005A3029">
      <w:pPr>
        <w:rPr>
          <w:b/>
          <w:color w:val="00B050"/>
          <w:lang w:val="en-US"/>
        </w:rPr>
      </w:pPr>
      <w:r w:rsidRPr="005A3029">
        <w:rPr>
          <w:b/>
          <w:color w:val="00B050"/>
          <w:lang w:val="en-US"/>
        </w:rPr>
        <w:t xml:space="preserve">For TCI State List configuration over the </w:t>
      </w:r>
      <w:proofErr w:type="spellStart"/>
      <w:r w:rsidRPr="005A3029">
        <w:rPr>
          <w:b/>
          <w:color w:val="00B050"/>
          <w:lang w:val="en-US"/>
        </w:rPr>
        <w:t>XnAP</w:t>
      </w:r>
      <w:proofErr w:type="spellEnd"/>
      <w:r w:rsidRPr="005A3029">
        <w:rPr>
          <w:b/>
          <w:color w:val="00B050"/>
          <w:lang w:val="en-US"/>
        </w:rPr>
        <w:t>, adopt the similar solution as TEI18.</w:t>
      </w:r>
    </w:p>
    <w:p w14:paraId="7ADD6307" w14:textId="77777777" w:rsidR="005A3029" w:rsidRPr="005A3029" w:rsidRDefault="005A3029" w:rsidP="005A3029">
      <w:pPr>
        <w:rPr>
          <w:b/>
          <w:color w:val="00B050"/>
          <w:lang w:val="en-US"/>
        </w:rPr>
      </w:pPr>
      <w:r w:rsidRPr="005A3029">
        <w:rPr>
          <w:b/>
          <w:color w:val="00B050"/>
          <w:lang w:val="en-US"/>
        </w:rPr>
        <w:t xml:space="preserve">Include the explicit request for CSI-RS Resource Configuration for CSI acquisition indicator in the Handover Request message. </w:t>
      </w:r>
    </w:p>
    <w:p w14:paraId="1A2CF5D0" w14:textId="77777777" w:rsidR="005A3029" w:rsidRPr="005A3029" w:rsidRDefault="005A3029" w:rsidP="005A3029">
      <w:pPr>
        <w:rPr>
          <w:b/>
          <w:color w:val="00B050"/>
          <w:lang w:val="en-US"/>
        </w:rPr>
      </w:pPr>
      <w:r w:rsidRPr="005A3029">
        <w:rPr>
          <w:b/>
          <w:color w:val="00B050"/>
          <w:lang w:val="en-US"/>
        </w:rPr>
        <w:t xml:space="preserve">The candidate </w:t>
      </w:r>
      <w:proofErr w:type="spellStart"/>
      <w:r w:rsidRPr="005A3029">
        <w:rPr>
          <w:b/>
          <w:color w:val="00B050"/>
          <w:lang w:val="en-US"/>
        </w:rPr>
        <w:t>gNB</w:t>
      </w:r>
      <w:proofErr w:type="spellEnd"/>
      <w:r w:rsidRPr="005A3029">
        <w:rPr>
          <w:b/>
          <w:color w:val="00B050"/>
          <w:lang w:val="en-US"/>
        </w:rPr>
        <w:t>/</w:t>
      </w:r>
      <w:proofErr w:type="spellStart"/>
      <w:r w:rsidRPr="005A3029">
        <w:rPr>
          <w:b/>
          <w:color w:val="00B050"/>
          <w:lang w:val="en-US"/>
        </w:rPr>
        <w:t>gNB</w:t>
      </w:r>
      <w:proofErr w:type="spellEnd"/>
      <w:r w:rsidRPr="005A3029">
        <w:rPr>
          <w:b/>
          <w:color w:val="00B050"/>
          <w:lang w:val="en-US"/>
        </w:rPr>
        <w:t>-DU provides the CSI-RS Report configuration for CSI Acquisition separately via a new IE (e.g., refers to ltm-CSI-ReportConfig-r19) in the LTM Configuration Update Acknowledge and the UE Context Modification Response message.</w:t>
      </w:r>
    </w:p>
    <w:p w14:paraId="49DEE030" w14:textId="77777777" w:rsidR="005A3029" w:rsidRPr="005A3029" w:rsidRDefault="005A3029" w:rsidP="005A3029">
      <w:pPr>
        <w:rPr>
          <w:b/>
          <w:color w:val="00B050"/>
          <w:lang w:val="en-US"/>
        </w:rPr>
      </w:pPr>
      <w:r w:rsidRPr="005A3029">
        <w:rPr>
          <w:b/>
          <w:color w:val="00B050"/>
          <w:lang w:val="en-US"/>
        </w:rPr>
        <w:t>For CSI-RS coordination procedure, include the mandatory CSI Resource Config ID (i.e. LTM-CSI-</w:t>
      </w:r>
      <w:proofErr w:type="spellStart"/>
      <w:r w:rsidRPr="005A3029">
        <w:rPr>
          <w:b/>
          <w:color w:val="00B050"/>
          <w:lang w:val="en-US"/>
        </w:rPr>
        <w:t>ResourceConfigId</w:t>
      </w:r>
      <w:proofErr w:type="spellEnd"/>
      <w:r w:rsidRPr="005A3029">
        <w:rPr>
          <w:b/>
          <w:color w:val="00B050"/>
          <w:lang w:val="en-US"/>
        </w:rPr>
        <w:t xml:space="preserve">) in the both request and response message in F1AP and </w:t>
      </w:r>
      <w:proofErr w:type="spellStart"/>
      <w:r w:rsidRPr="005A3029">
        <w:rPr>
          <w:b/>
          <w:color w:val="00B050"/>
          <w:lang w:val="en-US"/>
        </w:rPr>
        <w:t>XnAP</w:t>
      </w:r>
      <w:proofErr w:type="spellEnd"/>
      <w:r w:rsidRPr="005A3029">
        <w:rPr>
          <w:b/>
          <w:color w:val="00B050"/>
          <w:lang w:val="en-US"/>
        </w:rPr>
        <w:t>.</w:t>
      </w:r>
    </w:p>
    <w:p w14:paraId="064B710D" w14:textId="77777777" w:rsidR="005A3029" w:rsidRPr="005A3029" w:rsidRDefault="005A3029" w:rsidP="005A3029">
      <w:pPr>
        <w:rPr>
          <w:b/>
          <w:color w:val="00B050"/>
          <w:lang w:val="en-US"/>
        </w:rPr>
      </w:pPr>
      <w:r w:rsidRPr="005A3029">
        <w:rPr>
          <w:b/>
          <w:color w:val="00B050"/>
          <w:lang w:val="en-US"/>
        </w:rPr>
        <w:t>The CSI-RS-based beam measurement results should be sent from the CU to the DU in the F1AP CU-DU Mobility Initiation Request message.</w:t>
      </w:r>
    </w:p>
    <w:p w14:paraId="173CAA82" w14:textId="77777777" w:rsidR="005A3029" w:rsidRPr="005A3029" w:rsidRDefault="005A3029" w:rsidP="005A3029">
      <w:pPr>
        <w:rPr>
          <w:color w:val="00B050"/>
          <w:lang w:val="en-US"/>
        </w:rPr>
      </w:pPr>
    </w:p>
    <w:p w14:paraId="0D660C34" w14:textId="77777777" w:rsidR="005A3029" w:rsidRPr="005A3029" w:rsidRDefault="005A3029" w:rsidP="005A3029">
      <w:pPr>
        <w:rPr>
          <w:b/>
          <w:color w:val="00B050"/>
          <w:lang w:val="en-US"/>
        </w:rPr>
      </w:pPr>
      <w:r w:rsidRPr="005A3029">
        <w:rPr>
          <w:b/>
          <w:color w:val="00B050"/>
          <w:lang w:val="en-US"/>
        </w:rPr>
        <w:t xml:space="preserve">Turn the WA into agreement: Different candidate </w:t>
      </w:r>
      <w:proofErr w:type="spellStart"/>
      <w:r w:rsidRPr="005A3029">
        <w:rPr>
          <w:b/>
          <w:color w:val="00B050"/>
          <w:lang w:val="en-US"/>
        </w:rPr>
        <w:t>PSCells</w:t>
      </w:r>
      <w:proofErr w:type="spellEnd"/>
      <w:r w:rsidRPr="005A3029">
        <w:rPr>
          <w:b/>
          <w:color w:val="00B050"/>
          <w:lang w:val="en-US"/>
        </w:rPr>
        <w:t xml:space="preserve"> in the same SN can have different Rel-19 set IDs.</w:t>
      </w:r>
    </w:p>
    <w:p w14:paraId="1EEEEB9A" w14:textId="77777777" w:rsidR="005A3029" w:rsidRPr="005A3029" w:rsidRDefault="005A3029" w:rsidP="005A3029">
      <w:pPr>
        <w:rPr>
          <w:b/>
          <w:color w:val="00B050"/>
          <w:lang w:val="en-US"/>
        </w:rPr>
      </w:pPr>
      <w:r w:rsidRPr="005A3029">
        <w:rPr>
          <w:b/>
          <w:color w:val="00B050"/>
          <w:lang w:val="en-US"/>
        </w:rPr>
        <w:t xml:space="preserve">Do not support LTM modification on the already prepared LTM candidate </w:t>
      </w:r>
      <w:proofErr w:type="spellStart"/>
      <w:r w:rsidRPr="005A3029">
        <w:rPr>
          <w:b/>
          <w:color w:val="00B050"/>
          <w:lang w:val="en-US"/>
        </w:rPr>
        <w:t>PScells</w:t>
      </w:r>
      <w:proofErr w:type="spellEnd"/>
      <w:r w:rsidRPr="005A3029">
        <w:rPr>
          <w:b/>
          <w:color w:val="00B050"/>
          <w:lang w:val="en-US"/>
        </w:rPr>
        <w:t xml:space="preserve"> in DC scenario in Rel-19.</w:t>
      </w:r>
    </w:p>
    <w:p w14:paraId="4ED13C13" w14:textId="77777777" w:rsidR="005A3029" w:rsidRPr="005A3029" w:rsidRDefault="005A3029" w:rsidP="005A3029">
      <w:pPr>
        <w:rPr>
          <w:rFonts w:ascii="Arial" w:hAnsi="Arial" w:cs="Arial"/>
          <w:b/>
          <w:color w:val="0000FF"/>
          <w:szCs w:val="16"/>
        </w:rPr>
      </w:pPr>
      <w:r w:rsidRPr="005A3029">
        <w:rPr>
          <w:b/>
          <w:color w:val="00B050"/>
          <w:lang w:val="en-US"/>
        </w:rPr>
        <w:t>Support both Source SN-initiated and Candidate SN-initiated LTM Cancel</w:t>
      </w:r>
      <w:r w:rsidRPr="005A3029">
        <w:rPr>
          <w:lang w:val="en-US"/>
        </w:rPr>
        <w:t xml:space="preserve">, </w:t>
      </w:r>
      <w:r w:rsidRPr="005A3029">
        <w:rPr>
          <w:rFonts w:ascii="Arial" w:hAnsi="Arial" w:cs="Arial"/>
          <w:b/>
          <w:color w:val="0000FF"/>
          <w:szCs w:val="16"/>
        </w:rPr>
        <w:t xml:space="preserve">FFS reuse the following messages to cancel the prepared candidate </w:t>
      </w:r>
      <w:proofErr w:type="spellStart"/>
      <w:r w:rsidRPr="005A3029">
        <w:rPr>
          <w:rFonts w:ascii="Arial" w:hAnsi="Arial" w:cs="Arial"/>
          <w:b/>
          <w:color w:val="0000FF"/>
          <w:szCs w:val="16"/>
        </w:rPr>
        <w:t>PSCells</w:t>
      </w:r>
      <w:proofErr w:type="spellEnd"/>
      <w:r w:rsidRPr="005A3029">
        <w:rPr>
          <w:rFonts w:ascii="Arial" w:hAnsi="Arial" w:cs="Arial"/>
          <w:b/>
          <w:color w:val="0000FF"/>
          <w:szCs w:val="16"/>
        </w:rPr>
        <w:t xml:space="preserve"> resource in the candidate SN:</w:t>
      </w:r>
    </w:p>
    <w:p w14:paraId="4BFA8988" w14:textId="0B4E89E9" w:rsidR="005A3029" w:rsidRPr="005A3029" w:rsidRDefault="005A3029" w:rsidP="005A3029">
      <w:pPr>
        <w:rPr>
          <w:rFonts w:ascii="Arial" w:hAnsi="Arial" w:cs="Arial"/>
          <w:b/>
          <w:color w:val="0000FF"/>
          <w:szCs w:val="16"/>
        </w:rPr>
      </w:pPr>
      <w:r>
        <w:rPr>
          <w:rFonts w:ascii="Arial" w:hAnsi="Arial" w:cs="Arial" w:hint="eastAsia"/>
          <w:b/>
          <w:color w:val="0000FF"/>
          <w:szCs w:val="16"/>
        </w:rPr>
        <w:t xml:space="preserve">- </w:t>
      </w:r>
      <w:r w:rsidRPr="005A3029">
        <w:rPr>
          <w:rFonts w:ascii="Arial" w:hAnsi="Arial" w:cs="Arial"/>
          <w:b/>
          <w:color w:val="0000FF"/>
          <w:szCs w:val="16"/>
        </w:rPr>
        <w:t>SN Modification Request/ SN Modification Request Acknowledge</w:t>
      </w:r>
    </w:p>
    <w:p w14:paraId="721ADF8D" w14:textId="21275C59" w:rsidR="005A3029" w:rsidRDefault="005A3029" w:rsidP="005A3029">
      <w:r>
        <w:rPr>
          <w:rFonts w:ascii="Arial" w:hAnsi="Arial" w:cs="Arial" w:hint="eastAsia"/>
          <w:b/>
          <w:color w:val="0000FF"/>
          <w:szCs w:val="16"/>
        </w:rPr>
        <w:t xml:space="preserve">- </w:t>
      </w:r>
      <w:r w:rsidRPr="005A3029">
        <w:rPr>
          <w:rFonts w:ascii="Arial" w:hAnsi="Arial" w:cs="Arial"/>
          <w:b/>
          <w:color w:val="0000FF"/>
          <w:szCs w:val="16"/>
        </w:rPr>
        <w:t>SN Modification Required/ SN Modification Confirm</w:t>
      </w:r>
    </w:p>
    <w:p w14:paraId="2884DC46" w14:textId="14943575" w:rsidR="0099073F" w:rsidRDefault="0099073F" w:rsidP="0099073F">
      <w:pPr>
        <w:rPr>
          <w:rFonts w:ascii="Arial" w:hAnsi="Arial" w:cs="Arial"/>
          <w:b/>
          <w:sz w:val="24"/>
        </w:rPr>
      </w:pPr>
      <w:r>
        <w:rPr>
          <w:rFonts w:ascii="Arial" w:hAnsi="Arial" w:cs="Arial"/>
          <w:b/>
          <w:color w:val="0000FF"/>
          <w:sz w:val="24"/>
        </w:rPr>
        <w:t>R3-255782</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MobilityEnh_LTMNR</w:t>
      </w:r>
      <w:proofErr w:type="spellEnd"/>
      <w:r>
        <w:rPr>
          <w:rFonts w:ascii="Arial" w:hAnsi="Arial" w:cs="Arial"/>
          <w:b/>
          <w:sz w:val="24"/>
        </w:rPr>
        <w:t>-DC</w:t>
      </w:r>
    </w:p>
    <w:p w14:paraId="0E30FC9D"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236CF0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EDE1" w14:textId="77777777" w:rsidR="003661F5" w:rsidRDefault="003661F5" w:rsidP="005A3029">
      <w:pPr>
        <w:rPr>
          <w:b/>
          <w:bCs/>
          <w:color w:val="00B050"/>
        </w:rPr>
      </w:pPr>
      <w:r w:rsidRPr="003661F5">
        <w:rPr>
          <w:b/>
          <w:bCs/>
          <w:color w:val="00B050"/>
        </w:rPr>
        <w:t xml:space="preserve">[Agreement] </w:t>
      </w:r>
    </w:p>
    <w:p w14:paraId="01274CB7" w14:textId="2C09B42D" w:rsidR="005A3029" w:rsidRPr="005A3029" w:rsidRDefault="005A3029" w:rsidP="005A3029">
      <w:pPr>
        <w:rPr>
          <w:b/>
          <w:color w:val="00B050"/>
          <w:lang w:val="en-US"/>
        </w:rPr>
      </w:pPr>
      <w:r w:rsidRPr="005A3029">
        <w:rPr>
          <w:b/>
          <w:color w:val="00B050"/>
          <w:lang w:val="en-US"/>
        </w:rPr>
        <w:t xml:space="preserve">For security update for inter-CU SCG LTM, the list of {KSN, </w:t>
      </w:r>
      <w:proofErr w:type="spellStart"/>
      <w:r w:rsidRPr="005A3029">
        <w:rPr>
          <w:b/>
          <w:color w:val="00B050"/>
          <w:lang w:val="en-US"/>
        </w:rPr>
        <w:t>sk</w:t>
      </w:r>
      <w:proofErr w:type="spellEnd"/>
      <w:r w:rsidRPr="005A3029">
        <w:rPr>
          <w:b/>
          <w:color w:val="00B050"/>
          <w:lang w:val="en-US"/>
        </w:rPr>
        <w:t>-counter} is provided on the granularity of Rel-19 set ID.</w:t>
      </w:r>
    </w:p>
    <w:p w14:paraId="5BB6A7B9" w14:textId="77777777" w:rsidR="005A3029" w:rsidRPr="005A3029" w:rsidRDefault="005A3029" w:rsidP="005A3029">
      <w:pPr>
        <w:rPr>
          <w:b/>
          <w:color w:val="00B050"/>
          <w:lang w:val="en-US"/>
        </w:rPr>
      </w:pPr>
      <w:r w:rsidRPr="005A3029">
        <w:rPr>
          <w:b/>
          <w:color w:val="00B050"/>
          <w:lang w:val="en-US"/>
        </w:rPr>
        <w:t xml:space="preserve">The MN provides a list of R19 set IDs to the candidate SN via the SN Addition Request message. MN sends R19 set ID for the candidate cell along with a list of {KSN, </w:t>
      </w:r>
      <w:proofErr w:type="spellStart"/>
      <w:r w:rsidRPr="005A3029">
        <w:rPr>
          <w:b/>
          <w:color w:val="00B050"/>
          <w:lang w:val="en-US"/>
        </w:rPr>
        <w:t>sk</w:t>
      </w:r>
      <w:proofErr w:type="spellEnd"/>
      <w:r w:rsidRPr="005A3029">
        <w:rPr>
          <w:b/>
          <w:color w:val="00B050"/>
          <w:lang w:val="en-US"/>
        </w:rPr>
        <w:t>-counter} in the SN Modification Request message.</w:t>
      </w:r>
    </w:p>
    <w:p w14:paraId="094D5A99" w14:textId="77777777" w:rsidR="005A3029" w:rsidRPr="005A3029" w:rsidRDefault="005A3029" w:rsidP="005A3029">
      <w:pPr>
        <w:rPr>
          <w:b/>
          <w:color w:val="00B050"/>
          <w:lang w:val="en-US"/>
        </w:rPr>
      </w:pPr>
      <w:r w:rsidRPr="005A3029">
        <w:rPr>
          <w:b/>
          <w:color w:val="00B050"/>
          <w:lang w:val="en-US"/>
        </w:rPr>
        <w:t xml:space="preserve">The MN sends the R19 set ID for each candidate </w:t>
      </w:r>
      <w:proofErr w:type="spellStart"/>
      <w:r w:rsidRPr="005A3029">
        <w:rPr>
          <w:b/>
          <w:color w:val="00B050"/>
          <w:lang w:val="en-US"/>
        </w:rPr>
        <w:t>PSCell</w:t>
      </w:r>
      <w:proofErr w:type="spellEnd"/>
      <w:r w:rsidRPr="005A3029">
        <w:rPr>
          <w:b/>
          <w:color w:val="00B050"/>
          <w:lang w:val="en-US"/>
        </w:rPr>
        <w:t xml:space="preserve"> to the source SN and other candidate SNs via the SN Modification Request message.</w:t>
      </w:r>
    </w:p>
    <w:p w14:paraId="77995E38" w14:textId="77777777" w:rsidR="005A3029" w:rsidRPr="005A3029" w:rsidRDefault="005A3029" w:rsidP="005A3029">
      <w:pPr>
        <w:rPr>
          <w:b/>
          <w:color w:val="00B050"/>
          <w:lang w:val="en-US"/>
        </w:rPr>
      </w:pPr>
      <w:r w:rsidRPr="005A3029">
        <w:rPr>
          <w:b/>
          <w:color w:val="00B050"/>
          <w:lang w:val="en-US"/>
        </w:rPr>
        <w:t xml:space="preserve">The candidate </w:t>
      </w:r>
      <w:proofErr w:type="spellStart"/>
      <w:r w:rsidRPr="005A3029">
        <w:rPr>
          <w:b/>
          <w:color w:val="00B050"/>
          <w:lang w:val="en-US"/>
        </w:rPr>
        <w:t>PSCells</w:t>
      </w:r>
      <w:proofErr w:type="spellEnd"/>
      <w:r w:rsidRPr="005A3029">
        <w:rPr>
          <w:b/>
          <w:color w:val="00B050"/>
          <w:lang w:val="en-US"/>
        </w:rPr>
        <w:t xml:space="preserve"> to be cancelled is included in the SN Modification Required message.</w:t>
      </w:r>
    </w:p>
    <w:p w14:paraId="51C084DA" w14:textId="77777777" w:rsidR="005A3029" w:rsidRPr="005A3029" w:rsidRDefault="005A3029" w:rsidP="005A3029">
      <w:pPr>
        <w:rPr>
          <w:b/>
          <w:color w:val="00B050"/>
          <w:lang w:val="en-US"/>
        </w:rPr>
      </w:pPr>
      <w:r w:rsidRPr="005A3029">
        <w:rPr>
          <w:b/>
          <w:color w:val="00B050"/>
          <w:lang w:val="en-US"/>
        </w:rPr>
        <w:t xml:space="preserve">The MN may inform the source SN about the cancellation of the prepared candidate </w:t>
      </w:r>
      <w:proofErr w:type="spellStart"/>
      <w:r w:rsidRPr="005A3029">
        <w:rPr>
          <w:b/>
          <w:color w:val="00B050"/>
          <w:lang w:val="en-US"/>
        </w:rPr>
        <w:t>PSCells</w:t>
      </w:r>
      <w:proofErr w:type="spellEnd"/>
      <w:r w:rsidRPr="005A3029">
        <w:rPr>
          <w:b/>
          <w:color w:val="00B050"/>
          <w:lang w:val="en-US"/>
        </w:rPr>
        <w:t xml:space="preserve"> at a candidate SN using SN modification request message.</w:t>
      </w:r>
    </w:p>
    <w:p w14:paraId="61B5786F" w14:textId="77777777" w:rsidR="005A3029" w:rsidRPr="005A3029" w:rsidRDefault="005A3029" w:rsidP="005A3029">
      <w:pPr>
        <w:rPr>
          <w:b/>
          <w:color w:val="00B050"/>
          <w:lang w:val="en-US"/>
        </w:rPr>
      </w:pPr>
      <w:r w:rsidRPr="005A3029">
        <w:rPr>
          <w:b/>
          <w:color w:val="00B050"/>
          <w:lang w:val="en-US"/>
        </w:rPr>
        <w:t xml:space="preserve">To support inter- or intra-CU MCG LTM with SCG, introduce a new </w:t>
      </w:r>
      <w:proofErr w:type="spellStart"/>
      <w:r w:rsidRPr="005A3029">
        <w:rPr>
          <w:b/>
          <w:color w:val="00B050"/>
          <w:lang w:val="en-US"/>
        </w:rPr>
        <w:t>XnAP</w:t>
      </w:r>
      <w:proofErr w:type="spellEnd"/>
      <w:r w:rsidRPr="005A3029">
        <w:rPr>
          <w:b/>
          <w:color w:val="00B050"/>
          <w:lang w:val="en-US"/>
        </w:rPr>
        <w:t xml:space="preserve"> IE to indicate to the candidate SN that the SN Addition/Modification preparation procedure is triggered as part of a MCG LTM procedure.</w:t>
      </w:r>
    </w:p>
    <w:p w14:paraId="09DA20FB" w14:textId="77777777" w:rsidR="005A3029" w:rsidRPr="005A3029" w:rsidRDefault="005A3029" w:rsidP="005A3029">
      <w:pPr>
        <w:rPr>
          <w:b/>
          <w:color w:val="00B050"/>
          <w:lang w:val="en-US"/>
        </w:rPr>
      </w:pPr>
      <w:r w:rsidRPr="005A3029">
        <w:rPr>
          <w:b/>
          <w:color w:val="00B050"/>
          <w:lang w:val="en-US"/>
        </w:rPr>
        <w:t>To support inter- or intra-CU MCG LTM with SCG, introduce a new F1AP IE to indicate to the DU of a candidate SN that the UE Context Setup/Modification procedure is triggered as part of a MCG LTM procedure.</w:t>
      </w:r>
    </w:p>
    <w:p w14:paraId="102FEAD1" w14:textId="77777777" w:rsidR="005A3029" w:rsidRPr="005A3029" w:rsidRDefault="005A3029" w:rsidP="005A3029">
      <w:pPr>
        <w:rPr>
          <w:b/>
          <w:color w:val="00B050"/>
          <w:lang w:val="en-US"/>
        </w:rPr>
      </w:pPr>
      <w:r w:rsidRPr="005A3029">
        <w:rPr>
          <w:b/>
          <w:color w:val="00B050"/>
          <w:lang w:val="en-US"/>
        </w:rPr>
        <w:t xml:space="preserve">Remove the FFS: FFS whether Handover Success is used from the target-SN to the MN to notify that UE has successfully accessed to the target SN. </w:t>
      </w:r>
    </w:p>
    <w:p w14:paraId="19501F28" w14:textId="77777777" w:rsidR="005A3029" w:rsidRPr="005A3029" w:rsidRDefault="005A3029" w:rsidP="005A3029">
      <w:pPr>
        <w:rPr>
          <w:b/>
          <w:color w:val="00B050"/>
          <w:lang w:val="en-US"/>
        </w:rPr>
      </w:pPr>
      <w:r w:rsidRPr="005A3029">
        <w:rPr>
          <w:b/>
          <w:color w:val="00B050"/>
          <w:lang w:val="en-US"/>
        </w:rPr>
        <w:t>SN Change Confirm message is used to notify the list of data forwarding addresses to the source SN.</w:t>
      </w:r>
    </w:p>
    <w:p w14:paraId="31C80318" w14:textId="77777777" w:rsidR="005A3029" w:rsidRPr="005A3029" w:rsidRDefault="005A3029" w:rsidP="005A3029">
      <w:pPr>
        <w:rPr>
          <w:color w:val="00B050"/>
        </w:rPr>
      </w:pPr>
      <w:r w:rsidRPr="005A3029">
        <w:rPr>
          <w:b/>
          <w:color w:val="00B050"/>
          <w:lang w:val="en-US"/>
        </w:rPr>
        <w:t>The SCG reference configuration is provided by an implicit way in the CG-Config RRC container in the SN Addition Request Acknowledge message from the candidate SN to the MN, no RAN3 impact is foreseen.</w:t>
      </w:r>
    </w:p>
    <w:p w14:paraId="146AECF3" w14:textId="2C495843" w:rsidR="0099073F" w:rsidRDefault="0099073F" w:rsidP="0099073F">
      <w:pPr>
        <w:rPr>
          <w:rFonts w:ascii="Arial" w:hAnsi="Arial" w:cs="Arial"/>
          <w:b/>
          <w:sz w:val="24"/>
        </w:rPr>
      </w:pPr>
      <w:r>
        <w:rPr>
          <w:rFonts w:ascii="Arial" w:hAnsi="Arial" w:cs="Arial"/>
          <w:b/>
          <w:color w:val="0000FF"/>
          <w:sz w:val="24"/>
        </w:rPr>
        <w:t>R3-255903</w:t>
      </w:r>
      <w:r>
        <w:rPr>
          <w:rFonts w:ascii="Arial" w:hAnsi="Arial" w:cs="Arial"/>
          <w:b/>
          <w:color w:val="0000FF"/>
          <w:sz w:val="24"/>
        </w:rPr>
        <w:tab/>
      </w:r>
      <w:r>
        <w:rPr>
          <w:rFonts w:ascii="Arial" w:hAnsi="Arial" w:cs="Arial"/>
          <w:b/>
          <w:sz w:val="24"/>
        </w:rPr>
        <w:t>(TP to BLCR for TS 38.423) Inter-CU LTM in DC</w:t>
      </w:r>
    </w:p>
    <w:p w14:paraId="496F34A6" w14:textId="67BE2268"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LG Electronics Inc., Nokia, NEC, China Telecom, Google, Ericsson, CATT, Qualcomm, Samsung, CMCC, ZTE, </w:t>
      </w:r>
      <w:r w:rsidR="00456641">
        <w:rPr>
          <w:i/>
        </w:rPr>
        <w:t>Huawei</w:t>
      </w:r>
      <w:r>
        <w:rPr>
          <w:i/>
        </w:rPr>
        <w:t>, NTT Docomo, Lenovo, Ofinno, Jio Platforms (JPL)</w:t>
      </w:r>
    </w:p>
    <w:p w14:paraId="0D74ED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A95F" w14:textId="77777777" w:rsidR="0099073F" w:rsidRDefault="0099073F" w:rsidP="0099073F">
      <w:pPr>
        <w:pStyle w:val="Heading3"/>
      </w:pPr>
      <w:bookmarkStart w:id="50" w:name="_Toc210295711"/>
      <w:r>
        <w:t>13.3</w:t>
      </w:r>
      <w:r>
        <w:tab/>
        <w:t>Support for Conditional LTM</w:t>
      </w:r>
      <w:bookmarkEnd w:id="50"/>
    </w:p>
    <w:p w14:paraId="66BFFC73" w14:textId="0FE49074" w:rsidR="0099073F" w:rsidRDefault="0099073F" w:rsidP="0099073F">
      <w:pPr>
        <w:rPr>
          <w:rFonts w:ascii="Arial" w:hAnsi="Arial" w:cs="Arial"/>
          <w:b/>
          <w:sz w:val="24"/>
        </w:rPr>
      </w:pPr>
      <w:r>
        <w:rPr>
          <w:rFonts w:ascii="Arial" w:hAnsi="Arial" w:cs="Arial"/>
          <w:b/>
          <w:color w:val="0000FF"/>
          <w:sz w:val="24"/>
        </w:rPr>
        <w:t>R3-255270</w:t>
      </w:r>
      <w:r>
        <w:rPr>
          <w:rFonts w:ascii="Arial" w:hAnsi="Arial" w:cs="Arial"/>
          <w:b/>
          <w:color w:val="0000FF"/>
          <w:sz w:val="24"/>
        </w:rPr>
        <w:tab/>
      </w:r>
      <w:r>
        <w:rPr>
          <w:rFonts w:ascii="Arial" w:hAnsi="Arial" w:cs="Arial"/>
          <w:b/>
          <w:sz w:val="24"/>
        </w:rPr>
        <w:t>(TP to CLTM BL CR for TS 38.473, TS 38.401) – Completion of Intra-CU Conditional LTM</w:t>
      </w:r>
    </w:p>
    <w:p w14:paraId="32C4B7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1F67D3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F3445" w14:textId="62963C2E" w:rsidR="0099073F" w:rsidRDefault="0099073F" w:rsidP="0099073F">
      <w:pPr>
        <w:rPr>
          <w:rFonts w:ascii="Arial" w:hAnsi="Arial" w:cs="Arial"/>
          <w:b/>
          <w:sz w:val="24"/>
        </w:rPr>
      </w:pPr>
      <w:r>
        <w:rPr>
          <w:rFonts w:ascii="Arial" w:hAnsi="Arial" w:cs="Arial"/>
          <w:b/>
          <w:color w:val="0000FF"/>
          <w:sz w:val="24"/>
        </w:rPr>
        <w:t>R3-255427</w:t>
      </w:r>
      <w:r>
        <w:rPr>
          <w:rFonts w:ascii="Arial" w:hAnsi="Arial" w:cs="Arial"/>
          <w:b/>
          <w:color w:val="0000FF"/>
          <w:sz w:val="24"/>
        </w:rPr>
        <w:tab/>
      </w:r>
      <w:r>
        <w:rPr>
          <w:rFonts w:ascii="Arial" w:hAnsi="Arial" w:cs="Arial"/>
          <w:b/>
          <w:sz w:val="24"/>
        </w:rPr>
        <w:t>(TP for LTM BLCR for TS38.473, TS38.401): Intra-CU conditional LTM</w:t>
      </w:r>
    </w:p>
    <w:p w14:paraId="1AF20FAE" w14:textId="642F470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9BD4B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R3-255836</w:t>
      </w:r>
      <w:r>
        <w:rPr>
          <w:color w:val="993300"/>
          <w:u w:val="single"/>
        </w:rPr>
        <w:t>.</w:t>
      </w:r>
    </w:p>
    <w:p w14:paraId="772A64BA" w14:textId="5E623176" w:rsidR="0099073F" w:rsidRDefault="0099073F" w:rsidP="0099073F">
      <w:pPr>
        <w:rPr>
          <w:rFonts w:ascii="Arial" w:hAnsi="Arial" w:cs="Arial"/>
          <w:b/>
          <w:sz w:val="24"/>
        </w:rPr>
      </w:pPr>
      <w:r>
        <w:rPr>
          <w:rFonts w:ascii="Arial" w:hAnsi="Arial" w:cs="Arial"/>
          <w:b/>
          <w:color w:val="0000FF"/>
          <w:sz w:val="24"/>
        </w:rPr>
        <w:t>R3-255836</w:t>
      </w:r>
      <w:r>
        <w:rPr>
          <w:rFonts w:ascii="Arial" w:hAnsi="Arial" w:cs="Arial"/>
          <w:b/>
          <w:color w:val="0000FF"/>
          <w:sz w:val="24"/>
        </w:rPr>
        <w:tab/>
      </w:r>
      <w:r>
        <w:rPr>
          <w:rFonts w:ascii="Arial" w:hAnsi="Arial" w:cs="Arial"/>
          <w:b/>
          <w:sz w:val="24"/>
        </w:rPr>
        <w:t>TP for LTM BLCR for TS38.473): Intra-CU conditional LTM</w:t>
      </w:r>
    </w:p>
    <w:p w14:paraId="277F313A" w14:textId="31339D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19CC2262" w14:textId="77777777" w:rsidR="0099073F" w:rsidRDefault="0099073F" w:rsidP="0099073F">
      <w:pPr>
        <w:rPr>
          <w:color w:val="808080"/>
        </w:rPr>
      </w:pPr>
      <w:r>
        <w:rPr>
          <w:color w:val="808080"/>
        </w:rPr>
        <w:t>(Replaces R3-255427)</w:t>
      </w:r>
    </w:p>
    <w:p w14:paraId="5D73A7A1" w14:textId="77777777" w:rsidR="0099073F" w:rsidRDefault="0099073F" w:rsidP="0099073F">
      <w:pPr>
        <w:rPr>
          <w:rFonts w:ascii="Arial" w:hAnsi="Arial" w:cs="Arial"/>
          <w:b/>
        </w:rPr>
      </w:pPr>
      <w:r>
        <w:rPr>
          <w:rFonts w:ascii="Arial" w:hAnsi="Arial" w:cs="Arial"/>
          <w:b/>
        </w:rPr>
        <w:t xml:space="preserve">Discussion: </w:t>
      </w:r>
    </w:p>
    <w:p w14:paraId="50E56BDE" w14:textId="77777777" w:rsidR="0099073F" w:rsidRDefault="0099073F" w:rsidP="0099073F">
      <w:r>
        <w:t>-</w:t>
      </w:r>
      <w:r>
        <w:tab/>
        <w:t>add missing criticalities</w:t>
      </w:r>
    </w:p>
    <w:p w14:paraId="0C045B21" w14:textId="77777777" w:rsidR="0099073F" w:rsidRDefault="0099073F" w:rsidP="0099073F">
      <w:r>
        <w:t>-</w:t>
      </w:r>
      <w:r>
        <w:tab/>
        <w:t>add LG Electronics, Qualcomm in co-sources</w:t>
      </w:r>
    </w:p>
    <w:p w14:paraId="49CE33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R3-255963</w:t>
      </w:r>
      <w:r>
        <w:rPr>
          <w:color w:val="993300"/>
          <w:u w:val="single"/>
        </w:rPr>
        <w:t>.</w:t>
      </w:r>
    </w:p>
    <w:p w14:paraId="282D35FA" w14:textId="5C0D0C0A" w:rsidR="0099073F" w:rsidRDefault="0099073F" w:rsidP="0099073F">
      <w:pPr>
        <w:rPr>
          <w:rFonts w:ascii="Arial" w:hAnsi="Arial" w:cs="Arial"/>
          <w:b/>
          <w:sz w:val="24"/>
        </w:rPr>
      </w:pPr>
      <w:r>
        <w:rPr>
          <w:rFonts w:ascii="Arial" w:hAnsi="Arial" w:cs="Arial"/>
          <w:b/>
          <w:color w:val="0000FF"/>
          <w:sz w:val="24"/>
        </w:rPr>
        <w:t>R3-255963</w:t>
      </w:r>
      <w:r>
        <w:rPr>
          <w:rFonts w:ascii="Arial" w:hAnsi="Arial" w:cs="Arial"/>
          <w:b/>
          <w:color w:val="0000FF"/>
          <w:sz w:val="24"/>
        </w:rPr>
        <w:tab/>
      </w:r>
      <w:r>
        <w:rPr>
          <w:rFonts w:ascii="Arial" w:hAnsi="Arial" w:cs="Arial"/>
          <w:b/>
          <w:sz w:val="24"/>
        </w:rPr>
        <w:t>(TP for LTM BLCR for TS38.473): Intra-CU conditional LTM</w:t>
      </w:r>
    </w:p>
    <w:p w14:paraId="177990D4" w14:textId="35098B7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Nokia, CATT, Samsung, Ericsson, ZTE, LG Electronics, Qualcomm</w:t>
      </w:r>
    </w:p>
    <w:p w14:paraId="354BD3BE" w14:textId="77777777" w:rsidR="0099073F" w:rsidRDefault="0099073F" w:rsidP="0099073F">
      <w:pPr>
        <w:rPr>
          <w:color w:val="808080"/>
        </w:rPr>
      </w:pPr>
      <w:r>
        <w:rPr>
          <w:color w:val="808080"/>
        </w:rPr>
        <w:t>(Replaces R3-255836)</w:t>
      </w:r>
    </w:p>
    <w:p w14:paraId="00D26B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1A3E" w14:textId="3BBDBF9A" w:rsidR="0099073F" w:rsidRDefault="0099073F" w:rsidP="0099073F">
      <w:pPr>
        <w:rPr>
          <w:rFonts w:ascii="Arial" w:hAnsi="Arial" w:cs="Arial"/>
          <w:b/>
          <w:sz w:val="24"/>
        </w:rPr>
      </w:pPr>
      <w:r>
        <w:rPr>
          <w:rFonts w:ascii="Arial" w:hAnsi="Arial" w:cs="Arial"/>
          <w:b/>
          <w:color w:val="0000FF"/>
          <w:sz w:val="24"/>
        </w:rPr>
        <w:t>R3-255140</w:t>
      </w:r>
      <w:r>
        <w:rPr>
          <w:rFonts w:ascii="Arial" w:hAnsi="Arial" w:cs="Arial"/>
          <w:b/>
          <w:color w:val="0000FF"/>
          <w:sz w:val="24"/>
        </w:rPr>
        <w:tab/>
      </w:r>
      <w:r>
        <w:rPr>
          <w:rFonts w:ascii="Arial" w:hAnsi="Arial" w:cs="Arial"/>
          <w:b/>
          <w:sz w:val="24"/>
        </w:rPr>
        <w:t>Discussion on Conditional LTM in split architecture</w:t>
      </w:r>
    </w:p>
    <w:p w14:paraId="277FA91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2DB32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1996" w14:textId="083BF437" w:rsidR="0099073F" w:rsidRDefault="0099073F" w:rsidP="0099073F">
      <w:pPr>
        <w:rPr>
          <w:rFonts w:ascii="Arial" w:hAnsi="Arial" w:cs="Arial"/>
          <w:b/>
          <w:sz w:val="24"/>
        </w:rPr>
      </w:pPr>
      <w:r>
        <w:rPr>
          <w:rFonts w:ascii="Arial" w:hAnsi="Arial" w:cs="Arial"/>
          <w:b/>
          <w:color w:val="0000FF"/>
          <w:sz w:val="24"/>
        </w:rPr>
        <w:t>R3-255151</w:t>
      </w:r>
      <w:r>
        <w:rPr>
          <w:rFonts w:ascii="Arial" w:hAnsi="Arial" w:cs="Arial"/>
          <w:b/>
          <w:color w:val="0000FF"/>
          <w:sz w:val="24"/>
        </w:rPr>
        <w:tab/>
      </w:r>
      <w:r>
        <w:rPr>
          <w:rFonts w:ascii="Arial" w:hAnsi="Arial" w:cs="Arial"/>
          <w:b/>
          <w:sz w:val="24"/>
        </w:rPr>
        <w:t>(TP to BL CR for TS 38.401, 38.473) TAT transfer for Conditional LTM</w:t>
      </w:r>
    </w:p>
    <w:p w14:paraId="34A4C4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CE26F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R3-255839</w:t>
      </w:r>
      <w:r>
        <w:rPr>
          <w:color w:val="993300"/>
          <w:u w:val="single"/>
        </w:rPr>
        <w:t>.</w:t>
      </w:r>
    </w:p>
    <w:p w14:paraId="55C48382" w14:textId="72DBC884" w:rsidR="0099073F" w:rsidRDefault="0099073F" w:rsidP="0099073F">
      <w:pPr>
        <w:rPr>
          <w:rFonts w:ascii="Arial" w:hAnsi="Arial" w:cs="Arial"/>
          <w:b/>
          <w:sz w:val="24"/>
        </w:rPr>
      </w:pPr>
      <w:r>
        <w:rPr>
          <w:rFonts w:ascii="Arial" w:hAnsi="Arial" w:cs="Arial"/>
          <w:b/>
          <w:color w:val="0000FF"/>
          <w:sz w:val="24"/>
        </w:rPr>
        <w:t>R3-255839</w:t>
      </w:r>
      <w:r>
        <w:rPr>
          <w:rFonts w:ascii="Arial" w:hAnsi="Arial" w:cs="Arial"/>
          <w:b/>
          <w:color w:val="0000FF"/>
          <w:sz w:val="24"/>
        </w:rPr>
        <w:tab/>
      </w:r>
      <w:r>
        <w:rPr>
          <w:rFonts w:ascii="Arial" w:hAnsi="Arial" w:cs="Arial"/>
          <w:b/>
          <w:sz w:val="24"/>
        </w:rPr>
        <w:t>(TP to BL CR for TS 38.401, 38.473) TAT transfer for Conditional LTM</w:t>
      </w:r>
    </w:p>
    <w:p w14:paraId="44055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3741DE" w14:textId="77777777" w:rsidR="0099073F" w:rsidRDefault="0099073F" w:rsidP="0099073F">
      <w:pPr>
        <w:rPr>
          <w:color w:val="808080"/>
        </w:rPr>
      </w:pPr>
      <w:r>
        <w:rPr>
          <w:color w:val="808080"/>
        </w:rPr>
        <w:t>(Replaces R3-255151)</w:t>
      </w:r>
    </w:p>
    <w:p w14:paraId="387FB0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R3-255936</w:t>
      </w:r>
      <w:r>
        <w:rPr>
          <w:color w:val="993300"/>
          <w:u w:val="single"/>
        </w:rPr>
        <w:t>.</w:t>
      </w:r>
    </w:p>
    <w:p w14:paraId="7A375F0E" w14:textId="7C978F5B" w:rsidR="0099073F" w:rsidRDefault="0099073F" w:rsidP="0099073F">
      <w:pPr>
        <w:rPr>
          <w:rFonts w:ascii="Arial" w:hAnsi="Arial" w:cs="Arial"/>
          <w:b/>
          <w:sz w:val="24"/>
        </w:rPr>
      </w:pPr>
      <w:r>
        <w:rPr>
          <w:rFonts w:ascii="Arial" w:hAnsi="Arial" w:cs="Arial"/>
          <w:b/>
          <w:color w:val="0000FF"/>
          <w:sz w:val="24"/>
        </w:rPr>
        <w:t>R3-255936</w:t>
      </w:r>
      <w:r>
        <w:rPr>
          <w:rFonts w:ascii="Arial" w:hAnsi="Arial" w:cs="Arial"/>
          <w:b/>
          <w:color w:val="0000FF"/>
          <w:sz w:val="24"/>
        </w:rPr>
        <w:tab/>
      </w:r>
      <w:r>
        <w:rPr>
          <w:rFonts w:ascii="Arial" w:hAnsi="Arial" w:cs="Arial"/>
          <w:b/>
          <w:sz w:val="24"/>
        </w:rPr>
        <w:t>(TP to BL CR for TS 38.401) Conditional LTM</w:t>
      </w:r>
    </w:p>
    <w:p w14:paraId="00870637" w14:textId="6061B5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Nokia, China Telecom, LG Electronics, NEC, Ericsson, CATT, </w:t>
      </w:r>
      <w:r w:rsidR="00456641">
        <w:rPr>
          <w:i/>
        </w:rPr>
        <w:t>Huawei</w:t>
      </w:r>
      <w:r>
        <w:rPr>
          <w:i/>
        </w:rPr>
        <w:t>, Samsung, Google, Ofinno, Qualcomm</w:t>
      </w:r>
    </w:p>
    <w:p w14:paraId="22504D67" w14:textId="77777777" w:rsidR="0099073F" w:rsidRDefault="0099073F" w:rsidP="0099073F">
      <w:pPr>
        <w:rPr>
          <w:color w:val="808080"/>
        </w:rPr>
      </w:pPr>
      <w:r>
        <w:rPr>
          <w:color w:val="808080"/>
        </w:rPr>
        <w:t>(Replaces R3-255839)</w:t>
      </w:r>
    </w:p>
    <w:p w14:paraId="450EDE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8751E" w14:textId="206C5737" w:rsidR="0099073F" w:rsidRDefault="0099073F" w:rsidP="0099073F">
      <w:pPr>
        <w:rPr>
          <w:rFonts w:ascii="Arial" w:hAnsi="Arial" w:cs="Arial"/>
          <w:b/>
          <w:sz w:val="24"/>
        </w:rPr>
      </w:pPr>
      <w:r>
        <w:rPr>
          <w:rFonts w:ascii="Arial" w:hAnsi="Arial" w:cs="Arial"/>
          <w:b/>
          <w:color w:val="0000FF"/>
          <w:sz w:val="24"/>
        </w:rPr>
        <w:t>R3-255199</w:t>
      </w:r>
      <w:r>
        <w:rPr>
          <w:rFonts w:ascii="Arial" w:hAnsi="Arial" w:cs="Arial"/>
          <w:b/>
          <w:color w:val="0000FF"/>
          <w:sz w:val="24"/>
        </w:rPr>
        <w:tab/>
      </w:r>
      <w:r>
        <w:rPr>
          <w:rFonts w:ascii="Arial" w:hAnsi="Arial" w:cs="Arial"/>
          <w:b/>
          <w:sz w:val="24"/>
        </w:rPr>
        <w:t>(TP to BL CR for 38.473 on conditional intra-CU LTM) Remaining issues of Rel-19 intra-CU Conditional LTM</w:t>
      </w:r>
    </w:p>
    <w:p w14:paraId="654AE6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A28C7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12FF" w14:textId="04D42BAC" w:rsidR="0099073F" w:rsidRDefault="0099073F" w:rsidP="0099073F">
      <w:pPr>
        <w:rPr>
          <w:rFonts w:ascii="Arial" w:hAnsi="Arial" w:cs="Arial"/>
          <w:b/>
          <w:sz w:val="24"/>
        </w:rPr>
      </w:pPr>
      <w:r>
        <w:rPr>
          <w:rFonts w:ascii="Arial" w:hAnsi="Arial" w:cs="Arial"/>
          <w:b/>
          <w:color w:val="0000FF"/>
          <w:sz w:val="24"/>
        </w:rPr>
        <w:lastRenderedPageBreak/>
        <w:t>R3-255685</w:t>
      </w:r>
      <w:r>
        <w:rPr>
          <w:rFonts w:ascii="Arial" w:hAnsi="Arial" w:cs="Arial"/>
          <w:b/>
          <w:color w:val="0000FF"/>
          <w:sz w:val="24"/>
        </w:rPr>
        <w:tab/>
      </w:r>
      <w:r>
        <w:rPr>
          <w:rFonts w:ascii="Arial" w:hAnsi="Arial" w:cs="Arial"/>
          <w:b/>
          <w:sz w:val="24"/>
        </w:rPr>
        <w:t>Remaining issues on Intra-CU Conditional LTM</w:t>
      </w:r>
    </w:p>
    <w:p w14:paraId="6166985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2098F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765F3" w14:textId="1BD2F649" w:rsidR="0099073F" w:rsidRDefault="0099073F" w:rsidP="0099073F">
      <w:pPr>
        <w:rPr>
          <w:rFonts w:ascii="Arial" w:hAnsi="Arial" w:cs="Arial"/>
          <w:b/>
          <w:sz w:val="24"/>
        </w:rPr>
      </w:pPr>
      <w:r>
        <w:rPr>
          <w:rFonts w:ascii="Arial" w:hAnsi="Arial" w:cs="Arial"/>
          <w:b/>
          <w:color w:val="0000FF"/>
          <w:sz w:val="24"/>
        </w:rPr>
        <w:t>R3-255606</w:t>
      </w:r>
      <w:r>
        <w:rPr>
          <w:rFonts w:ascii="Arial" w:hAnsi="Arial" w:cs="Arial"/>
          <w:b/>
          <w:color w:val="0000FF"/>
          <w:sz w:val="24"/>
        </w:rPr>
        <w:tab/>
      </w:r>
      <w:r>
        <w:rPr>
          <w:rFonts w:ascii="Arial" w:hAnsi="Arial" w:cs="Arial"/>
          <w:b/>
          <w:sz w:val="24"/>
        </w:rPr>
        <w:t>(TP to 38.473) Discussion for C-LTM</w:t>
      </w:r>
    </w:p>
    <w:p w14:paraId="422410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68AFE8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AA9B5" w14:textId="45A8109A" w:rsidR="0099073F" w:rsidRDefault="0099073F" w:rsidP="0099073F">
      <w:pPr>
        <w:rPr>
          <w:rFonts w:ascii="Arial" w:hAnsi="Arial" w:cs="Arial"/>
          <w:b/>
          <w:sz w:val="24"/>
        </w:rPr>
      </w:pPr>
      <w:r>
        <w:rPr>
          <w:rFonts w:ascii="Arial" w:hAnsi="Arial" w:cs="Arial"/>
          <w:b/>
          <w:color w:val="0000FF"/>
          <w:sz w:val="24"/>
        </w:rPr>
        <w:t>R3-255302</w:t>
      </w:r>
      <w:r>
        <w:rPr>
          <w:rFonts w:ascii="Arial" w:hAnsi="Arial" w:cs="Arial"/>
          <w:b/>
          <w:color w:val="0000FF"/>
          <w:sz w:val="24"/>
        </w:rPr>
        <w:tab/>
      </w:r>
      <w:r>
        <w:rPr>
          <w:rFonts w:ascii="Arial" w:hAnsi="Arial" w:cs="Arial"/>
          <w:b/>
          <w:sz w:val="24"/>
        </w:rPr>
        <w:t>Signalling enhancements for Intra-CU Conditional LTM</w:t>
      </w:r>
    </w:p>
    <w:p w14:paraId="41B49BE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56DF7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1D51" w14:textId="30A910C1" w:rsidR="0099073F" w:rsidRDefault="0099073F" w:rsidP="0099073F">
      <w:pPr>
        <w:rPr>
          <w:rFonts w:ascii="Arial" w:hAnsi="Arial" w:cs="Arial"/>
          <w:b/>
          <w:sz w:val="24"/>
        </w:rPr>
      </w:pPr>
      <w:r>
        <w:rPr>
          <w:rFonts w:ascii="Arial" w:hAnsi="Arial" w:cs="Arial"/>
          <w:b/>
          <w:color w:val="0000FF"/>
          <w:sz w:val="24"/>
        </w:rPr>
        <w:t>R3-255616</w:t>
      </w:r>
      <w:r>
        <w:rPr>
          <w:rFonts w:ascii="Arial" w:hAnsi="Arial" w:cs="Arial"/>
          <w:b/>
          <w:color w:val="0000FF"/>
          <w:sz w:val="24"/>
        </w:rPr>
        <w:tab/>
      </w:r>
      <w:r>
        <w:rPr>
          <w:rFonts w:ascii="Arial" w:hAnsi="Arial" w:cs="Arial"/>
          <w:b/>
          <w:sz w:val="24"/>
        </w:rPr>
        <w:t>(TPs for NR_Mob_Ph4 TS 38.473 and TS 38.401) Discussions on the remaining aspects of Conditional Intra-CU LTM</w:t>
      </w:r>
    </w:p>
    <w:p w14:paraId="5FF8DE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546AD1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76D8" w14:textId="158DA4B6" w:rsidR="0099073F" w:rsidRDefault="0099073F" w:rsidP="0099073F">
      <w:pPr>
        <w:rPr>
          <w:rFonts w:ascii="Arial" w:hAnsi="Arial" w:cs="Arial"/>
          <w:b/>
          <w:sz w:val="24"/>
        </w:rPr>
      </w:pPr>
      <w:r>
        <w:rPr>
          <w:rFonts w:ascii="Arial" w:hAnsi="Arial" w:cs="Arial"/>
          <w:b/>
          <w:color w:val="0000FF"/>
          <w:sz w:val="24"/>
        </w:rPr>
        <w:t>R3-255376</w:t>
      </w:r>
      <w:r>
        <w:rPr>
          <w:rFonts w:ascii="Arial" w:hAnsi="Arial" w:cs="Arial"/>
          <w:b/>
          <w:color w:val="0000FF"/>
          <w:sz w:val="24"/>
        </w:rPr>
        <w:tab/>
      </w:r>
      <w:r>
        <w:rPr>
          <w:rFonts w:ascii="Arial" w:hAnsi="Arial" w:cs="Arial"/>
          <w:b/>
          <w:sz w:val="24"/>
        </w:rPr>
        <w:t>(TP to TS38.401) On support of intra-CU Conditional LTM</w:t>
      </w:r>
    </w:p>
    <w:p w14:paraId="7E66E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D98D6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4723" w14:textId="77777777" w:rsidR="003661F5" w:rsidRDefault="003661F5" w:rsidP="0067151B">
      <w:pPr>
        <w:rPr>
          <w:b/>
          <w:bCs/>
          <w:color w:val="00B050"/>
        </w:rPr>
      </w:pPr>
      <w:r w:rsidRPr="003661F5">
        <w:rPr>
          <w:b/>
          <w:bCs/>
          <w:color w:val="00B050"/>
        </w:rPr>
        <w:t xml:space="preserve">[Agreement] </w:t>
      </w:r>
    </w:p>
    <w:p w14:paraId="79E7F683" w14:textId="4C0E24F9" w:rsidR="0067151B" w:rsidRPr="0067151B" w:rsidRDefault="0067151B" w:rsidP="0067151B">
      <w:pPr>
        <w:rPr>
          <w:b/>
          <w:color w:val="00B050"/>
          <w:lang w:val="en-US"/>
        </w:rPr>
      </w:pPr>
      <w:r w:rsidRPr="0067151B">
        <w:rPr>
          <w:b/>
          <w:color w:val="00B050"/>
          <w:lang w:val="en-US"/>
        </w:rPr>
        <w:t>To convert the working assumptions into agreement:</w:t>
      </w:r>
    </w:p>
    <w:p w14:paraId="52E90470" w14:textId="77777777" w:rsidR="0067151B" w:rsidRPr="0067151B" w:rsidRDefault="0067151B" w:rsidP="0067151B">
      <w:pPr>
        <w:rPr>
          <w:b/>
          <w:color w:val="00B050"/>
          <w:lang w:val="en-US"/>
        </w:rPr>
      </w:pPr>
      <w:r w:rsidRPr="0067151B">
        <w:rPr>
          <w:b/>
          <w:color w:val="00B050"/>
          <w:lang w:val="en-US"/>
        </w:rPr>
        <w:t>- To introduce one codepoint in the legacy LTM indicator IE, namely “C-LTM”.</w:t>
      </w:r>
    </w:p>
    <w:p w14:paraId="505C1879" w14:textId="77777777" w:rsidR="0067151B" w:rsidRPr="0067151B" w:rsidRDefault="0067151B" w:rsidP="0067151B">
      <w:pPr>
        <w:rPr>
          <w:b/>
          <w:color w:val="00B050"/>
          <w:lang w:val="en-US"/>
        </w:rPr>
      </w:pPr>
      <w:r w:rsidRPr="0067151B">
        <w:rPr>
          <w:b/>
          <w:color w:val="00B050"/>
          <w:lang w:val="en-US"/>
        </w:rPr>
        <w:t>- To introduce a new IE with a list of candidate cells for L1 execution condition.</w:t>
      </w:r>
    </w:p>
    <w:p w14:paraId="7823C759" w14:textId="77777777" w:rsidR="0067151B" w:rsidRPr="0067151B" w:rsidRDefault="0067151B" w:rsidP="0067151B">
      <w:pPr>
        <w:rPr>
          <w:b/>
          <w:color w:val="00B050"/>
          <w:lang w:val="en-US"/>
        </w:rPr>
      </w:pPr>
      <w:r w:rsidRPr="0067151B">
        <w:rPr>
          <w:b/>
          <w:color w:val="00B050"/>
          <w:lang w:val="en-US"/>
        </w:rPr>
        <w:t>In case of L3 measurement report-triggered early RACH, to reuse the F1AP CU-DU Mobility Initiation procedure to notify the source DU to initiate early RACH procedure to the candidate cells.</w:t>
      </w:r>
    </w:p>
    <w:p w14:paraId="101CD94A" w14:textId="0FA3A908" w:rsidR="0067151B" w:rsidRDefault="0067151B" w:rsidP="0067151B">
      <w:r w:rsidRPr="0067151B">
        <w:rPr>
          <w:b/>
          <w:color w:val="00B050"/>
          <w:lang w:val="en-US"/>
        </w:rPr>
        <w:t>To remove the TAT value IE in the UE CONTEXT SETUP RESPONSE message in the BLCR.</w:t>
      </w:r>
    </w:p>
    <w:p w14:paraId="447B1446" w14:textId="1F218C9A" w:rsidR="0099073F" w:rsidRDefault="0099073F" w:rsidP="0099073F">
      <w:pPr>
        <w:rPr>
          <w:rFonts w:ascii="Arial" w:hAnsi="Arial" w:cs="Arial"/>
          <w:b/>
          <w:sz w:val="24"/>
        </w:rPr>
      </w:pPr>
      <w:r>
        <w:rPr>
          <w:rFonts w:ascii="Arial" w:hAnsi="Arial" w:cs="Arial"/>
          <w:b/>
          <w:color w:val="0000FF"/>
          <w:sz w:val="24"/>
        </w:rPr>
        <w:t>R3-255783</w:t>
      </w:r>
      <w:r>
        <w:rPr>
          <w:rFonts w:ascii="Arial" w:hAnsi="Arial" w:cs="Arial"/>
          <w:b/>
          <w:color w:val="0000FF"/>
          <w:sz w:val="24"/>
        </w:rPr>
        <w:tab/>
      </w:r>
      <w:r>
        <w:rPr>
          <w:rFonts w:ascii="Arial" w:hAnsi="Arial" w:cs="Arial"/>
          <w:b/>
          <w:sz w:val="24"/>
        </w:rPr>
        <w:t>CB:#</w:t>
      </w:r>
      <w:proofErr w:type="spellStart"/>
      <w:r>
        <w:rPr>
          <w:rFonts w:ascii="Arial" w:hAnsi="Arial" w:cs="Arial"/>
          <w:b/>
          <w:sz w:val="24"/>
        </w:rPr>
        <w:t>MobilityEnh_CLTM</w:t>
      </w:r>
      <w:proofErr w:type="spellEnd"/>
    </w:p>
    <w:p w14:paraId="19C7A40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92039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06C80" w14:textId="77777777" w:rsidR="003661F5" w:rsidRDefault="003661F5" w:rsidP="0067151B">
      <w:pPr>
        <w:rPr>
          <w:b/>
          <w:bCs/>
          <w:color w:val="00B050"/>
        </w:rPr>
      </w:pPr>
      <w:r w:rsidRPr="003661F5">
        <w:rPr>
          <w:b/>
          <w:bCs/>
          <w:color w:val="00B050"/>
        </w:rPr>
        <w:t xml:space="preserve">[Agreement] </w:t>
      </w:r>
    </w:p>
    <w:p w14:paraId="3351DD11" w14:textId="5ABB992E" w:rsidR="0067151B" w:rsidRPr="0067151B" w:rsidRDefault="0067151B" w:rsidP="0067151B">
      <w:pPr>
        <w:rPr>
          <w:b/>
          <w:bCs/>
          <w:color w:val="00B050"/>
          <w:lang w:val="en-US"/>
        </w:rPr>
      </w:pPr>
      <w:r w:rsidRPr="0067151B">
        <w:rPr>
          <w:b/>
          <w:bCs/>
          <w:color w:val="00B050"/>
          <w:lang w:val="en-US"/>
        </w:rPr>
        <w:t>The source DU sends the TA values and the remaining time of the TA timers, and TAG ID of candidate cells and target cell to the CU by the UE CONTEXT MODIFICATION RESPONSE message after receiving the successful cell change notification from the CU.</w:t>
      </w:r>
    </w:p>
    <w:p w14:paraId="21BE569A" w14:textId="669A9D8E" w:rsidR="0067151B" w:rsidRDefault="0067151B" w:rsidP="0067151B">
      <w:r w:rsidRPr="0067151B">
        <w:rPr>
          <w:b/>
          <w:bCs/>
          <w:color w:val="00B050"/>
          <w:lang w:val="en-US"/>
        </w:rPr>
        <w:t>The CU reuses the UE Context Modification procedure to transfer the TA values and the remaining time of the TATs, and TAG ID to the target DU.</w:t>
      </w:r>
    </w:p>
    <w:p w14:paraId="4427DE3A" w14:textId="31A03EB4" w:rsidR="0099073F" w:rsidRDefault="0099073F" w:rsidP="0099073F">
      <w:pPr>
        <w:pStyle w:val="Heading2"/>
      </w:pPr>
      <w:bookmarkStart w:id="51" w:name="_Toc210295712"/>
      <w:r>
        <w:lastRenderedPageBreak/>
        <w:t>14</w:t>
      </w:r>
      <w:r>
        <w:tab/>
        <w:t>NR NTN Enhancements WI</w:t>
      </w:r>
      <w:r w:rsidR="00AE3D25" w:rsidRPr="00AE3D25">
        <w:rPr>
          <w:sz w:val="24"/>
          <w:szCs w:val="24"/>
        </w:rPr>
        <w:t xml:space="preserve"> [NR_NTN_Ph3-Core]: </w:t>
      </w:r>
      <w:hyperlink r:id="rId17" w:history="1">
        <w:r w:rsidR="00AE3D25" w:rsidRPr="00AE3D25">
          <w:rPr>
            <w:rStyle w:val="Hyperlink"/>
            <w:sz w:val="24"/>
            <w:szCs w:val="24"/>
          </w:rPr>
          <w:t>RP</w:t>
        </w:r>
        <w:bookmarkStart w:id="52" w:name="_Hlt51753062"/>
        <w:r w:rsidR="00AE3D25" w:rsidRPr="00AE3D25">
          <w:rPr>
            <w:rStyle w:val="Hyperlink"/>
            <w:sz w:val="24"/>
            <w:szCs w:val="24"/>
          </w:rPr>
          <w:t>-</w:t>
        </w:r>
        <w:bookmarkEnd w:id="52"/>
        <w:r w:rsidR="00AE3D25" w:rsidRPr="00AE3D25">
          <w:rPr>
            <w:rStyle w:val="Hyperlink"/>
            <w:sz w:val="24"/>
            <w:szCs w:val="24"/>
          </w:rPr>
          <w:t>243300</w:t>
        </w:r>
      </w:hyperlink>
      <w:r w:rsidR="00AE3D25" w:rsidRPr="00AE3D25">
        <w:rPr>
          <w:sz w:val="24"/>
          <w:szCs w:val="24"/>
        </w:rPr>
        <w:t xml:space="preserve"> (target: RAN #109)</w:t>
      </w:r>
      <w:bookmarkEnd w:id="51"/>
    </w:p>
    <w:p w14:paraId="395EA48F" w14:textId="77777777" w:rsidR="0099073F" w:rsidRDefault="0099073F" w:rsidP="0099073F">
      <w:pPr>
        <w:pStyle w:val="Heading3"/>
      </w:pPr>
      <w:bookmarkStart w:id="53" w:name="_Toc210295713"/>
      <w:r>
        <w:t>14.1</w:t>
      </w:r>
      <w:r>
        <w:tab/>
        <w:t>General</w:t>
      </w:r>
      <w:bookmarkEnd w:id="53"/>
    </w:p>
    <w:p w14:paraId="713C4DB0" w14:textId="50EB0451" w:rsidR="0099073F" w:rsidRDefault="0099073F" w:rsidP="0099073F">
      <w:pPr>
        <w:rPr>
          <w:rFonts w:ascii="Arial" w:hAnsi="Arial" w:cs="Arial"/>
          <w:b/>
          <w:sz w:val="24"/>
        </w:rPr>
      </w:pPr>
      <w:r>
        <w:rPr>
          <w:rFonts w:ascii="Arial" w:hAnsi="Arial" w:cs="Arial"/>
          <w:b/>
          <w:color w:val="0000FF"/>
          <w:sz w:val="24"/>
        </w:rPr>
        <w:t>R3-255066</w:t>
      </w:r>
      <w:r>
        <w:rPr>
          <w:rFonts w:ascii="Arial" w:hAnsi="Arial" w:cs="Arial"/>
          <w:b/>
          <w:color w:val="0000FF"/>
          <w:sz w:val="24"/>
        </w:rPr>
        <w:tab/>
      </w:r>
      <w:r>
        <w:rPr>
          <w:rFonts w:ascii="Arial" w:hAnsi="Arial" w:cs="Arial"/>
          <w:b/>
          <w:sz w:val="24"/>
        </w:rPr>
        <w:t>(BL CR to 38.410) Introduce NG Removal procedure</w:t>
      </w:r>
    </w:p>
    <w:p w14:paraId="1600527D" w14:textId="68F1530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6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5022B4DC" w14:textId="77777777" w:rsidR="0099073F" w:rsidRDefault="0099073F" w:rsidP="0099073F">
      <w:pPr>
        <w:rPr>
          <w:color w:val="808080"/>
        </w:rPr>
      </w:pPr>
      <w:r>
        <w:rPr>
          <w:color w:val="808080"/>
        </w:rPr>
        <w:t>(Replaces R3-253094)</w:t>
      </w:r>
    </w:p>
    <w:p w14:paraId="2145657E" w14:textId="77777777" w:rsidR="0099073F" w:rsidRDefault="0099073F" w:rsidP="0099073F">
      <w:pPr>
        <w:rPr>
          <w:rFonts w:ascii="Arial" w:hAnsi="Arial" w:cs="Arial"/>
          <w:b/>
        </w:rPr>
      </w:pPr>
      <w:r>
        <w:rPr>
          <w:rFonts w:ascii="Arial" w:hAnsi="Arial" w:cs="Arial"/>
          <w:b/>
        </w:rPr>
        <w:t xml:space="preserve">Abstract: </w:t>
      </w:r>
    </w:p>
    <w:p w14:paraId="5E10BC05" w14:textId="77777777" w:rsidR="0099073F" w:rsidRDefault="0099073F" w:rsidP="0099073F">
      <w:r>
        <w:t>BL CR</w:t>
      </w:r>
    </w:p>
    <w:p w14:paraId="454500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R3-256009</w:t>
      </w:r>
      <w:r>
        <w:rPr>
          <w:color w:val="993300"/>
          <w:u w:val="single"/>
        </w:rPr>
        <w:t>.</w:t>
      </w:r>
    </w:p>
    <w:p w14:paraId="2FEB0719" w14:textId="05E0463C" w:rsidR="0099073F" w:rsidRDefault="0099073F" w:rsidP="0099073F">
      <w:pPr>
        <w:rPr>
          <w:rFonts w:ascii="Arial" w:hAnsi="Arial" w:cs="Arial"/>
          <w:b/>
          <w:sz w:val="24"/>
        </w:rPr>
      </w:pPr>
      <w:r>
        <w:rPr>
          <w:rFonts w:ascii="Arial" w:hAnsi="Arial" w:cs="Arial"/>
          <w:b/>
          <w:color w:val="0000FF"/>
          <w:sz w:val="24"/>
        </w:rPr>
        <w:t>R3-256009</w:t>
      </w:r>
      <w:r>
        <w:rPr>
          <w:rFonts w:ascii="Arial" w:hAnsi="Arial" w:cs="Arial"/>
          <w:b/>
          <w:color w:val="0000FF"/>
          <w:sz w:val="24"/>
        </w:rPr>
        <w:tab/>
      </w:r>
      <w:r>
        <w:rPr>
          <w:rFonts w:ascii="Arial" w:hAnsi="Arial" w:cs="Arial"/>
          <w:b/>
          <w:sz w:val="24"/>
        </w:rPr>
        <w:t>(BL CR to 38.410) Introduce NG Removal procedure</w:t>
      </w:r>
    </w:p>
    <w:p w14:paraId="7EDD13E6" w14:textId="55D192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7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06486EAE" w14:textId="77777777" w:rsidR="0099073F" w:rsidRDefault="0099073F" w:rsidP="0099073F">
      <w:pPr>
        <w:rPr>
          <w:color w:val="808080"/>
        </w:rPr>
      </w:pPr>
      <w:r>
        <w:rPr>
          <w:color w:val="808080"/>
        </w:rPr>
        <w:t>(Replaces R3-255066)</w:t>
      </w:r>
    </w:p>
    <w:p w14:paraId="3242C54A" w14:textId="77777777" w:rsidR="0099073F" w:rsidRDefault="0099073F" w:rsidP="0099073F">
      <w:pPr>
        <w:rPr>
          <w:rFonts w:ascii="Arial" w:hAnsi="Arial" w:cs="Arial"/>
          <w:b/>
        </w:rPr>
      </w:pPr>
      <w:r>
        <w:rPr>
          <w:rFonts w:ascii="Arial" w:hAnsi="Arial" w:cs="Arial"/>
          <w:b/>
        </w:rPr>
        <w:t xml:space="preserve">Abstract: </w:t>
      </w:r>
    </w:p>
    <w:p w14:paraId="38D08C10" w14:textId="77777777" w:rsidR="0099073F" w:rsidRDefault="0099073F" w:rsidP="0099073F">
      <w:r>
        <w:t>Post Meeting: Merging TPs</w:t>
      </w:r>
    </w:p>
    <w:p w14:paraId="7F3D90AB" w14:textId="1473E350" w:rsidR="0099073F" w:rsidRPr="00390D1E" w:rsidRDefault="0099073F" w:rsidP="0099073F">
      <w:pPr>
        <w:numPr>
          <w:ilvl w:val="0"/>
          <w:numId w:val="1"/>
        </w:numPr>
        <w:rPr>
          <w:color w:val="993300"/>
          <w:u w:val="single"/>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Pr>
          <w:rFonts w:hint="eastAsia"/>
          <w:color w:val="993300"/>
          <w:u w:val="single"/>
        </w:rPr>
        <w:t xml:space="preserve"> (*</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30F7F9A" w14:textId="00369E81" w:rsidR="0099073F" w:rsidRDefault="0099073F" w:rsidP="0099073F">
      <w:pPr>
        <w:rPr>
          <w:rFonts w:ascii="Arial" w:hAnsi="Arial" w:cs="Arial"/>
          <w:b/>
          <w:sz w:val="24"/>
        </w:rPr>
      </w:pPr>
      <w:r>
        <w:rPr>
          <w:rFonts w:ascii="Arial" w:hAnsi="Arial" w:cs="Arial"/>
          <w:b/>
          <w:color w:val="0000FF"/>
          <w:sz w:val="24"/>
        </w:rPr>
        <w:t>R3-255067</w:t>
      </w:r>
      <w:r>
        <w:rPr>
          <w:rFonts w:ascii="Arial" w:hAnsi="Arial" w:cs="Arial"/>
          <w:b/>
          <w:color w:val="0000FF"/>
          <w:sz w:val="24"/>
        </w:rPr>
        <w:tab/>
      </w:r>
      <w:r>
        <w:rPr>
          <w:rFonts w:ascii="Arial" w:hAnsi="Arial" w:cs="Arial"/>
          <w:b/>
          <w:sz w:val="24"/>
        </w:rPr>
        <w:t>(BL CR to 38.300) Support for Regenerative Payload and MBS broadcast in NR NTN</w:t>
      </w:r>
    </w:p>
    <w:p w14:paraId="4ED58546" w14:textId="7B984C1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w:t>
      </w:r>
      <w:r w:rsidR="00456641">
        <w:rPr>
          <w:i/>
        </w:rPr>
        <w:t>Huawei</w:t>
      </w:r>
      <w:r>
        <w:rPr>
          <w:i/>
        </w:rPr>
        <w:t xml:space="preserve">, Dish Networks, </w:t>
      </w:r>
      <w:proofErr w:type="spellStart"/>
      <w:r>
        <w:rPr>
          <w:i/>
        </w:rPr>
        <w:t>Echostar</w:t>
      </w:r>
      <w:proofErr w:type="spellEnd"/>
      <w:r>
        <w:rPr>
          <w:i/>
        </w:rPr>
        <w:t>, Eutelsat Group, Xiaomi, Samsung, CMCC, LG Electronics, NEC, Lenovo, ETRI, Jio Platforms</w:t>
      </w:r>
    </w:p>
    <w:p w14:paraId="2B9784A8" w14:textId="77777777" w:rsidR="0099073F" w:rsidRDefault="0099073F" w:rsidP="0099073F">
      <w:pPr>
        <w:rPr>
          <w:color w:val="808080"/>
        </w:rPr>
      </w:pPr>
      <w:r>
        <w:rPr>
          <w:color w:val="808080"/>
        </w:rPr>
        <w:t>(Replaces R3-254012)</w:t>
      </w:r>
    </w:p>
    <w:p w14:paraId="2C9B2DB9" w14:textId="77777777" w:rsidR="0099073F" w:rsidRDefault="0099073F" w:rsidP="0099073F">
      <w:pPr>
        <w:rPr>
          <w:rFonts w:ascii="Arial" w:hAnsi="Arial" w:cs="Arial"/>
          <w:b/>
        </w:rPr>
      </w:pPr>
      <w:r>
        <w:rPr>
          <w:rFonts w:ascii="Arial" w:hAnsi="Arial" w:cs="Arial"/>
          <w:b/>
        </w:rPr>
        <w:t xml:space="preserve">Abstract: </w:t>
      </w:r>
    </w:p>
    <w:p w14:paraId="265FE909" w14:textId="77777777" w:rsidR="0099073F" w:rsidRDefault="0099073F" w:rsidP="0099073F">
      <w:r>
        <w:t>BL CR</w:t>
      </w:r>
    </w:p>
    <w:p w14:paraId="291FA3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R3-256008</w:t>
      </w:r>
      <w:r>
        <w:rPr>
          <w:color w:val="993300"/>
          <w:u w:val="single"/>
        </w:rPr>
        <w:t>.</w:t>
      </w:r>
    </w:p>
    <w:p w14:paraId="16CB0D67" w14:textId="651DAFCB" w:rsidR="0099073F" w:rsidRDefault="0099073F" w:rsidP="0099073F">
      <w:pPr>
        <w:rPr>
          <w:rFonts w:ascii="Arial" w:hAnsi="Arial" w:cs="Arial"/>
          <w:b/>
          <w:sz w:val="24"/>
        </w:rPr>
      </w:pPr>
      <w:r>
        <w:rPr>
          <w:rFonts w:ascii="Arial" w:hAnsi="Arial" w:cs="Arial"/>
          <w:b/>
          <w:color w:val="0000FF"/>
          <w:sz w:val="24"/>
        </w:rPr>
        <w:t>R3-256008</w:t>
      </w:r>
      <w:r>
        <w:rPr>
          <w:rFonts w:ascii="Arial" w:hAnsi="Arial" w:cs="Arial"/>
          <w:b/>
          <w:color w:val="0000FF"/>
          <w:sz w:val="24"/>
        </w:rPr>
        <w:tab/>
      </w:r>
      <w:r>
        <w:rPr>
          <w:rFonts w:ascii="Arial" w:hAnsi="Arial" w:cs="Arial"/>
          <w:b/>
          <w:sz w:val="24"/>
        </w:rPr>
        <w:t>(BL CR to 38.300) Support for Regenerative Payload and MBS broadcast in NR NTN</w:t>
      </w:r>
    </w:p>
    <w:p w14:paraId="6B440A7A" w14:textId="10DF6874"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w:t>
      </w:r>
      <w:r w:rsidR="00456641">
        <w:rPr>
          <w:i/>
        </w:rPr>
        <w:t>Huawei</w:t>
      </w:r>
      <w:r>
        <w:rPr>
          <w:i/>
        </w:rPr>
        <w:t xml:space="preserve">, Dish Networks, </w:t>
      </w:r>
      <w:proofErr w:type="spellStart"/>
      <w:r>
        <w:rPr>
          <w:i/>
        </w:rPr>
        <w:t>Echostar</w:t>
      </w:r>
      <w:proofErr w:type="spellEnd"/>
      <w:r>
        <w:rPr>
          <w:i/>
        </w:rPr>
        <w:t>, Eutelsat Group, Xiaomi, Samsung, CMCC, LG Electronics, NEC, Lenovo, ETRI, Jio Platforms</w:t>
      </w:r>
    </w:p>
    <w:p w14:paraId="0388ED9A" w14:textId="77777777" w:rsidR="0099073F" w:rsidRDefault="0099073F" w:rsidP="0099073F">
      <w:pPr>
        <w:rPr>
          <w:color w:val="808080"/>
        </w:rPr>
      </w:pPr>
      <w:r>
        <w:rPr>
          <w:color w:val="808080"/>
        </w:rPr>
        <w:t>(Replaces R3-255067)</w:t>
      </w:r>
    </w:p>
    <w:p w14:paraId="79D061FE" w14:textId="77777777" w:rsidR="0099073F" w:rsidRDefault="0099073F" w:rsidP="0099073F">
      <w:pPr>
        <w:rPr>
          <w:rFonts w:ascii="Arial" w:hAnsi="Arial" w:cs="Arial"/>
          <w:b/>
        </w:rPr>
      </w:pPr>
      <w:r>
        <w:rPr>
          <w:rFonts w:ascii="Arial" w:hAnsi="Arial" w:cs="Arial"/>
          <w:b/>
        </w:rPr>
        <w:lastRenderedPageBreak/>
        <w:t xml:space="preserve">Abstract: </w:t>
      </w:r>
    </w:p>
    <w:p w14:paraId="6E13DE2B" w14:textId="77777777" w:rsidR="0099073F" w:rsidRDefault="0099073F" w:rsidP="0099073F">
      <w:r>
        <w:t>Post Meeting: Merging TPs</w:t>
      </w:r>
    </w:p>
    <w:p w14:paraId="534132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8C218" w14:textId="257BF1B7" w:rsidR="0099073F" w:rsidRDefault="0099073F" w:rsidP="0099073F">
      <w:pPr>
        <w:rPr>
          <w:rFonts w:ascii="Arial" w:hAnsi="Arial" w:cs="Arial"/>
          <w:b/>
          <w:sz w:val="24"/>
        </w:rPr>
      </w:pPr>
      <w:r>
        <w:rPr>
          <w:rFonts w:ascii="Arial" w:hAnsi="Arial" w:cs="Arial"/>
          <w:b/>
          <w:color w:val="0000FF"/>
          <w:sz w:val="24"/>
        </w:rPr>
        <w:t>R3-255068</w:t>
      </w:r>
      <w:r>
        <w:rPr>
          <w:rFonts w:ascii="Arial" w:hAnsi="Arial" w:cs="Arial"/>
          <w:b/>
          <w:color w:val="0000FF"/>
          <w:sz w:val="24"/>
        </w:rPr>
        <w:tab/>
      </w:r>
      <w:r>
        <w:rPr>
          <w:rFonts w:ascii="Arial" w:hAnsi="Arial" w:cs="Arial"/>
          <w:b/>
          <w:sz w:val="24"/>
        </w:rPr>
        <w:t>Support for Regenerative Payload and MBS broadcast in NR NTN</w:t>
      </w:r>
    </w:p>
    <w:p w14:paraId="1DCBE055" w14:textId="350755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9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460BA678" w14:textId="77777777" w:rsidR="0099073F" w:rsidRDefault="0099073F" w:rsidP="0099073F">
      <w:pPr>
        <w:rPr>
          <w:color w:val="808080"/>
        </w:rPr>
      </w:pPr>
      <w:r>
        <w:rPr>
          <w:color w:val="808080"/>
        </w:rPr>
        <w:t>(Replaces R3-254013)</w:t>
      </w:r>
    </w:p>
    <w:p w14:paraId="7AC7B4D2" w14:textId="77777777" w:rsidR="0099073F" w:rsidRDefault="0099073F" w:rsidP="0099073F">
      <w:pPr>
        <w:rPr>
          <w:rFonts w:ascii="Arial" w:hAnsi="Arial" w:cs="Arial"/>
          <w:b/>
        </w:rPr>
      </w:pPr>
      <w:r>
        <w:rPr>
          <w:rFonts w:ascii="Arial" w:hAnsi="Arial" w:cs="Arial"/>
          <w:b/>
        </w:rPr>
        <w:t xml:space="preserve">Abstract: </w:t>
      </w:r>
    </w:p>
    <w:p w14:paraId="37A7D56F" w14:textId="77777777" w:rsidR="0099073F" w:rsidRDefault="0099073F" w:rsidP="0099073F">
      <w:r>
        <w:t>BL CR</w:t>
      </w:r>
    </w:p>
    <w:p w14:paraId="601895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R3-256010</w:t>
      </w:r>
      <w:r>
        <w:rPr>
          <w:color w:val="993300"/>
          <w:u w:val="single"/>
        </w:rPr>
        <w:t>.</w:t>
      </w:r>
    </w:p>
    <w:p w14:paraId="2BD861F6" w14:textId="4566E0F3" w:rsidR="0099073F" w:rsidRDefault="0099073F" w:rsidP="0099073F">
      <w:pPr>
        <w:rPr>
          <w:rFonts w:ascii="Arial" w:hAnsi="Arial" w:cs="Arial"/>
          <w:b/>
          <w:sz w:val="24"/>
        </w:rPr>
      </w:pPr>
      <w:r>
        <w:rPr>
          <w:rFonts w:ascii="Arial" w:hAnsi="Arial" w:cs="Arial"/>
          <w:b/>
          <w:color w:val="0000FF"/>
          <w:sz w:val="24"/>
        </w:rPr>
        <w:t>R3-256010</w:t>
      </w:r>
      <w:r>
        <w:rPr>
          <w:rFonts w:ascii="Arial" w:hAnsi="Arial" w:cs="Arial"/>
          <w:b/>
          <w:color w:val="0000FF"/>
          <w:sz w:val="24"/>
        </w:rPr>
        <w:tab/>
      </w:r>
      <w:r>
        <w:rPr>
          <w:rFonts w:ascii="Arial" w:hAnsi="Arial" w:cs="Arial"/>
          <w:b/>
          <w:sz w:val="24"/>
        </w:rPr>
        <w:t>Support for Regenerative Payload and MBS broadcast in NR NTN</w:t>
      </w:r>
    </w:p>
    <w:p w14:paraId="491FFBBE" w14:textId="25EF0D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10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65ED56C9" w14:textId="77777777" w:rsidR="0099073F" w:rsidRDefault="0099073F" w:rsidP="0099073F">
      <w:pPr>
        <w:rPr>
          <w:color w:val="808080"/>
        </w:rPr>
      </w:pPr>
      <w:r>
        <w:rPr>
          <w:color w:val="808080"/>
        </w:rPr>
        <w:t>(Replaces R3-255068)</w:t>
      </w:r>
    </w:p>
    <w:p w14:paraId="45565D3F" w14:textId="77777777" w:rsidR="0099073F" w:rsidRDefault="0099073F" w:rsidP="0099073F">
      <w:pPr>
        <w:rPr>
          <w:rFonts w:ascii="Arial" w:hAnsi="Arial" w:cs="Arial"/>
          <w:b/>
        </w:rPr>
      </w:pPr>
      <w:r>
        <w:rPr>
          <w:rFonts w:ascii="Arial" w:hAnsi="Arial" w:cs="Arial"/>
          <w:b/>
        </w:rPr>
        <w:t xml:space="preserve">Abstract: </w:t>
      </w:r>
    </w:p>
    <w:p w14:paraId="59FA3E1E" w14:textId="77777777" w:rsidR="0099073F" w:rsidRDefault="0099073F" w:rsidP="0099073F">
      <w:r>
        <w:t>Post Meeting: Merging TPs</w:t>
      </w:r>
    </w:p>
    <w:p w14:paraId="4A0E88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91E4C" w14:textId="77777777" w:rsidR="0099073F" w:rsidRDefault="0099073F" w:rsidP="0099073F">
      <w:pPr>
        <w:pStyle w:val="Heading3"/>
      </w:pPr>
      <w:bookmarkStart w:id="54" w:name="_Toc210295714"/>
      <w:r>
        <w:t>14.2</w:t>
      </w:r>
      <w:r>
        <w:tab/>
        <w:t>Support MBS broadcast service</w:t>
      </w:r>
      <w:bookmarkEnd w:id="54"/>
    </w:p>
    <w:p w14:paraId="0D66ABD4" w14:textId="77777777" w:rsidR="0099073F" w:rsidRDefault="0099073F" w:rsidP="0099073F">
      <w:pPr>
        <w:pStyle w:val="Heading3"/>
      </w:pPr>
      <w:bookmarkStart w:id="55" w:name="_Toc210295715"/>
      <w:r>
        <w:t>14.3</w:t>
      </w:r>
      <w:r>
        <w:tab/>
        <w:t>Support of Regenerative payload</w:t>
      </w:r>
      <w:bookmarkEnd w:id="55"/>
    </w:p>
    <w:p w14:paraId="5DFE1B84" w14:textId="7C0F21A4" w:rsidR="0099073F" w:rsidRDefault="0099073F" w:rsidP="0099073F">
      <w:pPr>
        <w:rPr>
          <w:rFonts w:ascii="Arial" w:hAnsi="Arial" w:cs="Arial"/>
          <w:b/>
          <w:sz w:val="24"/>
        </w:rPr>
      </w:pPr>
      <w:r>
        <w:rPr>
          <w:rFonts w:ascii="Arial" w:hAnsi="Arial" w:cs="Arial"/>
          <w:b/>
          <w:color w:val="0000FF"/>
          <w:sz w:val="24"/>
        </w:rPr>
        <w:t>R3-255024</w:t>
      </w:r>
      <w:r>
        <w:rPr>
          <w:rFonts w:ascii="Arial" w:hAnsi="Arial" w:cs="Arial"/>
          <w:b/>
          <w:color w:val="0000FF"/>
          <w:sz w:val="24"/>
        </w:rPr>
        <w:tab/>
      </w:r>
      <w:r>
        <w:rPr>
          <w:rFonts w:ascii="Arial" w:hAnsi="Arial" w:cs="Arial"/>
          <w:b/>
          <w:sz w:val="24"/>
        </w:rPr>
        <w:t>Reply LS on OAM requirements to support regenerative payload transport links</w:t>
      </w:r>
    </w:p>
    <w:p w14:paraId="45FAAC5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S2-2505961, to RAN3, SA5, cc TSG SA, TSG RAN</w:t>
      </w:r>
      <w:r>
        <w:rPr>
          <w:i/>
        </w:rPr>
        <w:br/>
      </w:r>
      <w:r>
        <w:rPr>
          <w:i/>
        </w:rPr>
        <w:tab/>
      </w:r>
      <w:r>
        <w:rPr>
          <w:i/>
        </w:rPr>
        <w:tab/>
      </w:r>
      <w:r>
        <w:rPr>
          <w:i/>
        </w:rPr>
        <w:tab/>
      </w:r>
      <w:r>
        <w:rPr>
          <w:i/>
        </w:rPr>
        <w:tab/>
      </w:r>
      <w:r>
        <w:rPr>
          <w:i/>
        </w:rPr>
        <w:tab/>
        <w:t>Source: SA2(CATT)</w:t>
      </w:r>
    </w:p>
    <w:p w14:paraId="579F55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9A523" w14:textId="568BCEF3" w:rsidR="0099073F" w:rsidRDefault="0099073F" w:rsidP="0099073F">
      <w:pPr>
        <w:rPr>
          <w:rFonts w:ascii="Arial" w:hAnsi="Arial" w:cs="Arial"/>
          <w:b/>
          <w:sz w:val="24"/>
        </w:rPr>
      </w:pPr>
      <w:r>
        <w:rPr>
          <w:rFonts w:ascii="Arial" w:hAnsi="Arial" w:cs="Arial"/>
          <w:b/>
          <w:color w:val="0000FF"/>
          <w:sz w:val="24"/>
        </w:rPr>
        <w:t>R3-255180</w:t>
      </w:r>
      <w:r>
        <w:rPr>
          <w:rFonts w:ascii="Arial" w:hAnsi="Arial" w:cs="Arial"/>
          <w:b/>
          <w:color w:val="0000FF"/>
          <w:sz w:val="24"/>
        </w:rPr>
        <w:tab/>
      </w:r>
      <w:r>
        <w:rPr>
          <w:rFonts w:ascii="Arial" w:hAnsi="Arial" w:cs="Arial"/>
          <w:b/>
          <w:sz w:val="24"/>
        </w:rPr>
        <w:t>(TP to BL CR for TS38.300) OAM configuration for supported TAI list</w:t>
      </w:r>
    </w:p>
    <w:p w14:paraId="247913E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Nokia, Nokia Shanghai Bell, ZTE, Samsung, China Telecom, CSCN, CMCC, LG Electronics, NEC, Xiaomi</w:t>
      </w:r>
    </w:p>
    <w:p w14:paraId="0DE00837" w14:textId="77777777" w:rsidR="0099073F" w:rsidRDefault="0099073F" w:rsidP="0099073F">
      <w:pPr>
        <w:rPr>
          <w:rFonts w:ascii="Arial" w:hAnsi="Arial" w:cs="Arial"/>
          <w:b/>
        </w:rPr>
      </w:pPr>
      <w:r>
        <w:rPr>
          <w:rFonts w:ascii="Arial" w:hAnsi="Arial" w:cs="Arial"/>
          <w:b/>
        </w:rPr>
        <w:t xml:space="preserve">Discussion: </w:t>
      </w:r>
    </w:p>
    <w:p w14:paraId="4E5A05AE" w14:textId="6E886AD2" w:rsidR="0099073F" w:rsidRDefault="00801464" w:rsidP="0099073F">
      <w:r>
        <w:t xml:space="preserve">QUALCOMM: </w:t>
      </w:r>
      <w:r w:rsidR="0099073F">
        <w:t>We have concern for this enhancement without SA2 support</w:t>
      </w:r>
    </w:p>
    <w:p w14:paraId="72E85F9A" w14:textId="24867366" w:rsidR="0099073F" w:rsidRDefault="00456641" w:rsidP="0099073F">
      <w:r>
        <w:t>HUAWEI</w:t>
      </w:r>
      <w:r w:rsidR="00801464">
        <w:t xml:space="preserve">: </w:t>
      </w:r>
      <w:r w:rsidR="0099073F">
        <w:t xml:space="preserve">It is an OAM feature which does not require any </w:t>
      </w:r>
      <w:proofErr w:type="spellStart"/>
      <w:r w:rsidR="0099073F">
        <w:t>signaling</w:t>
      </w:r>
      <w:proofErr w:type="spellEnd"/>
      <w:r w:rsidR="0099073F">
        <w:t xml:space="preserve"> support</w:t>
      </w:r>
    </w:p>
    <w:p w14:paraId="777C786A" w14:textId="77777777" w:rsidR="0099073F" w:rsidRPr="00AD52F2" w:rsidRDefault="0099073F" w:rsidP="0099073F">
      <w:pPr>
        <w:rPr>
          <w:b/>
          <w:bCs/>
          <w:color w:val="FF0000"/>
        </w:rPr>
      </w:pPr>
      <w:r w:rsidRPr="00AD52F2">
        <w:rPr>
          <w:b/>
          <w:bCs/>
          <w:color w:val="FF0000"/>
        </w:rPr>
        <w:lastRenderedPageBreak/>
        <w:t>OAM-based solution is not precluded</w:t>
      </w:r>
    </w:p>
    <w:p w14:paraId="19E8B9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FA7AC" w14:textId="5205B610" w:rsidR="0099073F" w:rsidRDefault="0099073F" w:rsidP="0099073F">
      <w:pPr>
        <w:rPr>
          <w:rFonts w:ascii="Arial" w:hAnsi="Arial" w:cs="Arial"/>
          <w:b/>
          <w:sz w:val="24"/>
        </w:rPr>
      </w:pPr>
      <w:r>
        <w:rPr>
          <w:rFonts w:ascii="Arial" w:hAnsi="Arial" w:cs="Arial"/>
          <w:b/>
          <w:color w:val="0000FF"/>
          <w:sz w:val="24"/>
        </w:rPr>
        <w:t>R3-255510</w:t>
      </w:r>
      <w:r>
        <w:rPr>
          <w:rFonts w:ascii="Arial" w:hAnsi="Arial" w:cs="Arial"/>
          <w:b/>
          <w:color w:val="0000FF"/>
          <w:sz w:val="24"/>
        </w:rPr>
        <w:tab/>
      </w:r>
      <w:r>
        <w:rPr>
          <w:rFonts w:ascii="Arial" w:hAnsi="Arial" w:cs="Arial"/>
          <w:b/>
          <w:sz w:val="24"/>
        </w:rPr>
        <w:t>(TP to BLCR for TS 38.300) Further discussion on TAI configuration</w:t>
      </w:r>
    </w:p>
    <w:p w14:paraId="245DA2A7" w14:textId="5AA0B9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3D7F5E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B94" w14:textId="0D26C816" w:rsidR="0099073F" w:rsidRDefault="0099073F" w:rsidP="0099073F">
      <w:pPr>
        <w:rPr>
          <w:rFonts w:ascii="Arial" w:hAnsi="Arial" w:cs="Arial"/>
          <w:b/>
          <w:sz w:val="24"/>
        </w:rPr>
      </w:pPr>
      <w:r>
        <w:rPr>
          <w:rFonts w:ascii="Arial" w:hAnsi="Arial" w:cs="Arial"/>
          <w:b/>
          <w:color w:val="0000FF"/>
          <w:sz w:val="24"/>
        </w:rPr>
        <w:t>R3-255545</w:t>
      </w:r>
      <w:r>
        <w:rPr>
          <w:rFonts w:ascii="Arial" w:hAnsi="Arial" w:cs="Arial"/>
          <w:b/>
          <w:color w:val="0000FF"/>
          <w:sz w:val="24"/>
        </w:rPr>
        <w:tab/>
      </w:r>
      <w:r>
        <w:rPr>
          <w:rFonts w:ascii="Arial" w:hAnsi="Arial" w:cs="Arial"/>
          <w:b/>
          <w:sz w:val="24"/>
        </w:rPr>
        <w:t>TAI Coordination and OAM</w:t>
      </w:r>
    </w:p>
    <w:p w14:paraId="65C00AEC" w14:textId="35E5079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p>
    <w:p w14:paraId="13549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E61A" w14:textId="25A7BA9F" w:rsidR="0099073F" w:rsidRDefault="0099073F" w:rsidP="0099073F">
      <w:pPr>
        <w:rPr>
          <w:rFonts w:ascii="Arial" w:hAnsi="Arial" w:cs="Arial"/>
          <w:b/>
          <w:sz w:val="24"/>
        </w:rPr>
      </w:pPr>
      <w:r>
        <w:rPr>
          <w:rFonts w:ascii="Arial" w:hAnsi="Arial" w:cs="Arial"/>
          <w:b/>
          <w:color w:val="0000FF"/>
          <w:sz w:val="24"/>
        </w:rPr>
        <w:t>R3-255262</w:t>
      </w:r>
      <w:r>
        <w:rPr>
          <w:rFonts w:ascii="Arial" w:hAnsi="Arial" w:cs="Arial"/>
          <w:b/>
          <w:color w:val="0000FF"/>
          <w:sz w:val="24"/>
        </w:rPr>
        <w:tab/>
      </w:r>
      <w:proofErr w:type="spellStart"/>
      <w:r>
        <w:rPr>
          <w:rFonts w:ascii="Arial" w:hAnsi="Arial" w:cs="Arial"/>
          <w:b/>
          <w:sz w:val="24"/>
        </w:rPr>
        <w:t>Remaing</w:t>
      </w:r>
      <w:proofErr w:type="spellEnd"/>
      <w:r>
        <w:rPr>
          <w:rFonts w:ascii="Arial" w:hAnsi="Arial" w:cs="Arial"/>
          <w:b/>
          <w:sz w:val="24"/>
        </w:rPr>
        <w:t xml:space="preserve"> issues for NR NTN</w:t>
      </w:r>
    </w:p>
    <w:p w14:paraId="1F61B6C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49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20AD" w14:textId="6076BC0C" w:rsidR="0099073F" w:rsidRDefault="0099073F" w:rsidP="0099073F">
      <w:pPr>
        <w:rPr>
          <w:rFonts w:ascii="Arial" w:hAnsi="Arial" w:cs="Arial"/>
          <w:b/>
          <w:sz w:val="24"/>
        </w:rPr>
      </w:pPr>
      <w:r>
        <w:rPr>
          <w:rFonts w:ascii="Arial" w:hAnsi="Arial" w:cs="Arial"/>
          <w:b/>
          <w:color w:val="0000FF"/>
          <w:sz w:val="24"/>
        </w:rPr>
        <w:t>R3-255264</w:t>
      </w:r>
      <w:r>
        <w:rPr>
          <w:rFonts w:ascii="Arial" w:hAnsi="Arial" w:cs="Arial"/>
          <w:b/>
          <w:color w:val="0000FF"/>
          <w:sz w:val="24"/>
        </w:rPr>
        <w:tab/>
      </w:r>
      <w:r>
        <w:rPr>
          <w:rFonts w:ascii="Arial" w:hAnsi="Arial" w:cs="Arial"/>
          <w:b/>
          <w:sz w:val="24"/>
        </w:rPr>
        <w:t>(TP to BL CR for 38.413) Support of MBS Broadcast</w:t>
      </w:r>
    </w:p>
    <w:p w14:paraId="014F30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686DD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8274" w14:textId="1CDAB676" w:rsidR="0099073F" w:rsidRDefault="0099073F" w:rsidP="0099073F">
      <w:pPr>
        <w:rPr>
          <w:rFonts w:ascii="Arial" w:hAnsi="Arial" w:cs="Arial"/>
          <w:b/>
          <w:sz w:val="24"/>
        </w:rPr>
      </w:pPr>
      <w:r>
        <w:rPr>
          <w:rFonts w:ascii="Arial" w:hAnsi="Arial" w:cs="Arial"/>
          <w:b/>
          <w:color w:val="0000FF"/>
          <w:sz w:val="24"/>
        </w:rPr>
        <w:t>R3-255292</w:t>
      </w:r>
      <w:r>
        <w:rPr>
          <w:rFonts w:ascii="Arial" w:hAnsi="Arial" w:cs="Arial"/>
          <w:b/>
          <w:color w:val="0000FF"/>
          <w:sz w:val="24"/>
        </w:rPr>
        <w:tab/>
      </w:r>
      <w:r>
        <w:rPr>
          <w:rFonts w:ascii="Arial" w:hAnsi="Arial" w:cs="Arial"/>
          <w:b/>
          <w:sz w:val="24"/>
        </w:rPr>
        <w:t>(TP to BL CR for TS 38.300) Clarification on the OAM requirements</w:t>
      </w:r>
    </w:p>
    <w:p w14:paraId="7BBFE8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57A6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R3-255889</w:t>
      </w:r>
      <w:r>
        <w:rPr>
          <w:color w:val="993300"/>
          <w:u w:val="single"/>
        </w:rPr>
        <w:t>.</w:t>
      </w:r>
    </w:p>
    <w:p w14:paraId="653BD9CE" w14:textId="15BCD2EB" w:rsidR="0099073F" w:rsidRDefault="0099073F" w:rsidP="0099073F">
      <w:pPr>
        <w:rPr>
          <w:rFonts w:ascii="Arial" w:hAnsi="Arial" w:cs="Arial"/>
          <w:b/>
          <w:sz w:val="24"/>
        </w:rPr>
      </w:pPr>
      <w:r>
        <w:rPr>
          <w:rFonts w:ascii="Arial" w:hAnsi="Arial" w:cs="Arial"/>
          <w:b/>
          <w:color w:val="0000FF"/>
          <w:sz w:val="24"/>
        </w:rPr>
        <w:t>R3-255889</w:t>
      </w:r>
      <w:r>
        <w:rPr>
          <w:rFonts w:ascii="Arial" w:hAnsi="Arial" w:cs="Arial"/>
          <w:b/>
          <w:color w:val="0000FF"/>
          <w:sz w:val="24"/>
        </w:rPr>
        <w:tab/>
      </w:r>
      <w:r>
        <w:rPr>
          <w:rFonts w:ascii="Arial" w:hAnsi="Arial" w:cs="Arial"/>
          <w:b/>
          <w:sz w:val="24"/>
        </w:rPr>
        <w:t>(TP to BL CR for TS 38.300) Clarification on the OAM requirements</w:t>
      </w:r>
    </w:p>
    <w:p w14:paraId="1D1BEE6C" w14:textId="01A7D3C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w:t>
      </w:r>
    </w:p>
    <w:p w14:paraId="4AF582DB" w14:textId="77777777" w:rsidR="0099073F" w:rsidRDefault="0099073F" w:rsidP="0099073F">
      <w:pPr>
        <w:rPr>
          <w:color w:val="808080"/>
        </w:rPr>
      </w:pPr>
      <w:r>
        <w:rPr>
          <w:color w:val="808080"/>
        </w:rPr>
        <w:t>(Replaces R3-255292)</w:t>
      </w:r>
    </w:p>
    <w:p w14:paraId="5D3C7B6E" w14:textId="77777777" w:rsidR="0099073F" w:rsidRDefault="0099073F" w:rsidP="0099073F">
      <w:pPr>
        <w:rPr>
          <w:rFonts w:ascii="Arial" w:hAnsi="Arial" w:cs="Arial"/>
          <w:b/>
        </w:rPr>
      </w:pPr>
      <w:r>
        <w:rPr>
          <w:rFonts w:ascii="Arial" w:hAnsi="Arial" w:cs="Arial"/>
          <w:b/>
        </w:rPr>
        <w:t xml:space="preserve">Discussion: </w:t>
      </w:r>
    </w:p>
    <w:p w14:paraId="7257E023" w14:textId="77777777" w:rsidR="0099073F" w:rsidRDefault="0099073F" w:rsidP="0099073F">
      <w:r>
        <w:t>-</w:t>
      </w:r>
      <w:r>
        <w:tab/>
        <w:t xml:space="preserve">Change “hosting NTN payload of the serving </w:t>
      </w:r>
      <w:proofErr w:type="spellStart"/>
      <w:r>
        <w:t>gNB</w:t>
      </w:r>
      <w:proofErr w:type="spellEnd"/>
      <w:r>
        <w:t xml:space="preserve">” to “NTN payload hosting the serving </w:t>
      </w:r>
      <w:proofErr w:type="spellStart"/>
      <w:r>
        <w:t>gNB</w:t>
      </w:r>
      <w:proofErr w:type="spellEnd"/>
      <w:r>
        <w:t>”</w:t>
      </w:r>
    </w:p>
    <w:p w14:paraId="6DCAEA76" w14:textId="77777777" w:rsidR="0099073F" w:rsidRDefault="0099073F" w:rsidP="0099073F">
      <w:r>
        <w:t>-</w:t>
      </w:r>
      <w:r>
        <w:tab/>
        <w:t>Add Jio Platforms, Samsung as co-source</w:t>
      </w:r>
    </w:p>
    <w:p w14:paraId="512892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R3-255947</w:t>
      </w:r>
      <w:r>
        <w:rPr>
          <w:color w:val="993300"/>
          <w:u w:val="single"/>
        </w:rPr>
        <w:t>.</w:t>
      </w:r>
    </w:p>
    <w:p w14:paraId="3E2C1F8C" w14:textId="1A469914" w:rsidR="0099073F" w:rsidRDefault="0099073F" w:rsidP="0099073F">
      <w:pPr>
        <w:rPr>
          <w:rFonts w:ascii="Arial" w:hAnsi="Arial" w:cs="Arial"/>
          <w:b/>
          <w:sz w:val="24"/>
        </w:rPr>
      </w:pPr>
      <w:r>
        <w:rPr>
          <w:rFonts w:ascii="Arial" w:hAnsi="Arial" w:cs="Arial"/>
          <w:b/>
          <w:color w:val="0000FF"/>
          <w:sz w:val="24"/>
        </w:rPr>
        <w:t>R3-255947</w:t>
      </w:r>
      <w:r>
        <w:rPr>
          <w:rFonts w:ascii="Arial" w:hAnsi="Arial" w:cs="Arial"/>
          <w:b/>
          <w:color w:val="0000FF"/>
          <w:sz w:val="24"/>
        </w:rPr>
        <w:tab/>
      </w:r>
      <w:r>
        <w:rPr>
          <w:rFonts w:ascii="Arial" w:hAnsi="Arial" w:cs="Arial"/>
          <w:b/>
          <w:sz w:val="24"/>
        </w:rPr>
        <w:t>(TP to BL CR for TS 38.300) Clarification on the OAM requirements</w:t>
      </w:r>
    </w:p>
    <w:p w14:paraId="3A2A9201" w14:textId="44B5FF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 Jio Platforms, Samsung</w:t>
      </w:r>
    </w:p>
    <w:p w14:paraId="6049E97F" w14:textId="77777777" w:rsidR="0099073F" w:rsidRDefault="0099073F" w:rsidP="0099073F">
      <w:pPr>
        <w:rPr>
          <w:color w:val="808080"/>
        </w:rPr>
      </w:pPr>
      <w:r>
        <w:rPr>
          <w:color w:val="808080"/>
        </w:rPr>
        <w:lastRenderedPageBreak/>
        <w:t>(Replaces R3-255889)</w:t>
      </w:r>
    </w:p>
    <w:p w14:paraId="34E914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669F" w14:textId="22770A40" w:rsidR="0099073F" w:rsidRDefault="0099073F" w:rsidP="0099073F">
      <w:pPr>
        <w:rPr>
          <w:rFonts w:ascii="Arial" w:hAnsi="Arial" w:cs="Arial"/>
          <w:b/>
          <w:sz w:val="24"/>
        </w:rPr>
      </w:pPr>
      <w:r>
        <w:rPr>
          <w:rFonts w:ascii="Arial" w:hAnsi="Arial" w:cs="Arial"/>
          <w:b/>
          <w:color w:val="0000FF"/>
          <w:sz w:val="24"/>
        </w:rPr>
        <w:t>R3-255344</w:t>
      </w:r>
      <w:r>
        <w:rPr>
          <w:rFonts w:ascii="Arial" w:hAnsi="Arial" w:cs="Arial"/>
          <w:b/>
          <w:color w:val="0000FF"/>
          <w:sz w:val="24"/>
        </w:rPr>
        <w:tab/>
      </w:r>
      <w:r>
        <w:rPr>
          <w:rFonts w:ascii="Arial" w:hAnsi="Arial" w:cs="Arial"/>
          <w:b/>
          <w:sz w:val="24"/>
        </w:rPr>
        <w:t>(TP for TS 38.410) NG Removal completion</w:t>
      </w:r>
    </w:p>
    <w:p w14:paraId="23C94843" w14:textId="2A36A01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Samsung, </w:t>
      </w:r>
      <w:r w:rsidR="00456641">
        <w:rPr>
          <w:i/>
        </w:rPr>
        <w:t>Huawei</w:t>
      </w:r>
      <w:r>
        <w:rPr>
          <w:i/>
        </w:rPr>
        <w:t>, Nokia, Nokia Shanghai Bell, Ericsson</w:t>
      </w:r>
    </w:p>
    <w:p w14:paraId="13912A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247FF" w14:textId="2CE40B8C" w:rsidR="0099073F" w:rsidRDefault="0099073F" w:rsidP="0099073F">
      <w:pPr>
        <w:rPr>
          <w:rFonts w:ascii="Arial" w:hAnsi="Arial" w:cs="Arial"/>
          <w:b/>
          <w:sz w:val="24"/>
        </w:rPr>
      </w:pPr>
      <w:r>
        <w:rPr>
          <w:rFonts w:ascii="Arial" w:hAnsi="Arial" w:cs="Arial"/>
          <w:b/>
          <w:color w:val="0000FF"/>
          <w:sz w:val="24"/>
        </w:rPr>
        <w:t>R3-255506</w:t>
      </w:r>
      <w:r>
        <w:rPr>
          <w:rFonts w:ascii="Arial" w:hAnsi="Arial" w:cs="Arial"/>
          <w:b/>
          <w:color w:val="0000FF"/>
          <w:sz w:val="24"/>
        </w:rPr>
        <w:tab/>
      </w:r>
      <w:r>
        <w:rPr>
          <w:rFonts w:ascii="Arial" w:hAnsi="Arial" w:cs="Arial"/>
          <w:b/>
          <w:sz w:val="24"/>
        </w:rPr>
        <w:t>(TP for TS 38.413) NG Removal completion</w:t>
      </w:r>
    </w:p>
    <w:p w14:paraId="4E2193BD" w14:textId="1913C55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xml:space="preserve">, LG Electronics, Nokia, Nokia Shanghai Bell, Ericsson, Thales, Jio Platforms, CATT, Qualcomm Incorporated, Deutsche </w:t>
      </w:r>
      <w:proofErr w:type="spellStart"/>
      <w:r>
        <w:rPr>
          <w:i/>
        </w:rPr>
        <w:t>Telekom,Samsung</w:t>
      </w:r>
      <w:proofErr w:type="spellEnd"/>
    </w:p>
    <w:p w14:paraId="65BEB4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741B" w14:textId="17B20C7A" w:rsidR="0099073F" w:rsidRDefault="0099073F" w:rsidP="0099073F">
      <w:pPr>
        <w:rPr>
          <w:rFonts w:ascii="Arial" w:hAnsi="Arial" w:cs="Arial"/>
          <w:b/>
          <w:sz w:val="24"/>
        </w:rPr>
      </w:pPr>
      <w:r>
        <w:rPr>
          <w:rFonts w:ascii="Arial" w:hAnsi="Arial" w:cs="Arial"/>
          <w:b/>
          <w:color w:val="0000FF"/>
          <w:sz w:val="24"/>
        </w:rPr>
        <w:t>R3-255617</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DF3310B" w14:textId="749CFD1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p>
    <w:p w14:paraId="2AC0A8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R3-255890</w:t>
      </w:r>
      <w:r>
        <w:rPr>
          <w:color w:val="993300"/>
          <w:u w:val="single"/>
        </w:rPr>
        <w:t>.</w:t>
      </w:r>
    </w:p>
    <w:p w14:paraId="13277E53" w14:textId="404B0ABB" w:rsidR="0099073F" w:rsidRDefault="0099073F" w:rsidP="0099073F">
      <w:pPr>
        <w:rPr>
          <w:rFonts w:ascii="Arial" w:hAnsi="Arial" w:cs="Arial"/>
          <w:b/>
          <w:sz w:val="24"/>
        </w:rPr>
      </w:pPr>
      <w:r>
        <w:rPr>
          <w:rFonts w:ascii="Arial" w:hAnsi="Arial" w:cs="Arial"/>
          <w:b/>
          <w:color w:val="0000FF"/>
          <w:sz w:val="24"/>
        </w:rPr>
        <w:t>R3-255890</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967422F" w14:textId="786F522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w:t>
      </w:r>
    </w:p>
    <w:p w14:paraId="4DF24C81" w14:textId="77777777" w:rsidR="0099073F" w:rsidRDefault="0099073F" w:rsidP="0099073F">
      <w:pPr>
        <w:rPr>
          <w:color w:val="808080"/>
        </w:rPr>
      </w:pPr>
      <w:r>
        <w:rPr>
          <w:color w:val="808080"/>
        </w:rPr>
        <w:t>(Replaces R3-255617)</w:t>
      </w:r>
    </w:p>
    <w:p w14:paraId="048D9E02" w14:textId="77777777" w:rsidR="0099073F" w:rsidRDefault="0099073F" w:rsidP="0099073F">
      <w:pPr>
        <w:rPr>
          <w:rFonts w:ascii="Arial" w:hAnsi="Arial" w:cs="Arial"/>
          <w:b/>
        </w:rPr>
      </w:pPr>
      <w:r>
        <w:rPr>
          <w:rFonts w:ascii="Arial" w:hAnsi="Arial" w:cs="Arial"/>
          <w:b/>
        </w:rPr>
        <w:t xml:space="preserve">Discussion: </w:t>
      </w:r>
    </w:p>
    <w:p w14:paraId="5FFDC68D" w14:textId="77777777" w:rsidR="0099073F" w:rsidRDefault="0099073F" w:rsidP="0099073F">
      <w:r>
        <w:t>-</w:t>
      </w:r>
      <w:r>
        <w:tab/>
        <w:t>Add Jio Platforms, Airbus as co-sources</w:t>
      </w:r>
    </w:p>
    <w:p w14:paraId="78E090E6" w14:textId="77777777" w:rsidR="0099073F" w:rsidRDefault="0099073F" w:rsidP="0099073F">
      <w:r>
        <w:t>-</w:t>
      </w:r>
      <w:r>
        <w:tab/>
        <w:t>Remove discussion and Annex</w:t>
      </w:r>
    </w:p>
    <w:p w14:paraId="58C18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R3-255948</w:t>
      </w:r>
      <w:r>
        <w:rPr>
          <w:color w:val="993300"/>
          <w:u w:val="single"/>
        </w:rPr>
        <w:t>.</w:t>
      </w:r>
    </w:p>
    <w:p w14:paraId="5F4B130B" w14:textId="3D014E03" w:rsidR="0099073F" w:rsidRDefault="0099073F" w:rsidP="0099073F">
      <w:pPr>
        <w:rPr>
          <w:rFonts w:ascii="Arial" w:hAnsi="Arial" w:cs="Arial"/>
          <w:b/>
          <w:sz w:val="24"/>
        </w:rPr>
      </w:pPr>
      <w:r>
        <w:rPr>
          <w:rFonts w:ascii="Arial" w:hAnsi="Arial" w:cs="Arial"/>
          <w:b/>
          <w:color w:val="0000FF"/>
          <w:sz w:val="24"/>
        </w:rPr>
        <w:t>R3-255948</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33F06420" w14:textId="29FD87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 Jio Platforms, Airbus</w:t>
      </w:r>
    </w:p>
    <w:p w14:paraId="6AA6D246" w14:textId="77777777" w:rsidR="0099073F" w:rsidRDefault="0099073F" w:rsidP="0099073F">
      <w:pPr>
        <w:rPr>
          <w:color w:val="808080"/>
        </w:rPr>
      </w:pPr>
      <w:r>
        <w:rPr>
          <w:color w:val="808080"/>
        </w:rPr>
        <w:t>(Replaces R3-255890)</w:t>
      </w:r>
    </w:p>
    <w:p w14:paraId="365E45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CA2D" w14:textId="4FE31AF7" w:rsidR="0099073F" w:rsidRDefault="0099073F" w:rsidP="0099073F">
      <w:pPr>
        <w:rPr>
          <w:rFonts w:ascii="Arial" w:hAnsi="Arial" w:cs="Arial"/>
          <w:b/>
          <w:sz w:val="24"/>
        </w:rPr>
      </w:pPr>
      <w:r>
        <w:rPr>
          <w:rFonts w:ascii="Arial" w:hAnsi="Arial" w:cs="Arial"/>
          <w:b/>
          <w:color w:val="0000FF"/>
          <w:sz w:val="24"/>
        </w:rPr>
        <w:t>R3-255508</w:t>
      </w:r>
      <w:r>
        <w:rPr>
          <w:rFonts w:ascii="Arial" w:hAnsi="Arial" w:cs="Arial"/>
          <w:b/>
          <w:color w:val="0000FF"/>
          <w:sz w:val="24"/>
        </w:rPr>
        <w:tab/>
      </w:r>
      <w:r>
        <w:rPr>
          <w:rFonts w:ascii="Arial" w:hAnsi="Arial" w:cs="Arial"/>
          <w:b/>
          <w:sz w:val="24"/>
        </w:rPr>
        <w:t>(TP to BL CR for TS 38.300) Hard FLSO and AMF management</w:t>
      </w:r>
    </w:p>
    <w:p w14:paraId="4990B8BC" w14:textId="243463D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ABF5E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R3-255891</w:t>
      </w:r>
      <w:r>
        <w:rPr>
          <w:color w:val="993300"/>
          <w:u w:val="single"/>
        </w:rPr>
        <w:t>.</w:t>
      </w:r>
    </w:p>
    <w:p w14:paraId="2DAED8C8" w14:textId="6D637884" w:rsidR="0099073F" w:rsidRDefault="0099073F" w:rsidP="0099073F">
      <w:pPr>
        <w:rPr>
          <w:rFonts w:ascii="Arial" w:hAnsi="Arial" w:cs="Arial"/>
          <w:b/>
          <w:sz w:val="24"/>
        </w:rPr>
      </w:pPr>
      <w:r>
        <w:rPr>
          <w:rFonts w:ascii="Arial" w:hAnsi="Arial" w:cs="Arial"/>
          <w:b/>
          <w:color w:val="0000FF"/>
          <w:sz w:val="24"/>
        </w:rPr>
        <w:t>R3-255891</w:t>
      </w:r>
      <w:r>
        <w:rPr>
          <w:rFonts w:ascii="Arial" w:hAnsi="Arial" w:cs="Arial"/>
          <w:b/>
          <w:color w:val="0000FF"/>
          <w:sz w:val="24"/>
        </w:rPr>
        <w:tab/>
      </w:r>
      <w:r>
        <w:rPr>
          <w:rFonts w:ascii="Arial" w:hAnsi="Arial" w:cs="Arial"/>
          <w:b/>
          <w:sz w:val="24"/>
        </w:rPr>
        <w:t>(TP to BL CR for TS 38.300) Hard FLSO and AMF management</w:t>
      </w:r>
    </w:p>
    <w:p w14:paraId="1FA603EB" w14:textId="2A3C624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41C37244" w14:textId="77777777" w:rsidR="0099073F" w:rsidRDefault="0099073F" w:rsidP="0099073F">
      <w:pPr>
        <w:rPr>
          <w:color w:val="808080"/>
        </w:rPr>
      </w:pPr>
      <w:r>
        <w:rPr>
          <w:color w:val="808080"/>
        </w:rPr>
        <w:t>(Replaces R3-255508)</w:t>
      </w:r>
    </w:p>
    <w:p w14:paraId="5BCB50F3" w14:textId="77777777" w:rsidR="0099073F" w:rsidRDefault="0099073F" w:rsidP="0099073F">
      <w:pPr>
        <w:rPr>
          <w:rFonts w:ascii="Arial" w:hAnsi="Arial" w:cs="Arial"/>
          <w:b/>
        </w:rPr>
      </w:pPr>
      <w:r>
        <w:rPr>
          <w:rFonts w:ascii="Arial" w:hAnsi="Arial" w:cs="Arial"/>
          <w:b/>
        </w:rPr>
        <w:t xml:space="preserve">Discussion: </w:t>
      </w:r>
    </w:p>
    <w:p w14:paraId="28FD48DC" w14:textId="77777777" w:rsidR="0099073F" w:rsidRDefault="0099073F" w:rsidP="0099073F">
      <w:r>
        <w:t>-</w:t>
      </w:r>
      <w:r>
        <w:tab/>
        <w:t>Add Jio Platforms, Airbus as co-sources</w:t>
      </w:r>
    </w:p>
    <w:p w14:paraId="7E88F4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R3-255949</w:t>
      </w:r>
      <w:r>
        <w:rPr>
          <w:color w:val="993300"/>
          <w:u w:val="single"/>
        </w:rPr>
        <w:t>.</w:t>
      </w:r>
    </w:p>
    <w:p w14:paraId="2D543C2D" w14:textId="332B9151" w:rsidR="0099073F" w:rsidRDefault="0099073F" w:rsidP="0099073F">
      <w:pPr>
        <w:rPr>
          <w:rFonts w:ascii="Arial" w:hAnsi="Arial" w:cs="Arial"/>
          <w:b/>
          <w:sz w:val="24"/>
        </w:rPr>
      </w:pPr>
      <w:r>
        <w:rPr>
          <w:rFonts w:ascii="Arial" w:hAnsi="Arial" w:cs="Arial"/>
          <w:b/>
          <w:color w:val="0000FF"/>
          <w:sz w:val="24"/>
        </w:rPr>
        <w:t>R3-255949</w:t>
      </w:r>
      <w:r>
        <w:rPr>
          <w:rFonts w:ascii="Arial" w:hAnsi="Arial" w:cs="Arial"/>
          <w:b/>
          <w:color w:val="0000FF"/>
          <w:sz w:val="24"/>
        </w:rPr>
        <w:tab/>
      </w:r>
      <w:r>
        <w:rPr>
          <w:rFonts w:ascii="Arial" w:hAnsi="Arial" w:cs="Arial"/>
          <w:b/>
          <w:sz w:val="24"/>
        </w:rPr>
        <w:t>(TP to BL CR for TS 38.300) Hard FLSO and AMF management</w:t>
      </w:r>
    </w:p>
    <w:p w14:paraId="281C8A37" w14:textId="5198A77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Airbus, LG Electronics Inc., CATT</w:t>
      </w:r>
    </w:p>
    <w:p w14:paraId="1839AE18" w14:textId="77777777" w:rsidR="0099073F" w:rsidRDefault="0099073F" w:rsidP="0099073F">
      <w:pPr>
        <w:rPr>
          <w:color w:val="808080"/>
        </w:rPr>
      </w:pPr>
      <w:r>
        <w:rPr>
          <w:color w:val="808080"/>
        </w:rPr>
        <w:t>(Replaces R3-255891)</w:t>
      </w:r>
    </w:p>
    <w:p w14:paraId="730EE5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6820" w14:textId="52752284" w:rsidR="0099073F" w:rsidRDefault="0099073F" w:rsidP="0099073F">
      <w:pPr>
        <w:rPr>
          <w:rFonts w:ascii="Arial" w:hAnsi="Arial" w:cs="Arial"/>
          <w:b/>
          <w:sz w:val="24"/>
        </w:rPr>
      </w:pPr>
      <w:r>
        <w:rPr>
          <w:rFonts w:ascii="Arial" w:hAnsi="Arial" w:cs="Arial"/>
          <w:b/>
          <w:color w:val="0000FF"/>
          <w:sz w:val="24"/>
        </w:rPr>
        <w:t>R3-255442</w:t>
      </w:r>
      <w:r>
        <w:rPr>
          <w:rFonts w:ascii="Arial" w:hAnsi="Arial" w:cs="Arial"/>
          <w:b/>
          <w:color w:val="0000FF"/>
          <w:sz w:val="24"/>
        </w:rPr>
        <w:tab/>
      </w:r>
      <w:r>
        <w:rPr>
          <w:rFonts w:ascii="Arial" w:hAnsi="Arial" w:cs="Arial"/>
          <w:b/>
          <w:sz w:val="24"/>
        </w:rPr>
        <w:t xml:space="preserve">(TP for TS 38.413) Introduce </w:t>
      </w:r>
      <w:proofErr w:type="spellStart"/>
      <w:r>
        <w:rPr>
          <w:rFonts w:ascii="Arial" w:hAnsi="Arial" w:cs="Arial"/>
          <w:b/>
          <w:sz w:val="24"/>
        </w:rPr>
        <w:t>gNB</w:t>
      </w:r>
      <w:proofErr w:type="spellEnd"/>
      <w:r>
        <w:rPr>
          <w:rFonts w:ascii="Arial" w:hAnsi="Arial" w:cs="Arial"/>
          <w:b/>
          <w:sz w:val="24"/>
        </w:rPr>
        <w:t xml:space="preserve">-initiated AMF switch </w:t>
      </w:r>
      <w:proofErr w:type="spellStart"/>
      <w:r>
        <w:rPr>
          <w:rFonts w:ascii="Arial" w:hAnsi="Arial" w:cs="Arial"/>
          <w:b/>
          <w:sz w:val="24"/>
        </w:rPr>
        <w:t>signaling</w:t>
      </w:r>
      <w:proofErr w:type="spellEnd"/>
      <w:r>
        <w:rPr>
          <w:rFonts w:ascii="Arial" w:hAnsi="Arial" w:cs="Arial"/>
          <w:b/>
          <w:sz w:val="24"/>
        </w:rPr>
        <w:t xml:space="preserve"> to support UE context transfer for regenerative NTN </w:t>
      </w:r>
      <w:proofErr w:type="spellStart"/>
      <w:r>
        <w:rPr>
          <w:rFonts w:ascii="Arial" w:hAnsi="Arial" w:cs="Arial"/>
          <w:b/>
          <w:sz w:val="24"/>
        </w:rPr>
        <w:t>gNB</w:t>
      </w:r>
      <w:proofErr w:type="spellEnd"/>
      <w:r>
        <w:rPr>
          <w:rFonts w:ascii="Arial" w:hAnsi="Arial" w:cs="Arial"/>
          <w:b/>
          <w:sz w:val="24"/>
        </w:rPr>
        <w:t xml:space="preserve"> mobility</w:t>
      </w:r>
    </w:p>
    <w:p w14:paraId="75E663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w:t>
      </w:r>
    </w:p>
    <w:p w14:paraId="50370B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16A67" w14:textId="13365F35" w:rsidR="0099073F" w:rsidRDefault="0099073F" w:rsidP="0099073F">
      <w:pPr>
        <w:rPr>
          <w:rFonts w:ascii="Arial" w:hAnsi="Arial" w:cs="Arial"/>
          <w:b/>
          <w:sz w:val="24"/>
        </w:rPr>
      </w:pPr>
      <w:r>
        <w:rPr>
          <w:rFonts w:ascii="Arial" w:hAnsi="Arial" w:cs="Arial"/>
          <w:b/>
          <w:color w:val="0000FF"/>
          <w:sz w:val="24"/>
        </w:rPr>
        <w:t>R3-255671</w:t>
      </w:r>
      <w:r>
        <w:rPr>
          <w:rFonts w:ascii="Arial" w:hAnsi="Arial" w:cs="Arial"/>
          <w:b/>
          <w:color w:val="0000FF"/>
          <w:sz w:val="24"/>
        </w:rPr>
        <w:tab/>
      </w:r>
      <w:r>
        <w:rPr>
          <w:rFonts w:ascii="Arial" w:hAnsi="Arial" w:cs="Arial"/>
          <w:b/>
          <w:sz w:val="24"/>
        </w:rPr>
        <w:t xml:space="preserve">Discussion on impacts on </w:t>
      </w:r>
      <w:proofErr w:type="spellStart"/>
      <w:r>
        <w:rPr>
          <w:rFonts w:ascii="Arial" w:hAnsi="Arial" w:cs="Arial"/>
          <w:b/>
          <w:sz w:val="24"/>
        </w:rPr>
        <w:t>Xn</w:t>
      </w:r>
      <w:proofErr w:type="spellEnd"/>
      <w:r>
        <w:rPr>
          <w:rFonts w:ascii="Arial" w:hAnsi="Arial" w:cs="Arial"/>
          <w:b/>
          <w:sz w:val="24"/>
        </w:rPr>
        <w:t xml:space="preserve"> interface with SMTC </w:t>
      </w:r>
      <w:proofErr w:type="spellStart"/>
      <w:r>
        <w:rPr>
          <w:rFonts w:ascii="Arial" w:hAnsi="Arial" w:cs="Arial"/>
          <w:b/>
          <w:sz w:val="24"/>
        </w:rPr>
        <w:t>enhancment</w:t>
      </w:r>
      <w:proofErr w:type="spellEnd"/>
    </w:p>
    <w:p w14:paraId="4270AA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7C90D4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09E8" w14:textId="01463CF9" w:rsidR="0099073F" w:rsidRDefault="0099073F" w:rsidP="0099073F">
      <w:pPr>
        <w:rPr>
          <w:rFonts w:ascii="Arial" w:hAnsi="Arial" w:cs="Arial"/>
          <w:b/>
          <w:sz w:val="24"/>
        </w:rPr>
      </w:pPr>
      <w:r>
        <w:rPr>
          <w:rFonts w:ascii="Arial" w:hAnsi="Arial" w:cs="Arial"/>
          <w:b/>
          <w:color w:val="0000FF"/>
          <w:sz w:val="24"/>
        </w:rPr>
        <w:t>R3-255672</w:t>
      </w:r>
      <w:r>
        <w:rPr>
          <w:rFonts w:ascii="Arial" w:hAnsi="Arial" w:cs="Arial"/>
          <w:b/>
          <w:color w:val="0000FF"/>
          <w:sz w:val="24"/>
        </w:rPr>
        <w:tab/>
      </w:r>
      <w:r>
        <w:rPr>
          <w:rFonts w:ascii="Arial" w:hAnsi="Arial" w:cs="Arial"/>
          <w:b/>
          <w:sz w:val="24"/>
        </w:rPr>
        <w:t>(TP to BL CR for TS 38.300 on NR_NTN_Ph3) Stage 2 Updates for Regenerative Payload</w:t>
      </w:r>
    </w:p>
    <w:p w14:paraId="7BC5E01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6802B5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34DB" w14:textId="1B1117B6" w:rsidR="0099073F" w:rsidRDefault="0099073F" w:rsidP="0099073F">
      <w:pPr>
        <w:rPr>
          <w:rFonts w:ascii="Arial" w:hAnsi="Arial" w:cs="Arial"/>
          <w:b/>
          <w:sz w:val="24"/>
        </w:rPr>
      </w:pPr>
      <w:r>
        <w:rPr>
          <w:rFonts w:ascii="Arial" w:hAnsi="Arial" w:cs="Arial"/>
          <w:b/>
          <w:color w:val="0000FF"/>
          <w:sz w:val="24"/>
        </w:rPr>
        <w:t>R3-255310</w:t>
      </w:r>
      <w:r>
        <w:rPr>
          <w:rFonts w:ascii="Arial" w:hAnsi="Arial" w:cs="Arial"/>
          <w:b/>
          <w:color w:val="0000FF"/>
          <w:sz w:val="24"/>
        </w:rPr>
        <w:tab/>
      </w:r>
      <w:proofErr w:type="spellStart"/>
      <w:r>
        <w:rPr>
          <w:rFonts w:ascii="Arial" w:hAnsi="Arial" w:cs="Arial"/>
          <w:b/>
          <w:sz w:val="24"/>
        </w:rPr>
        <w:t>nodelevel</w:t>
      </w:r>
      <w:proofErr w:type="spellEnd"/>
      <w:r>
        <w:rPr>
          <w:rFonts w:ascii="Arial" w:hAnsi="Arial" w:cs="Arial"/>
          <w:b/>
          <w:sz w:val="24"/>
        </w:rPr>
        <w:t xml:space="preserve"> indication of temporary NTN feeder-link outage via RAN CONFIGURATION UPDATE</w:t>
      </w:r>
    </w:p>
    <w:p w14:paraId="38BFFA8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CR-1289  Cat: B (Rel-19)</w:t>
      </w:r>
      <w:r>
        <w:rPr>
          <w:i/>
        </w:rPr>
        <w:br/>
      </w:r>
      <w:r>
        <w:rPr>
          <w:i/>
        </w:rPr>
        <w:br/>
      </w:r>
      <w:r>
        <w:rPr>
          <w:i/>
        </w:rPr>
        <w:tab/>
      </w:r>
      <w:r>
        <w:rPr>
          <w:i/>
        </w:rPr>
        <w:tab/>
      </w:r>
      <w:r>
        <w:rPr>
          <w:i/>
        </w:rPr>
        <w:tab/>
      </w:r>
      <w:r>
        <w:rPr>
          <w:i/>
        </w:rPr>
        <w:tab/>
      </w:r>
      <w:r>
        <w:rPr>
          <w:i/>
        </w:rPr>
        <w:tab/>
        <w:t>Source: Jio Platforms</w:t>
      </w:r>
    </w:p>
    <w:p w14:paraId="4E47DAE7" w14:textId="77777777" w:rsidR="0099073F" w:rsidRDefault="0099073F" w:rsidP="0099073F">
      <w:pPr>
        <w:rPr>
          <w:rFonts w:ascii="Arial" w:hAnsi="Arial" w:cs="Arial"/>
          <w:b/>
        </w:rPr>
      </w:pPr>
      <w:r>
        <w:rPr>
          <w:rFonts w:ascii="Arial" w:hAnsi="Arial" w:cs="Arial"/>
          <w:b/>
        </w:rPr>
        <w:t xml:space="preserve">Abstract: </w:t>
      </w:r>
    </w:p>
    <w:p w14:paraId="505437BB" w14:textId="77777777" w:rsidR="0099073F" w:rsidRDefault="0099073F" w:rsidP="0099073F">
      <w:r>
        <w:t>NTN regenerative payloads see short, predictable feeder-link outages; without a node-level “temporary outage” signal, AMFs may drop UE context and disrupt service. This CR adds optional RAN CONFIGURATION UPDATE (</w:t>
      </w:r>
      <w:proofErr w:type="spellStart"/>
      <w:r>
        <w:t>gNB?AMF</w:t>
      </w:r>
      <w:proofErr w:type="spellEnd"/>
      <w:r>
        <w:t xml:space="preserve">) IEs so the </w:t>
      </w:r>
      <w:proofErr w:type="spellStart"/>
      <w:r>
        <w:t>gNB</w:t>
      </w:r>
      <w:proofErr w:type="spellEnd"/>
      <w:r>
        <w:t xml:space="preserve"> can signal suspend/</w:t>
      </w:r>
    </w:p>
    <w:p w14:paraId="3FE4F98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63CB1" w14:textId="1ED348B8" w:rsidR="00AD52F2" w:rsidRPr="00AD52F2" w:rsidRDefault="00AD52F2" w:rsidP="00AD52F2">
      <w:pPr>
        <w:rPr>
          <w:color w:val="C00000"/>
        </w:rPr>
      </w:pPr>
      <w:r w:rsidRPr="00AD52F2">
        <w:rPr>
          <w:rFonts w:hint="eastAsia"/>
          <w:color w:val="C00000"/>
        </w:rPr>
        <w:t>[</w:t>
      </w:r>
      <w:r w:rsidRPr="00AD52F2">
        <w:rPr>
          <w:b/>
          <w:color w:val="C00000"/>
        </w:rPr>
        <w:t>NG suspend/resume</w:t>
      </w:r>
      <w:r w:rsidRPr="00AD52F2">
        <w:rPr>
          <w:rFonts w:hint="eastAsia"/>
          <w:b/>
          <w:color w:val="C00000"/>
        </w:rPr>
        <w:t>]</w:t>
      </w:r>
    </w:p>
    <w:p w14:paraId="6EB78061" w14:textId="0384769A" w:rsidR="0099073F" w:rsidRDefault="0099073F" w:rsidP="0099073F">
      <w:pPr>
        <w:rPr>
          <w:rFonts w:ascii="Arial" w:hAnsi="Arial" w:cs="Arial"/>
          <w:b/>
          <w:sz w:val="24"/>
        </w:rPr>
      </w:pPr>
      <w:r>
        <w:rPr>
          <w:rFonts w:ascii="Arial" w:hAnsi="Arial" w:cs="Arial"/>
          <w:b/>
          <w:color w:val="0000FF"/>
          <w:sz w:val="24"/>
        </w:rPr>
        <w:t>R3-255179</w:t>
      </w:r>
      <w:r>
        <w:rPr>
          <w:rFonts w:ascii="Arial" w:hAnsi="Arial" w:cs="Arial"/>
          <w:b/>
          <w:color w:val="0000FF"/>
          <w:sz w:val="24"/>
        </w:rPr>
        <w:tab/>
      </w:r>
      <w:r>
        <w:rPr>
          <w:rFonts w:ascii="Arial" w:hAnsi="Arial" w:cs="Arial"/>
          <w:b/>
          <w:sz w:val="24"/>
        </w:rPr>
        <w:t>(TP to BL CR for TS38.300) Support of NG Suspend Resume</w:t>
      </w:r>
    </w:p>
    <w:p w14:paraId="1848784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Nokia, Nokia Shanghai Bell, Qualcomm, CMCC, Samsung, China Telecom, LG Electronics, Xiaomi</w:t>
      </w:r>
    </w:p>
    <w:p w14:paraId="7B8B1159" w14:textId="77777777" w:rsidR="0099073F" w:rsidRDefault="0099073F" w:rsidP="0099073F">
      <w:pPr>
        <w:rPr>
          <w:rFonts w:ascii="Arial" w:hAnsi="Arial" w:cs="Arial"/>
          <w:b/>
        </w:rPr>
      </w:pPr>
      <w:r>
        <w:rPr>
          <w:rFonts w:ascii="Arial" w:hAnsi="Arial" w:cs="Arial"/>
          <w:b/>
        </w:rPr>
        <w:t xml:space="preserve">Discussion: </w:t>
      </w:r>
    </w:p>
    <w:p w14:paraId="37C969CB" w14:textId="5ACAB81F" w:rsidR="0099073F" w:rsidRDefault="00801464" w:rsidP="0099073F">
      <w:r>
        <w:t>ERICSSON</w:t>
      </w:r>
      <w:r w:rsidR="0099073F">
        <w:t>: Principles in this paper are incorrect, see 5546</w:t>
      </w:r>
    </w:p>
    <w:p w14:paraId="2E267B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588F" w14:textId="7D2D6FFE" w:rsidR="0099073F" w:rsidRDefault="0099073F" w:rsidP="0099073F">
      <w:pPr>
        <w:rPr>
          <w:rFonts w:ascii="Arial" w:hAnsi="Arial" w:cs="Arial"/>
          <w:b/>
          <w:sz w:val="24"/>
        </w:rPr>
      </w:pPr>
      <w:r>
        <w:rPr>
          <w:rFonts w:ascii="Arial" w:hAnsi="Arial" w:cs="Arial"/>
          <w:b/>
          <w:color w:val="0000FF"/>
          <w:sz w:val="24"/>
        </w:rPr>
        <w:t>R3-255263</w:t>
      </w:r>
      <w:r>
        <w:rPr>
          <w:rFonts w:ascii="Arial" w:hAnsi="Arial" w:cs="Arial"/>
          <w:b/>
          <w:color w:val="0000FF"/>
          <w:sz w:val="24"/>
        </w:rPr>
        <w:tab/>
      </w:r>
      <w:r>
        <w:rPr>
          <w:rFonts w:ascii="Arial" w:hAnsi="Arial" w:cs="Arial"/>
          <w:b/>
          <w:sz w:val="24"/>
        </w:rPr>
        <w:t>(TP to BL CR for 38.413) Support of NG Suspend and Resume Indication</w:t>
      </w:r>
    </w:p>
    <w:p w14:paraId="73C40B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Nokia, Nokia Shanghai Bell, Qualcomm,  CMCC, Samsung, China Telecom, LG Electronics, Xiaomi</w:t>
      </w:r>
    </w:p>
    <w:p w14:paraId="5DA6F7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9E6" w14:textId="7933EBB1" w:rsidR="0099073F" w:rsidRDefault="0099073F" w:rsidP="0099073F">
      <w:pPr>
        <w:rPr>
          <w:rFonts w:ascii="Arial" w:hAnsi="Arial" w:cs="Arial"/>
          <w:b/>
          <w:sz w:val="24"/>
        </w:rPr>
      </w:pPr>
      <w:r>
        <w:rPr>
          <w:rFonts w:ascii="Arial" w:hAnsi="Arial" w:cs="Arial"/>
          <w:b/>
          <w:color w:val="0000FF"/>
          <w:sz w:val="24"/>
        </w:rPr>
        <w:t>R3-255546</w:t>
      </w:r>
      <w:r>
        <w:rPr>
          <w:rFonts w:ascii="Arial" w:hAnsi="Arial" w:cs="Arial"/>
          <w:b/>
          <w:color w:val="0000FF"/>
          <w:sz w:val="24"/>
        </w:rPr>
        <w:tab/>
      </w:r>
      <w:r>
        <w:rPr>
          <w:rFonts w:ascii="Arial" w:hAnsi="Arial" w:cs="Arial"/>
          <w:b/>
          <w:sz w:val="24"/>
        </w:rPr>
        <w:t>Downlink NG Transmission Suspend/Resume</w:t>
      </w:r>
    </w:p>
    <w:p w14:paraId="79C66558" w14:textId="765178FD"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341E7D6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D355B" w14:textId="4DE9D8B2" w:rsidR="0099073F" w:rsidRDefault="0099073F" w:rsidP="0099073F">
      <w:pPr>
        <w:rPr>
          <w:rFonts w:ascii="Arial" w:hAnsi="Arial" w:cs="Arial"/>
          <w:b/>
          <w:sz w:val="24"/>
        </w:rPr>
      </w:pPr>
      <w:r>
        <w:rPr>
          <w:rFonts w:ascii="Arial" w:hAnsi="Arial" w:cs="Arial"/>
          <w:b/>
          <w:color w:val="0000FF"/>
          <w:sz w:val="24"/>
        </w:rPr>
        <w:t>R3-255547</w:t>
      </w:r>
      <w:r>
        <w:rPr>
          <w:rFonts w:ascii="Arial" w:hAnsi="Arial" w:cs="Arial"/>
          <w:b/>
          <w:color w:val="0000FF"/>
          <w:sz w:val="24"/>
        </w:rPr>
        <w:tab/>
      </w:r>
      <w:r>
        <w:rPr>
          <w:rFonts w:ascii="Arial" w:hAnsi="Arial" w:cs="Arial"/>
          <w:b/>
          <w:sz w:val="24"/>
        </w:rPr>
        <w:t>Downlink NG Transmission Suspend/Resume – Stage 2 TP</w:t>
      </w:r>
    </w:p>
    <w:p w14:paraId="73E09252" w14:textId="1CE17B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2A312E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0919" w14:textId="1BBCD475" w:rsidR="0099073F" w:rsidRDefault="0099073F" w:rsidP="0099073F">
      <w:pPr>
        <w:rPr>
          <w:rFonts w:ascii="Arial" w:hAnsi="Arial" w:cs="Arial"/>
          <w:b/>
          <w:sz w:val="24"/>
        </w:rPr>
      </w:pPr>
      <w:r>
        <w:rPr>
          <w:rFonts w:ascii="Arial" w:hAnsi="Arial" w:cs="Arial"/>
          <w:b/>
          <w:color w:val="0000FF"/>
          <w:sz w:val="24"/>
        </w:rPr>
        <w:t>R3-255548</w:t>
      </w:r>
      <w:r>
        <w:rPr>
          <w:rFonts w:ascii="Arial" w:hAnsi="Arial" w:cs="Arial"/>
          <w:b/>
          <w:color w:val="0000FF"/>
          <w:sz w:val="24"/>
        </w:rPr>
        <w:tab/>
      </w:r>
      <w:r>
        <w:rPr>
          <w:rFonts w:ascii="Arial" w:hAnsi="Arial" w:cs="Arial"/>
          <w:b/>
          <w:sz w:val="24"/>
        </w:rPr>
        <w:t>Downlink NG Transmission Suspend/Resume – NGAP TP</w:t>
      </w:r>
    </w:p>
    <w:p w14:paraId="3EDAC34E" w14:textId="0093B4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62998A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89D6" w14:textId="4E7443DD" w:rsidR="0099073F" w:rsidRDefault="0099073F" w:rsidP="0099073F">
      <w:pPr>
        <w:rPr>
          <w:rFonts w:ascii="Arial" w:hAnsi="Arial" w:cs="Arial"/>
          <w:b/>
          <w:sz w:val="24"/>
        </w:rPr>
      </w:pPr>
      <w:r>
        <w:rPr>
          <w:rFonts w:ascii="Arial" w:hAnsi="Arial" w:cs="Arial"/>
          <w:b/>
          <w:color w:val="0000FF"/>
          <w:sz w:val="24"/>
        </w:rPr>
        <w:t>R3-255212</w:t>
      </w:r>
      <w:r>
        <w:rPr>
          <w:rFonts w:ascii="Arial" w:hAnsi="Arial" w:cs="Arial"/>
          <w:b/>
          <w:color w:val="0000FF"/>
          <w:sz w:val="24"/>
        </w:rPr>
        <w:tab/>
      </w:r>
      <w:r>
        <w:rPr>
          <w:rFonts w:ascii="Arial" w:hAnsi="Arial" w:cs="Arial"/>
          <w:b/>
          <w:sz w:val="24"/>
        </w:rPr>
        <w:t>(TP to BL CR for TS 38.300 on NR_NTN_Ph3) Discussion on NTN leftover issue</w:t>
      </w:r>
    </w:p>
    <w:p w14:paraId="17905B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0C9C9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EA11C" w14:textId="6C32B1C1" w:rsidR="0099073F" w:rsidRDefault="0099073F" w:rsidP="0099073F">
      <w:pPr>
        <w:rPr>
          <w:rFonts w:ascii="Arial" w:hAnsi="Arial" w:cs="Arial"/>
          <w:b/>
          <w:sz w:val="24"/>
        </w:rPr>
      </w:pPr>
      <w:r>
        <w:rPr>
          <w:rFonts w:ascii="Arial" w:hAnsi="Arial" w:cs="Arial"/>
          <w:b/>
          <w:color w:val="0000FF"/>
          <w:sz w:val="24"/>
        </w:rPr>
        <w:t>R3-255287</w:t>
      </w:r>
      <w:r>
        <w:rPr>
          <w:rFonts w:ascii="Arial" w:hAnsi="Arial" w:cs="Arial"/>
          <w:b/>
          <w:color w:val="0000FF"/>
          <w:sz w:val="24"/>
        </w:rPr>
        <w:tab/>
      </w:r>
      <w:r>
        <w:rPr>
          <w:rFonts w:ascii="Arial" w:hAnsi="Arial" w:cs="Arial"/>
          <w:b/>
          <w:sz w:val="24"/>
        </w:rPr>
        <w:t>Remaining Issues on Support of NTN Regenerative Architecture</w:t>
      </w:r>
    </w:p>
    <w:p w14:paraId="2CD0E46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7F282C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BBA2" w14:textId="7BA8DCE8" w:rsidR="0099073F" w:rsidRDefault="0099073F" w:rsidP="0099073F">
      <w:pPr>
        <w:rPr>
          <w:rFonts w:ascii="Arial" w:hAnsi="Arial" w:cs="Arial"/>
          <w:b/>
          <w:sz w:val="24"/>
        </w:rPr>
      </w:pPr>
      <w:r>
        <w:rPr>
          <w:rFonts w:ascii="Arial" w:hAnsi="Arial" w:cs="Arial"/>
          <w:b/>
          <w:color w:val="0000FF"/>
          <w:sz w:val="24"/>
        </w:rPr>
        <w:lastRenderedPageBreak/>
        <w:t>R3-255334</w:t>
      </w:r>
      <w:r>
        <w:rPr>
          <w:rFonts w:ascii="Arial" w:hAnsi="Arial" w:cs="Arial"/>
          <w:b/>
          <w:color w:val="0000FF"/>
          <w:sz w:val="24"/>
        </w:rPr>
        <w:tab/>
      </w:r>
      <w:r>
        <w:rPr>
          <w:rFonts w:ascii="Arial" w:hAnsi="Arial" w:cs="Arial"/>
          <w:b/>
          <w:sz w:val="24"/>
        </w:rPr>
        <w:t>(TP to BL CR TS 38.300) Support of NG suspend/resume</w:t>
      </w:r>
    </w:p>
    <w:p w14:paraId="5F019E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76985E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F995" w14:textId="7987F350" w:rsidR="0099073F" w:rsidRDefault="0099073F" w:rsidP="0099073F">
      <w:pPr>
        <w:rPr>
          <w:rFonts w:ascii="Arial" w:hAnsi="Arial" w:cs="Arial"/>
          <w:b/>
          <w:sz w:val="24"/>
        </w:rPr>
      </w:pPr>
      <w:r>
        <w:rPr>
          <w:rFonts w:ascii="Arial" w:hAnsi="Arial" w:cs="Arial"/>
          <w:b/>
          <w:color w:val="0000FF"/>
          <w:sz w:val="24"/>
        </w:rPr>
        <w:t>R3-255335</w:t>
      </w:r>
      <w:r>
        <w:rPr>
          <w:rFonts w:ascii="Arial" w:hAnsi="Arial" w:cs="Arial"/>
          <w:b/>
          <w:color w:val="0000FF"/>
          <w:sz w:val="24"/>
        </w:rPr>
        <w:tab/>
      </w:r>
      <w:r>
        <w:rPr>
          <w:rFonts w:ascii="Arial" w:hAnsi="Arial" w:cs="Arial"/>
          <w:b/>
          <w:sz w:val="24"/>
        </w:rPr>
        <w:t>(Draft LS out) Support of NG suspend resume</w:t>
      </w:r>
    </w:p>
    <w:p w14:paraId="1BB70DE4"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0FB489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48B0" w14:textId="6FA04203" w:rsidR="0099073F" w:rsidRDefault="0099073F" w:rsidP="0099073F">
      <w:pPr>
        <w:rPr>
          <w:rFonts w:ascii="Arial" w:hAnsi="Arial" w:cs="Arial"/>
          <w:b/>
          <w:sz w:val="24"/>
        </w:rPr>
      </w:pPr>
      <w:r>
        <w:rPr>
          <w:rFonts w:ascii="Arial" w:hAnsi="Arial" w:cs="Arial"/>
          <w:b/>
          <w:color w:val="0000FF"/>
          <w:sz w:val="24"/>
        </w:rPr>
        <w:t>R3-255343</w:t>
      </w:r>
      <w:r>
        <w:rPr>
          <w:rFonts w:ascii="Arial" w:hAnsi="Arial" w:cs="Arial"/>
          <w:b/>
          <w:color w:val="0000FF"/>
          <w:sz w:val="24"/>
        </w:rPr>
        <w:tab/>
      </w:r>
      <w:r>
        <w:rPr>
          <w:rFonts w:ascii="Arial" w:hAnsi="Arial" w:cs="Arial"/>
          <w:b/>
          <w:sz w:val="24"/>
        </w:rPr>
        <w:t>Remaining issues on support of regenerative payload for NR NTN</w:t>
      </w:r>
    </w:p>
    <w:p w14:paraId="55B768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0802D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D0B69" w14:textId="63FFB941" w:rsidR="0099073F" w:rsidRDefault="0099073F" w:rsidP="0099073F">
      <w:pPr>
        <w:rPr>
          <w:rFonts w:ascii="Arial" w:hAnsi="Arial" w:cs="Arial"/>
          <w:b/>
          <w:sz w:val="24"/>
        </w:rPr>
      </w:pPr>
      <w:r>
        <w:rPr>
          <w:rFonts w:ascii="Arial" w:hAnsi="Arial" w:cs="Arial"/>
          <w:b/>
          <w:color w:val="0000FF"/>
          <w:sz w:val="24"/>
        </w:rPr>
        <w:t>R3-255382</w:t>
      </w:r>
      <w:r>
        <w:rPr>
          <w:rFonts w:ascii="Arial" w:hAnsi="Arial" w:cs="Arial"/>
          <w:b/>
          <w:color w:val="0000FF"/>
          <w:sz w:val="24"/>
        </w:rPr>
        <w:tab/>
      </w:r>
      <w:r>
        <w:rPr>
          <w:rFonts w:ascii="Arial" w:hAnsi="Arial" w:cs="Arial"/>
          <w:b/>
          <w:sz w:val="24"/>
        </w:rPr>
        <w:t>NG transmission suspend resume procedure</w:t>
      </w:r>
    </w:p>
    <w:p w14:paraId="4EEAD13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0698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4BAD" w14:textId="58D1E645" w:rsidR="0099073F" w:rsidRDefault="0099073F" w:rsidP="0099073F">
      <w:pPr>
        <w:rPr>
          <w:rFonts w:ascii="Arial" w:hAnsi="Arial" w:cs="Arial"/>
          <w:b/>
          <w:sz w:val="24"/>
        </w:rPr>
      </w:pPr>
      <w:r>
        <w:rPr>
          <w:rFonts w:ascii="Arial" w:hAnsi="Arial" w:cs="Arial"/>
          <w:b/>
          <w:color w:val="0000FF"/>
          <w:sz w:val="24"/>
        </w:rPr>
        <w:t>R3-255602</w:t>
      </w:r>
      <w:r>
        <w:rPr>
          <w:rFonts w:ascii="Arial" w:hAnsi="Arial" w:cs="Arial"/>
          <w:b/>
          <w:color w:val="0000FF"/>
          <w:sz w:val="24"/>
        </w:rPr>
        <w:tab/>
      </w:r>
      <w:r>
        <w:rPr>
          <w:rFonts w:ascii="Arial" w:hAnsi="Arial" w:cs="Arial"/>
          <w:b/>
          <w:sz w:val="24"/>
        </w:rPr>
        <w:t xml:space="preserve">Reconsideration on NG Suspend/Resume </w:t>
      </w:r>
      <w:proofErr w:type="spellStart"/>
      <w:r>
        <w:rPr>
          <w:rFonts w:ascii="Arial" w:hAnsi="Arial" w:cs="Arial"/>
          <w:b/>
          <w:sz w:val="24"/>
        </w:rPr>
        <w:t>Signaling</w:t>
      </w:r>
      <w:proofErr w:type="spellEnd"/>
      <w:r>
        <w:rPr>
          <w:rFonts w:ascii="Arial" w:hAnsi="Arial" w:cs="Arial"/>
          <w:b/>
          <w:sz w:val="24"/>
        </w:rPr>
        <w:t xml:space="preserve"> for FLSO</w:t>
      </w:r>
    </w:p>
    <w:p w14:paraId="6A63D7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4BD3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26D1" w14:textId="3C36743B" w:rsidR="0099073F" w:rsidRDefault="0099073F" w:rsidP="0099073F">
      <w:pPr>
        <w:rPr>
          <w:rFonts w:ascii="Arial" w:hAnsi="Arial" w:cs="Arial"/>
          <w:b/>
          <w:sz w:val="24"/>
        </w:rPr>
      </w:pPr>
      <w:r>
        <w:rPr>
          <w:rFonts w:ascii="Arial" w:hAnsi="Arial" w:cs="Arial"/>
          <w:b/>
          <w:color w:val="0000FF"/>
          <w:sz w:val="24"/>
        </w:rPr>
        <w:t>R3-255640</w:t>
      </w:r>
      <w:r>
        <w:rPr>
          <w:rFonts w:ascii="Arial" w:hAnsi="Arial" w:cs="Arial"/>
          <w:b/>
          <w:color w:val="0000FF"/>
          <w:sz w:val="24"/>
        </w:rPr>
        <w:tab/>
      </w:r>
      <w:r>
        <w:rPr>
          <w:rFonts w:ascii="Arial" w:hAnsi="Arial" w:cs="Arial"/>
          <w:b/>
          <w:sz w:val="24"/>
        </w:rPr>
        <w:t>Optional NGAP IEs for node-level indication of temporary NTN feeder-link outage via RAN CONFIGURATION UPDATE (</w:t>
      </w:r>
      <w:proofErr w:type="spellStart"/>
      <w:r>
        <w:rPr>
          <w:rFonts w:ascii="Arial" w:hAnsi="Arial" w:cs="Arial"/>
          <w:b/>
          <w:sz w:val="24"/>
        </w:rPr>
        <w:t>gNBAMF</w:t>
      </w:r>
      <w:proofErr w:type="spellEnd"/>
      <w:r>
        <w:rPr>
          <w:rFonts w:ascii="Arial" w:hAnsi="Arial" w:cs="Arial"/>
          <w:b/>
          <w:sz w:val="24"/>
        </w:rPr>
        <w:t>)</w:t>
      </w:r>
    </w:p>
    <w:p w14:paraId="2F34DD4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CR-1305  Cat: B (Rel-19)</w:t>
      </w:r>
      <w:r>
        <w:rPr>
          <w:i/>
        </w:rPr>
        <w:br/>
      </w:r>
      <w:r>
        <w:rPr>
          <w:i/>
        </w:rPr>
        <w:br/>
      </w:r>
      <w:r>
        <w:rPr>
          <w:i/>
        </w:rPr>
        <w:tab/>
      </w:r>
      <w:r>
        <w:rPr>
          <w:i/>
        </w:rPr>
        <w:tab/>
      </w:r>
      <w:r>
        <w:rPr>
          <w:i/>
        </w:rPr>
        <w:tab/>
      </w:r>
      <w:r>
        <w:rPr>
          <w:i/>
        </w:rPr>
        <w:tab/>
      </w:r>
      <w:r>
        <w:rPr>
          <w:i/>
        </w:rPr>
        <w:tab/>
        <w:t>Source: Jio Platforms Limited</w:t>
      </w:r>
    </w:p>
    <w:p w14:paraId="6698EC8B" w14:textId="77777777" w:rsidR="0099073F" w:rsidRDefault="0099073F" w:rsidP="0099073F">
      <w:pPr>
        <w:rPr>
          <w:rFonts w:ascii="Arial" w:hAnsi="Arial" w:cs="Arial"/>
          <w:b/>
        </w:rPr>
      </w:pPr>
      <w:r>
        <w:rPr>
          <w:rFonts w:ascii="Arial" w:hAnsi="Arial" w:cs="Arial"/>
          <w:b/>
        </w:rPr>
        <w:t xml:space="preserve">Abstract: </w:t>
      </w:r>
    </w:p>
    <w:p w14:paraId="06D3507A" w14:textId="77777777" w:rsidR="0099073F" w:rsidRDefault="0099073F" w:rsidP="0099073F">
      <w:r>
        <w:t>NTN regenerative payloads see short, predictable feeder-link outages; without a node-level “temporary outage” signal, AMFs may drop UE context and disrupt service. This CR adds optional RAN CONFIGURATION UPDATE (</w:t>
      </w:r>
      <w:proofErr w:type="spellStart"/>
      <w:r>
        <w:t>gNB?AMF</w:t>
      </w:r>
      <w:proofErr w:type="spellEnd"/>
      <w:r>
        <w:t xml:space="preserve">) IEs so the </w:t>
      </w:r>
      <w:proofErr w:type="spellStart"/>
      <w:r>
        <w:t>gNB</w:t>
      </w:r>
      <w:proofErr w:type="spellEnd"/>
      <w:r>
        <w:t xml:space="preserve"> can signal suspend/</w:t>
      </w:r>
    </w:p>
    <w:p w14:paraId="77FAB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CA095" w14:textId="29153D53" w:rsidR="0099073F" w:rsidRDefault="0099073F" w:rsidP="0099073F">
      <w:pPr>
        <w:rPr>
          <w:rFonts w:ascii="Arial" w:hAnsi="Arial" w:cs="Arial"/>
          <w:b/>
          <w:sz w:val="24"/>
        </w:rPr>
      </w:pPr>
      <w:r>
        <w:rPr>
          <w:rFonts w:ascii="Arial" w:hAnsi="Arial" w:cs="Arial"/>
          <w:b/>
          <w:color w:val="0000FF"/>
          <w:sz w:val="24"/>
        </w:rPr>
        <w:t>R3-255702</w:t>
      </w:r>
      <w:r>
        <w:rPr>
          <w:rFonts w:ascii="Arial" w:hAnsi="Arial" w:cs="Arial"/>
          <w:b/>
          <w:color w:val="0000FF"/>
          <w:sz w:val="24"/>
        </w:rPr>
        <w:tab/>
      </w:r>
      <w:r>
        <w:rPr>
          <w:rFonts w:ascii="Arial" w:hAnsi="Arial" w:cs="Arial"/>
          <w:b/>
          <w:sz w:val="24"/>
        </w:rPr>
        <w:t>(TP to BLCR for TS 38.300) Indicator for NG Suspend/Resume</w:t>
      </w:r>
    </w:p>
    <w:p w14:paraId="0A57D50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7937AE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D08C" w14:textId="5A137E85" w:rsidR="0099073F" w:rsidRDefault="0099073F" w:rsidP="0099073F">
      <w:pPr>
        <w:rPr>
          <w:rFonts w:ascii="Arial" w:hAnsi="Arial" w:cs="Arial"/>
          <w:b/>
          <w:sz w:val="24"/>
        </w:rPr>
      </w:pPr>
      <w:r>
        <w:rPr>
          <w:rFonts w:ascii="Arial" w:hAnsi="Arial" w:cs="Arial"/>
          <w:b/>
          <w:color w:val="0000FF"/>
          <w:sz w:val="24"/>
        </w:rPr>
        <w:t>R3-255780</w:t>
      </w:r>
      <w:r>
        <w:rPr>
          <w:rFonts w:ascii="Arial" w:hAnsi="Arial" w:cs="Arial"/>
          <w:b/>
          <w:color w:val="0000FF"/>
          <w:sz w:val="24"/>
        </w:rPr>
        <w:tab/>
      </w:r>
      <w:r>
        <w:rPr>
          <w:rFonts w:ascii="Arial" w:hAnsi="Arial" w:cs="Arial"/>
          <w:b/>
          <w:sz w:val="24"/>
        </w:rPr>
        <w:t>UE Retention at SCTP Path Failure</w:t>
      </w:r>
    </w:p>
    <w:p w14:paraId="2355CB98" w14:textId="43E98DB0"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r>
        <w:rPr>
          <w:i/>
        </w:rPr>
        <w:t>, Thales, Airbus, Jio Platforms, Deutsche Telekom, ESA</w:t>
      </w:r>
    </w:p>
    <w:p w14:paraId="2EDFAEC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747" w14:textId="77777777" w:rsidR="00AD52F2" w:rsidRPr="00AD52F2" w:rsidRDefault="00AD52F2" w:rsidP="00AD52F2">
      <w:pPr>
        <w:rPr>
          <w:b/>
          <w:bCs/>
          <w:lang w:val="en-US"/>
        </w:rPr>
      </w:pPr>
      <w:r w:rsidRPr="00AD52F2">
        <w:rPr>
          <w:b/>
          <w:bCs/>
          <w:lang w:val="en-US"/>
        </w:rPr>
        <w:t>NG suspend/resume</w:t>
      </w:r>
    </w:p>
    <w:p w14:paraId="40C6843E" w14:textId="61CF34F0" w:rsidR="00AD52F2" w:rsidRPr="00AD52F2" w:rsidRDefault="00801464" w:rsidP="00AD52F2">
      <w:pPr>
        <w:rPr>
          <w:lang w:val="en-US"/>
        </w:rPr>
      </w:pPr>
      <w:r>
        <w:rPr>
          <w:lang w:val="en-US"/>
        </w:rPr>
        <w:t>Nokia:</w:t>
      </w:r>
      <w:r w:rsidR="00AD52F2" w:rsidRPr="00AD52F2">
        <w:rPr>
          <w:lang w:val="en-US"/>
        </w:rPr>
        <w:t xml:space="preserve"> Path failures take time to recover</w:t>
      </w:r>
    </w:p>
    <w:p w14:paraId="1ACC0555" w14:textId="3F5E76B0" w:rsidR="00AD52F2" w:rsidRPr="00AD52F2" w:rsidRDefault="00456641" w:rsidP="00AD52F2">
      <w:pPr>
        <w:rPr>
          <w:lang w:val="en-US"/>
        </w:rPr>
      </w:pPr>
      <w:r>
        <w:rPr>
          <w:lang w:val="en-US"/>
        </w:rPr>
        <w:t>HUAWEI</w:t>
      </w:r>
      <w:r w:rsidR="00801464">
        <w:rPr>
          <w:lang w:val="en-US"/>
        </w:rPr>
        <w:t xml:space="preserve">: </w:t>
      </w:r>
      <w:r w:rsidR="00AD52F2" w:rsidRPr="00AD52F2">
        <w:rPr>
          <w:lang w:val="en-US"/>
        </w:rPr>
        <w:t>Don’t acknowledge the scenario of AMF “not knowing time of Hard FLSO”, also existing UE retention feature can already handle this</w:t>
      </w:r>
    </w:p>
    <w:p w14:paraId="1FF55A4F" w14:textId="758A49DB" w:rsidR="00AD52F2" w:rsidRPr="00AD52F2" w:rsidRDefault="003661F5" w:rsidP="00AD52F2">
      <w:pPr>
        <w:rPr>
          <w:b/>
          <w:color w:val="00B050"/>
          <w:lang w:val="en-US"/>
        </w:rPr>
      </w:pPr>
      <w:r w:rsidRPr="003661F5">
        <w:rPr>
          <w:b/>
          <w:bCs/>
          <w:color w:val="00B050"/>
        </w:rPr>
        <w:t xml:space="preserve">[Agreement] </w:t>
      </w:r>
      <w:r w:rsidR="00AD52F2" w:rsidRPr="00AD52F2">
        <w:rPr>
          <w:b/>
          <w:color w:val="00B050"/>
          <w:lang w:val="en-US"/>
        </w:rPr>
        <w:t>Remove text from BL CRs related to suspend/resume</w:t>
      </w:r>
    </w:p>
    <w:p w14:paraId="1EF7330A" w14:textId="229646AB" w:rsidR="00AD52F2" w:rsidRPr="00AD52F2" w:rsidRDefault="00AD52F2" w:rsidP="00AD52F2">
      <w:pPr>
        <w:rPr>
          <w:color w:val="FF0000"/>
        </w:rPr>
      </w:pPr>
      <w:r w:rsidRPr="00AD52F2">
        <w:rPr>
          <w:b/>
          <w:bCs/>
          <w:color w:val="FF0000"/>
          <w:lang w:val="en-US"/>
        </w:rPr>
        <w:t>short NG/S1 interruption, causing e.g. packet loss, that may be predictable or unpredictable, e.g. hard FLSO to be further discussed in Q4</w:t>
      </w:r>
    </w:p>
    <w:p w14:paraId="75976853" w14:textId="7FCE77BA" w:rsidR="0099073F" w:rsidRDefault="0099073F" w:rsidP="0099073F">
      <w:pPr>
        <w:rPr>
          <w:rFonts w:ascii="Arial" w:hAnsi="Arial" w:cs="Arial"/>
          <w:b/>
          <w:sz w:val="24"/>
        </w:rPr>
      </w:pPr>
      <w:r>
        <w:rPr>
          <w:rFonts w:ascii="Arial" w:hAnsi="Arial" w:cs="Arial"/>
          <w:b/>
          <w:color w:val="0000FF"/>
          <w:sz w:val="24"/>
        </w:rPr>
        <w:t>R3-255888</w:t>
      </w:r>
      <w:r>
        <w:rPr>
          <w:rFonts w:ascii="Arial" w:hAnsi="Arial" w:cs="Arial"/>
          <w:b/>
          <w:color w:val="0000FF"/>
          <w:sz w:val="24"/>
        </w:rPr>
        <w:tab/>
      </w:r>
      <w:r>
        <w:rPr>
          <w:rFonts w:ascii="Arial" w:hAnsi="Arial" w:cs="Arial"/>
          <w:b/>
          <w:sz w:val="24"/>
        </w:rPr>
        <w:t>Summary of offline discussion for CB: # 26_NTN</w:t>
      </w:r>
    </w:p>
    <w:p w14:paraId="57DE00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C53E75" w14:textId="0A848EAA"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08E07F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9560" w14:textId="4D4A8F22" w:rsidR="0099073F" w:rsidRDefault="0099073F" w:rsidP="0099073F">
      <w:pPr>
        <w:pStyle w:val="Heading2"/>
      </w:pPr>
      <w:bookmarkStart w:id="56" w:name="_Toc210295716"/>
      <w:r>
        <w:t>15</w:t>
      </w:r>
      <w:r>
        <w:tab/>
        <w:t>IoT NTN Enhancements WI</w:t>
      </w:r>
      <w:r w:rsidR="00AE3D25" w:rsidRPr="00AE3D25">
        <w:rPr>
          <w:sz w:val="24"/>
          <w:szCs w:val="24"/>
        </w:rPr>
        <w:t xml:space="preserve"> [IoT_NTN_Ph3-Core]: </w:t>
      </w:r>
      <w:hyperlink r:id="rId18" w:history="1">
        <w:r w:rsidR="00AE3D25" w:rsidRPr="00AE3D25">
          <w:rPr>
            <w:rStyle w:val="Hyperlink"/>
            <w:sz w:val="24"/>
            <w:szCs w:val="24"/>
          </w:rPr>
          <w:t>RP-250472</w:t>
        </w:r>
      </w:hyperlink>
      <w:r w:rsidR="00AE3D25" w:rsidRPr="00AE3D25">
        <w:rPr>
          <w:sz w:val="24"/>
          <w:szCs w:val="24"/>
        </w:rPr>
        <w:t xml:space="preserve"> (target: RAN #109)</w:t>
      </w:r>
      <w:bookmarkEnd w:id="56"/>
    </w:p>
    <w:p w14:paraId="6E35D025" w14:textId="77777777" w:rsidR="0099073F" w:rsidRDefault="0099073F" w:rsidP="0099073F">
      <w:pPr>
        <w:pStyle w:val="Heading3"/>
      </w:pPr>
      <w:bookmarkStart w:id="57" w:name="_Toc210295717"/>
      <w:r>
        <w:t>15.1</w:t>
      </w:r>
      <w:r>
        <w:tab/>
        <w:t>General</w:t>
      </w:r>
      <w:bookmarkEnd w:id="57"/>
    </w:p>
    <w:p w14:paraId="19255A57" w14:textId="2490B7E6" w:rsidR="0099073F" w:rsidRDefault="0099073F" w:rsidP="0099073F">
      <w:pPr>
        <w:rPr>
          <w:rFonts w:ascii="Arial" w:hAnsi="Arial" w:cs="Arial"/>
          <w:b/>
          <w:sz w:val="24"/>
        </w:rPr>
      </w:pPr>
      <w:r>
        <w:rPr>
          <w:rFonts w:ascii="Arial" w:hAnsi="Arial" w:cs="Arial"/>
          <w:b/>
          <w:color w:val="0000FF"/>
          <w:sz w:val="24"/>
        </w:rPr>
        <w:t>R3-255069</w:t>
      </w:r>
      <w:r>
        <w:rPr>
          <w:rFonts w:ascii="Arial" w:hAnsi="Arial" w:cs="Arial"/>
          <w:b/>
          <w:color w:val="0000FF"/>
          <w:sz w:val="24"/>
        </w:rPr>
        <w:tab/>
      </w:r>
      <w:r>
        <w:rPr>
          <w:rFonts w:ascii="Arial" w:hAnsi="Arial" w:cs="Arial"/>
          <w:b/>
          <w:sz w:val="24"/>
        </w:rPr>
        <w:t xml:space="preserve">(BL CR to 36.410)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249BC87C" w14:textId="512F15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2 Cat: B (Rel-19)</w:t>
      </w:r>
      <w:r>
        <w:rPr>
          <w:i/>
        </w:rPr>
        <w:br/>
      </w:r>
      <w:r>
        <w:rPr>
          <w:i/>
        </w:rPr>
        <w:br/>
      </w:r>
      <w:r>
        <w:rPr>
          <w:i/>
        </w:rPr>
        <w:tab/>
      </w:r>
      <w:r>
        <w:rPr>
          <w:i/>
        </w:rPr>
        <w:tab/>
      </w:r>
      <w:r>
        <w:rPr>
          <w:i/>
        </w:rPr>
        <w:tab/>
      </w:r>
      <w:r>
        <w:rPr>
          <w:i/>
        </w:rPr>
        <w:tab/>
      </w:r>
      <w:r>
        <w:rPr>
          <w:i/>
        </w:rPr>
        <w:tab/>
        <w:t xml:space="preserve">Source: Samsung, Ericsson, </w:t>
      </w:r>
      <w:proofErr w:type="spellStart"/>
      <w:r>
        <w:rPr>
          <w:i/>
        </w:rPr>
        <w:t>Sateliot</w:t>
      </w:r>
      <w:proofErr w:type="spellEnd"/>
      <w:r>
        <w:rPr>
          <w:i/>
        </w:rPr>
        <w:t xml:space="preserve">, Thales, ESA, Deutsche Telekom, Jio Platforms Limited, Qualcomm Incorporated, Nokia, Nokia Shanghai Bell, </w:t>
      </w:r>
      <w:r w:rsidR="00456641">
        <w:rPr>
          <w:i/>
        </w:rPr>
        <w:t>Huawei</w:t>
      </w:r>
    </w:p>
    <w:p w14:paraId="163C92CA" w14:textId="77777777" w:rsidR="0099073F" w:rsidRDefault="0099073F" w:rsidP="0099073F">
      <w:pPr>
        <w:rPr>
          <w:color w:val="808080"/>
        </w:rPr>
      </w:pPr>
      <w:r>
        <w:rPr>
          <w:color w:val="808080"/>
        </w:rPr>
        <w:t>(Replaces R3-253134)</w:t>
      </w:r>
    </w:p>
    <w:p w14:paraId="7884C5FA" w14:textId="77777777" w:rsidR="0099073F" w:rsidRDefault="0099073F" w:rsidP="0099073F">
      <w:pPr>
        <w:rPr>
          <w:rFonts w:ascii="Arial" w:hAnsi="Arial" w:cs="Arial"/>
          <w:b/>
        </w:rPr>
      </w:pPr>
      <w:r>
        <w:rPr>
          <w:rFonts w:ascii="Arial" w:hAnsi="Arial" w:cs="Arial"/>
          <w:b/>
        </w:rPr>
        <w:t xml:space="preserve">Abstract: </w:t>
      </w:r>
    </w:p>
    <w:p w14:paraId="1738E87C" w14:textId="77777777" w:rsidR="0099073F" w:rsidRDefault="0099073F" w:rsidP="0099073F">
      <w:r>
        <w:t>BL CR</w:t>
      </w:r>
    </w:p>
    <w:p w14:paraId="50F99023" w14:textId="3F529F3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5834215" w14:textId="61D4D4C9" w:rsidR="0099073F" w:rsidRDefault="0099073F" w:rsidP="0099073F">
      <w:pPr>
        <w:rPr>
          <w:rFonts w:ascii="Arial" w:hAnsi="Arial" w:cs="Arial"/>
          <w:b/>
          <w:sz w:val="24"/>
        </w:rPr>
      </w:pPr>
      <w:r>
        <w:rPr>
          <w:rFonts w:ascii="Arial" w:hAnsi="Arial" w:cs="Arial"/>
          <w:b/>
          <w:color w:val="0000FF"/>
          <w:sz w:val="24"/>
        </w:rPr>
        <w:t>R3-255070</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69C1A93" w14:textId="2F3B06C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xml:space="preserve">, Ericsson, Thales, Nokia, Nokia Shanghai Bell, Qualcomm Incorporated, ZTE, </w:t>
      </w:r>
      <w:proofErr w:type="spellStart"/>
      <w:r>
        <w:rPr>
          <w:i/>
        </w:rPr>
        <w:t>Xaomi</w:t>
      </w:r>
      <w:proofErr w:type="spellEnd"/>
      <w:r>
        <w:rPr>
          <w:i/>
        </w:rPr>
        <w:t>, CATT, Samsung, Jio Platforms</w:t>
      </w:r>
    </w:p>
    <w:p w14:paraId="38D08FDF" w14:textId="77777777" w:rsidR="0099073F" w:rsidRDefault="0099073F" w:rsidP="0099073F">
      <w:pPr>
        <w:rPr>
          <w:color w:val="808080"/>
        </w:rPr>
      </w:pPr>
      <w:r>
        <w:rPr>
          <w:color w:val="808080"/>
        </w:rPr>
        <w:t>(Replaces R3-253135)</w:t>
      </w:r>
    </w:p>
    <w:p w14:paraId="1C9E97F1" w14:textId="77777777" w:rsidR="0099073F" w:rsidRDefault="0099073F" w:rsidP="0099073F">
      <w:pPr>
        <w:rPr>
          <w:rFonts w:ascii="Arial" w:hAnsi="Arial" w:cs="Arial"/>
          <w:b/>
        </w:rPr>
      </w:pPr>
      <w:r>
        <w:rPr>
          <w:rFonts w:ascii="Arial" w:hAnsi="Arial" w:cs="Arial"/>
          <w:b/>
        </w:rPr>
        <w:t xml:space="preserve">Abstract: </w:t>
      </w:r>
    </w:p>
    <w:p w14:paraId="756CF092" w14:textId="77777777" w:rsidR="0099073F" w:rsidRDefault="0099073F" w:rsidP="0099073F">
      <w:r>
        <w:t>BL CR</w:t>
      </w:r>
    </w:p>
    <w:p w14:paraId="09BC1B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R3-255968</w:t>
      </w:r>
      <w:r>
        <w:rPr>
          <w:color w:val="993300"/>
          <w:u w:val="single"/>
        </w:rPr>
        <w:t>.</w:t>
      </w:r>
    </w:p>
    <w:p w14:paraId="786BE7C1" w14:textId="0CF0B03E" w:rsidR="0099073F" w:rsidRDefault="0099073F" w:rsidP="0099073F">
      <w:pPr>
        <w:rPr>
          <w:rFonts w:ascii="Arial" w:hAnsi="Arial" w:cs="Arial"/>
          <w:b/>
          <w:sz w:val="24"/>
        </w:rPr>
      </w:pPr>
      <w:r>
        <w:rPr>
          <w:rFonts w:ascii="Arial" w:hAnsi="Arial" w:cs="Arial"/>
          <w:b/>
          <w:color w:val="0000FF"/>
          <w:sz w:val="24"/>
        </w:rPr>
        <w:t>R3-255968</w:t>
      </w:r>
      <w:r>
        <w:rPr>
          <w:rFonts w:ascii="Arial" w:hAnsi="Arial" w:cs="Arial"/>
          <w:b/>
          <w:color w:val="0000FF"/>
          <w:sz w:val="24"/>
        </w:rPr>
        <w:tab/>
      </w:r>
      <w:r>
        <w:rPr>
          <w:rFonts w:ascii="Arial" w:hAnsi="Arial" w:cs="Arial"/>
          <w:b/>
          <w:sz w:val="24"/>
        </w:rPr>
        <w:t xml:space="preserve">(BL CR to 36.413)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40CE5F12" w14:textId="13281CB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xml:space="preserve">, Ericsson, Thales, Nokia, Nokia Shanghai Bell, Qualcomm Incorporated, ZTE, </w:t>
      </w:r>
      <w:proofErr w:type="spellStart"/>
      <w:r>
        <w:rPr>
          <w:i/>
        </w:rPr>
        <w:t>Xaomi</w:t>
      </w:r>
      <w:proofErr w:type="spellEnd"/>
      <w:r>
        <w:rPr>
          <w:i/>
        </w:rPr>
        <w:t>, CATT, Samsung, Jio Platforms</w:t>
      </w:r>
    </w:p>
    <w:p w14:paraId="5CC91883" w14:textId="77777777" w:rsidR="0099073F" w:rsidRDefault="0099073F" w:rsidP="0099073F">
      <w:pPr>
        <w:rPr>
          <w:color w:val="808080"/>
        </w:rPr>
      </w:pPr>
      <w:r>
        <w:rPr>
          <w:color w:val="808080"/>
        </w:rPr>
        <w:t>(Replaces R3-255070)</w:t>
      </w:r>
    </w:p>
    <w:p w14:paraId="055C9FDF" w14:textId="77777777" w:rsidR="0099073F" w:rsidRDefault="0099073F" w:rsidP="0099073F">
      <w:pPr>
        <w:rPr>
          <w:rFonts w:ascii="Arial" w:hAnsi="Arial" w:cs="Arial"/>
          <w:b/>
        </w:rPr>
      </w:pPr>
      <w:r>
        <w:rPr>
          <w:rFonts w:ascii="Arial" w:hAnsi="Arial" w:cs="Arial"/>
          <w:b/>
        </w:rPr>
        <w:t xml:space="preserve">Abstract: </w:t>
      </w:r>
    </w:p>
    <w:p w14:paraId="0C5BFF7B" w14:textId="77777777" w:rsidR="0099073F" w:rsidRDefault="0099073F" w:rsidP="0099073F">
      <w:r>
        <w:t>Post Meeting: Merging TPs</w:t>
      </w:r>
    </w:p>
    <w:p w14:paraId="315D09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203E" w14:textId="2EE9F7AA" w:rsidR="0099073F" w:rsidRDefault="0099073F" w:rsidP="0099073F">
      <w:pPr>
        <w:rPr>
          <w:rFonts w:ascii="Arial" w:hAnsi="Arial" w:cs="Arial"/>
          <w:b/>
          <w:sz w:val="24"/>
        </w:rPr>
      </w:pPr>
      <w:r>
        <w:rPr>
          <w:rFonts w:ascii="Arial" w:hAnsi="Arial" w:cs="Arial"/>
          <w:b/>
          <w:color w:val="0000FF"/>
          <w:sz w:val="24"/>
        </w:rPr>
        <w:t>R3-255071</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w:t>
      </w:r>
      <w:proofErr w:type="spellStart"/>
      <w:r>
        <w:rPr>
          <w:rFonts w:ascii="Arial" w:hAnsi="Arial" w:cs="Arial"/>
          <w:b/>
          <w:sz w:val="24"/>
        </w:rPr>
        <w:t>regnerative</w:t>
      </w:r>
      <w:proofErr w:type="spellEnd"/>
      <w:r>
        <w:rPr>
          <w:rFonts w:ascii="Arial" w:hAnsi="Arial" w:cs="Arial"/>
          <w:b/>
          <w:sz w:val="24"/>
        </w:rPr>
        <w:t xml:space="preserve"> payload and </w:t>
      </w:r>
      <w:proofErr w:type="spellStart"/>
      <w:r>
        <w:rPr>
          <w:rFonts w:ascii="Arial" w:hAnsi="Arial" w:cs="Arial"/>
          <w:b/>
          <w:sz w:val="24"/>
        </w:rPr>
        <w:t>store&amp;forward</w:t>
      </w:r>
      <w:proofErr w:type="spellEnd"/>
      <w:r>
        <w:rPr>
          <w:rFonts w:ascii="Arial" w:hAnsi="Arial" w:cs="Arial"/>
          <w:b/>
          <w:sz w:val="24"/>
        </w:rPr>
        <w:t xml:space="preserve"> operation</w:t>
      </w:r>
    </w:p>
    <w:p w14:paraId="683A5E51" w14:textId="6AADA74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3C62264B" w14:textId="77777777" w:rsidR="0099073F" w:rsidRDefault="0099073F" w:rsidP="0099073F">
      <w:pPr>
        <w:rPr>
          <w:color w:val="808080"/>
        </w:rPr>
      </w:pPr>
      <w:r>
        <w:rPr>
          <w:color w:val="808080"/>
        </w:rPr>
        <w:t>(Replaces R3-253973)</w:t>
      </w:r>
    </w:p>
    <w:p w14:paraId="3CCBCC06" w14:textId="77777777" w:rsidR="0099073F" w:rsidRDefault="0099073F" w:rsidP="0099073F">
      <w:pPr>
        <w:rPr>
          <w:rFonts w:ascii="Arial" w:hAnsi="Arial" w:cs="Arial"/>
          <w:b/>
        </w:rPr>
      </w:pPr>
      <w:r>
        <w:rPr>
          <w:rFonts w:ascii="Arial" w:hAnsi="Arial" w:cs="Arial"/>
          <w:b/>
        </w:rPr>
        <w:t xml:space="preserve">Abstract: </w:t>
      </w:r>
    </w:p>
    <w:p w14:paraId="5B90C700" w14:textId="77777777" w:rsidR="0099073F" w:rsidRDefault="0099073F" w:rsidP="0099073F">
      <w:r>
        <w:t>BL CR</w:t>
      </w:r>
    </w:p>
    <w:p w14:paraId="65E1F32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R3-255967</w:t>
      </w:r>
      <w:r>
        <w:rPr>
          <w:color w:val="993300"/>
          <w:u w:val="single"/>
        </w:rPr>
        <w:t>.</w:t>
      </w:r>
    </w:p>
    <w:p w14:paraId="7FCF3383" w14:textId="4C16A3D7" w:rsidR="0099073F" w:rsidRDefault="0099073F" w:rsidP="0099073F">
      <w:pPr>
        <w:rPr>
          <w:rFonts w:ascii="Arial" w:hAnsi="Arial" w:cs="Arial"/>
          <w:b/>
          <w:sz w:val="24"/>
        </w:rPr>
      </w:pPr>
      <w:r>
        <w:rPr>
          <w:rFonts w:ascii="Arial" w:hAnsi="Arial" w:cs="Arial"/>
          <w:b/>
          <w:color w:val="0000FF"/>
          <w:sz w:val="24"/>
        </w:rPr>
        <w:t>R3-255967</w:t>
      </w:r>
      <w:r>
        <w:rPr>
          <w:rFonts w:ascii="Arial" w:hAnsi="Arial" w:cs="Arial"/>
          <w:b/>
          <w:color w:val="0000FF"/>
          <w:sz w:val="24"/>
        </w:rPr>
        <w:tab/>
      </w:r>
      <w:r>
        <w:rPr>
          <w:rFonts w:ascii="Arial" w:hAnsi="Arial" w:cs="Arial"/>
          <w:b/>
          <w:sz w:val="24"/>
        </w:rPr>
        <w:t xml:space="preserve">(BL CR to 36.300) Support of full </w:t>
      </w:r>
      <w:proofErr w:type="spellStart"/>
      <w:r>
        <w:rPr>
          <w:rFonts w:ascii="Arial" w:hAnsi="Arial" w:cs="Arial"/>
          <w:b/>
          <w:sz w:val="24"/>
        </w:rPr>
        <w:t>eNB</w:t>
      </w:r>
      <w:proofErr w:type="spellEnd"/>
      <w:r>
        <w:rPr>
          <w:rFonts w:ascii="Arial" w:hAnsi="Arial" w:cs="Arial"/>
          <w:b/>
          <w:sz w:val="24"/>
        </w:rPr>
        <w:t xml:space="preserve"> as </w:t>
      </w:r>
      <w:proofErr w:type="spellStart"/>
      <w:r>
        <w:rPr>
          <w:rFonts w:ascii="Arial" w:hAnsi="Arial" w:cs="Arial"/>
          <w:b/>
          <w:sz w:val="24"/>
        </w:rPr>
        <w:t>regnerative</w:t>
      </w:r>
      <w:proofErr w:type="spellEnd"/>
      <w:r>
        <w:rPr>
          <w:rFonts w:ascii="Arial" w:hAnsi="Arial" w:cs="Arial"/>
          <w:b/>
          <w:sz w:val="24"/>
        </w:rPr>
        <w:t xml:space="preserve"> payload and </w:t>
      </w:r>
      <w:proofErr w:type="spellStart"/>
      <w:r>
        <w:rPr>
          <w:rFonts w:ascii="Arial" w:hAnsi="Arial" w:cs="Arial"/>
          <w:b/>
          <w:sz w:val="24"/>
        </w:rPr>
        <w:t>store&amp;forward</w:t>
      </w:r>
      <w:proofErr w:type="spellEnd"/>
      <w:r>
        <w:rPr>
          <w:rFonts w:ascii="Arial" w:hAnsi="Arial" w:cs="Arial"/>
          <w:b/>
          <w:sz w:val="24"/>
        </w:rPr>
        <w:t xml:space="preserve"> operation</w:t>
      </w:r>
    </w:p>
    <w:p w14:paraId="2409C947" w14:textId="6B04852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69AE8546" w14:textId="77777777" w:rsidR="0099073F" w:rsidRDefault="0099073F" w:rsidP="0099073F">
      <w:pPr>
        <w:rPr>
          <w:color w:val="808080"/>
        </w:rPr>
      </w:pPr>
      <w:r>
        <w:rPr>
          <w:color w:val="808080"/>
        </w:rPr>
        <w:t>(Replaces R3-255071)</w:t>
      </w:r>
    </w:p>
    <w:p w14:paraId="79F1EB5C" w14:textId="77777777" w:rsidR="0099073F" w:rsidRDefault="0099073F" w:rsidP="0099073F">
      <w:pPr>
        <w:rPr>
          <w:rFonts w:ascii="Arial" w:hAnsi="Arial" w:cs="Arial"/>
          <w:b/>
        </w:rPr>
      </w:pPr>
      <w:r>
        <w:rPr>
          <w:rFonts w:ascii="Arial" w:hAnsi="Arial" w:cs="Arial"/>
          <w:b/>
        </w:rPr>
        <w:t xml:space="preserve">Abstract: </w:t>
      </w:r>
    </w:p>
    <w:p w14:paraId="1BD2F7B3" w14:textId="77777777" w:rsidR="0099073F" w:rsidRDefault="0099073F" w:rsidP="0099073F">
      <w:r>
        <w:t>Post Meeting: Merging TPs</w:t>
      </w:r>
    </w:p>
    <w:p w14:paraId="1D32C1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3CA85" w14:textId="67E3A2C2" w:rsidR="0099073F" w:rsidRDefault="0099073F" w:rsidP="0099073F">
      <w:pPr>
        <w:rPr>
          <w:rFonts w:ascii="Arial" w:hAnsi="Arial" w:cs="Arial"/>
          <w:b/>
          <w:sz w:val="24"/>
        </w:rPr>
      </w:pPr>
      <w:r>
        <w:rPr>
          <w:rFonts w:ascii="Arial" w:hAnsi="Arial" w:cs="Arial"/>
          <w:b/>
          <w:color w:val="0000FF"/>
          <w:sz w:val="24"/>
        </w:rPr>
        <w:t>R3-255265</w:t>
      </w:r>
      <w:r>
        <w:rPr>
          <w:rFonts w:ascii="Arial" w:hAnsi="Arial" w:cs="Arial"/>
          <w:b/>
          <w:color w:val="0000FF"/>
          <w:sz w:val="24"/>
        </w:rPr>
        <w:tab/>
      </w:r>
      <w:r>
        <w:rPr>
          <w:rFonts w:ascii="Arial" w:hAnsi="Arial" w:cs="Arial"/>
          <w:b/>
          <w:sz w:val="24"/>
        </w:rPr>
        <w:t>Updated Work Plan for IoT NTN</w:t>
      </w:r>
    </w:p>
    <w:p w14:paraId="17BE78D3"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ZTE Corporation, CATT, </w:t>
      </w:r>
      <w:proofErr w:type="spellStart"/>
      <w:r>
        <w:rPr>
          <w:i/>
        </w:rPr>
        <w:t>MediaTek.Inc</w:t>
      </w:r>
      <w:proofErr w:type="spellEnd"/>
    </w:p>
    <w:p w14:paraId="6EBCF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37C7" w14:textId="77777777" w:rsidR="0099073F" w:rsidRDefault="0099073F" w:rsidP="0099073F">
      <w:pPr>
        <w:pStyle w:val="Heading3"/>
      </w:pPr>
      <w:bookmarkStart w:id="58" w:name="_Toc210295718"/>
      <w:r>
        <w:t>15.2</w:t>
      </w:r>
      <w:r>
        <w:tab/>
        <w:t xml:space="preserve">Support Full </w:t>
      </w:r>
      <w:proofErr w:type="spellStart"/>
      <w:r>
        <w:t>eNB</w:t>
      </w:r>
      <w:proofErr w:type="spellEnd"/>
      <w:r>
        <w:t xml:space="preserve"> as Regenerative Payload</w:t>
      </w:r>
      <w:bookmarkEnd w:id="58"/>
    </w:p>
    <w:p w14:paraId="31A1583C" w14:textId="1AEF410E" w:rsidR="0099073F" w:rsidRDefault="0099073F" w:rsidP="0099073F">
      <w:pPr>
        <w:rPr>
          <w:rFonts w:ascii="Arial" w:hAnsi="Arial" w:cs="Arial"/>
          <w:b/>
          <w:sz w:val="24"/>
        </w:rPr>
      </w:pPr>
      <w:r>
        <w:rPr>
          <w:rFonts w:ascii="Arial" w:hAnsi="Arial" w:cs="Arial"/>
          <w:b/>
          <w:color w:val="0000FF"/>
          <w:sz w:val="24"/>
        </w:rPr>
        <w:t>R3-255266</w:t>
      </w:r>
      <w:r>
        <w:rPr>
          <w:rFonts w:ascii="Arial" w:hAnsi="Arial" w:cs="Arial"/>
          <w:b/>
          <w:color w:val="0000FF"/>
          <w:sz w:val="24"/>
        </w:rPr>
        <w:tab/>
      </w:r>
      <w:proofErr w:type="spellStart"/>
      <w:r>
        <w:rPr>
          <w:rFonts w:ascii="Arial" w:hAnsi="Arial" w:cs="Arial"/>
          <w:b/>
          <w:sz w:val="24"/>
        </w:rPr>
        <w:t>Remaing</w:t>
      </w:r>
      <w:proofErr w:type="spellEnd"/>
      <w:r>
        <w:rPr>
          <w:rFonts w:ascii="Arial" w:hAnsi="Arial" w:cs="Arial"/>
          <w:b/>
          <w:sz w:val="24"/>
        </w:rPr>
        <w:t xml:space="preserve"> issues for IoT NTN</w:t>
      </w:r>
    </w:p>
    <w:p w14:paraId="0E092C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86096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1EC68" w14:textId="205C86AD" w:rsidR="0099073F" w:rsidRDefault="0099073F" w:rsidP="0099073F">
      <w:pPr>
        <w:rPr>
          <w:rFonts w:ascii="Arial" w:hAnsi="Arial" w:cs="Arial"/>
          <w:b/>
          <w:sz w:val="24"/>
        </w:rPr>
      </w:pPr>
      <w:r>
        <w:rPr>
          <w:rFonts w:ascii="Arial" w:hAnsi="Arial" w:cs="Arial"/>
          <w:b/>
          <w:color w:val="0000FF"/>
          <w:sz w:val="24"/>
        </w:rPr>
        <w:t>R3-255294</w:t>
      </w:r>
      <w:r>
        <w:rPr>
          <w:rFonts w:ascii="Arial" w:hAnsi="Arial" w:cs="Arial"/>
          <w:b/>
          <w:color w:val="0000FF"/>
          <w:sz w:val="24"/>
        </w:rPr>
        <w:tab/>
      </w:r>
      <w:r>
        <w:rPr>
          <w:rFonts w:ascii="Arial" w:hAnsi="Arial" w:cs="Arial"/>
          <w:b/>
          <w:sz w:val="24"/>
        </w:rPr>
        <w:t>(TP to BL CR for TS 36.300) Correction on S1 Removal</w:t>
      </w:r>
    </w:p>
    <w:p w14:paraId="5B2BC6C1" w14:textId="6B3BB0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Nokia, Nokia Shanghai Bell, </w:t>
      </w:r>
      <w:r w:rsidR="00456641">
        <w:rPr>
          <w:i/>
        </w:rPr>
        <w:t>Huawei</w:t>
      </w:r>
      <w:r>
        <w:rPr>
          <w:i/>
        </w:rPr>
        <w:t>, Ericsson, LG Electronics, Samsung</w:t>
      </w:r>
    </w:p>
    <w:p w14:paraId="31DD60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160EE" w14:textId="60A1D447" w:rsidR="0099073F" w:rsidRDefault="0099073F" w:rsidP="0099073F">
      <w:pPr>
        <w:rPr>
          <w:rFonts w:ascii="Arial" w:hAnsi="Arial" w:cs="Arial"/>
          <w:b/>
          <w:sz w:val="24"/>
        </w:rPr>
      </w:pPr>
      <w:r>
        <w:rPr>
          <w:rFonts w:ascii="Arial" w:hAnsi="Arial" w:cs="Arial"/>
          <w:b/>
          <w:color w:val="0000FF"/>
          <w:sz w:val="24"/>
        </w:rPr>
        <w:t>R3-255295</w:t>
      </w:r>
      <w:r>
        <w:rPr>
          <w:rFonts w:ascii="Arial" w:hAnsi="Arial" w:cs="Arial"/>
          <w:b/>
          <w:color w:val="0000FF"/>
          <w:sz w:val="24"/>
        </w:rPr>
        <w:tab/>
      </w:r>
      <w:r>
        <w:rPr>
          <w:rFonts w:ascii="Arial" w:hAnsi="Arial" w:cs="Arial"/>
          <w:b/>
          <w:sz w:val="24"/>
        </w:rPr>
        <w:t>(TP to BL CR for TS 36.413) Support of regenerative payload</w:t>
      </w:r>
    </w:p>
    <w:p w14:paraId="285113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ZTE Corporation, CATT, Qualcomm, CMCC, Samsung, China Telecom, LG Electronics, Xiaomi</w:t>
      </w:r>
    </w:p>
    <w:p w14:paraId="739CDC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51C5" w14:textId="13F34274" w:rsidR="0099073F" w:rsidRDefault="0099073F" w:rsidP="0099073F">
      <w:pPr>
        <w:rPr>
          <w:rFonts w:ascii="Arial" w:hAnsi="Arial" w:cs="Arial"/>
          <w:b/>
          <w:sz w:val="24"/>
        </w:rPr>
      </w:pPr>
      <w:r>
        <w:rPr>
          <w:rFonts w:ascii="Arial" w:hAnsi="Arial" w:cs="Arial"/>
          <w:b/>
          <w:color w:val="0000FF"/>
          <w:sz w:val="24"/>
        </w:rPr>
        <w:t>R3-255311</w:t>
      </w:r>
      <w:r>
        <w:rPr>
          <w:rFonts w:ascii="Arial" w:hAnsi="Arial" w:cs="Arial"/>
          <w:b/>
          <w:color w:val="0000FF"/>
          <w:sz w:val="24"/>
        </w:rPr>
        <w:tab/>
      </w:r>
      <w:r>
        <w:rPr>
          <w:rFonts w:ascii="Arial" w:hAnsi="Arial" w:cs="Arial"/>
          <w:b/>
          <w:sz w:val="24"/>
        </w:rPr>
        <w:t>(TP for TS 36.300) Support for Regenerative Payload for IoT NTN</w:t>
      </w:r>
    </w:p>
    <w:p w14:paraId="32B80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ZTE, CATT, China Telecom, CMCC, LG Electronics, Xiaomi</w:t>
      </w:r>
    </w:p>
    <w:p w14:paraId="4C4FF0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78D9" w14:textId="64DA4D2D" w:rsidR="0099073F" w:rsidRDefault="0099073F" w:rsidP="0099073F">
      <w:pPr>
        <w:rPr>
          <w:rFonts w:ascii="Arial" w:hAnsi="Arial" w:cs="Arial"/>
          <w:b/>
          <w:sz w:val="24"/>
        </w:rPr>
      </w:pPr>
      <w:r>
        <w:rPr>
          <w:rFonts w:ascii="Arial" w:hAnsi="Arial" w:cs="Arial"/>
          <w:b/>
          <w:color w:val="0000FF"/>
          <w:sz w:val="24"/>
        </w:rPr>
        <w:t>R3-255312</w:t>
      </w:r>
      <w:r>
        <w:rPr>
          <w:rFonts w:ascii="Arial" w:hAnsi="Arial" w:cs="Arial"/>
          <w:b/>
          <w:color w:val="0000FF"/>
          <w:sz w:val="24"/>
        </w:rPr>
        <w:tab/>
      </w:r>
      <w:r>
        <w:rPr>
          <w:rFonts w:ascii="Arial" w:hAnsi="Arial" w:cs="Arial"/>
          <w:b/>
          <w:sz w:val="24"/>
        </w:rPr>
        <w:t>Discussion on Support for IoT NTN for Regenerative Payload</w:t>
      </w:r>
    </w:p>
    <w:p w14:paraId="64BAC1E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B62EF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9B6B" w14:textId="09AA096C" w:rsidR="0099073F" w:rsidRDefault="0099073F" w:rsidP="0099073F">
      <w:pPr>
        <w:rPr>
          <w:rFonts w:ascii="Arial" w:hAnsi="Arial" w:cs="Arial"/>
          <w:b/>
          <w:sz w:val="24"/>
        </w:rPr>
      </w:pPr>
      <w:r>
        <w:rPr>
          <w:rFonts w:ascii="Arial" w:hAnsi="Arial" w:cs="Arial"/>
          <w:b/>
          <w:color w:val="0000FF"/>
          <w:sz w:val="24"/>
        </w:rPr>
        <w:t>R3-255345</w:t>
      </w:r>
      <w:r>
        <w:rPr>
          <w:rFonts w:ascii="Arial" w:hAnsi="Arial" w:cs="Arial"/>
          <w:b/>
          <w:color w:val="0000FF"/>
          <w:sz w:val="24"/>
        </w:rPr>
        <w:tab/>
      </w:r>
      <w:r>
        <w:rPr>
          <w:rFonts w:ascii="Arial" w:hAnsi="Arial" w:cs="Arial"/>
          <w:b/>
          <w:sz w:val="24"/>
        </w:rPr>
        <w:t>Remaining issue on support of regenerative payload for IoT NTN</w:t>
      </w:r>
    </w:p>
    <w:p w14:paraId="6014325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045E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2DE52" w14:textId="3B7E4494" w:rsidR="0099073F" w:rsidRDefault="0099073F" w:rsidP="0099073F">
      <w:pPr>
        <w:rPr>
          <w:rFonts w:ascii="Arial" w:hAnsi="Arial" w:cs="Arial"/>
          <w:b/>
          <w:sz w:val="24"/>
        </w:rPr>
      </w:pPr>
      <w:r>
        <w:rPr>
          <w:rFonts w:ascii="Arial" w:hAnsi="Arial" w:cs="Arial"/>
          <w:b/>
          <w:color w:val="0000FF"/>
          <w:sz w:val="24"/>
        </w:rPr>
        <w:t>R3-255381</w:t>
      </w:r>
      <w:r>
        <w:rPr>
          <w:rFonts w:ascii="Arial" w:hAnsi="Arial" w:cs="Arial"/>
          <w:b/>
          <w:color w:val="0000FF"/>
          <w:sz w:val="24"/>
        </w:rPr>
        <w:tab/>
      </w:r>
      <w:r>
        <w:rPr>
          <w:rFonts w:ascii="Arial" w:hAnsi="Arial" w:cs="Arial"/>
          <w:b/>
          <w:sz w:val="24"/>
        </w:rPr>
        <w:t>Discussion on remaining issues for IoT NTN</w:t>
      </w:r>
    </w:p>
    <w:p w14:paraId="368119C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EEF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CC4F" w14:textId="7631B13C" w:rsidR="0099073F" w:rsidRDefault="0099073F" w:rsidP="0099073F">
      <w:pPr>
        <w:rPr>
          <w:rFonts w:ascii="Arial" w:hAnsi="Arial" w:cs="Arial"/>
          <w:b/>
          <w:sz w:val="24"/>
        </w:rPr>
      </w:pPr>
      <w:r>
        <w:rPr>
          <w:rFonts w:ascii="Arial" w:hAnsi="Arial" w:cs="Arial"/>
          <w:b/>
          <w:color w:val="0000FF"/>
          <w:sz w:val="24"/>
        </w:rPr>
        <w:t>R3-255443</w:t>
      </w:r>
      <w:r>
        <w:rPr>
          <w:rFonts w:ascii="Arial" w:hAnsi="Arial" w:cs="Arial"/>
          <w:b/>
          <w:color w:val="0000FF"/>
          <w:sz w:val="24"/>
        </w:rPr>
        <w:tab/>
      </w:r>
      <w:r>
        <w:rPr>
          <w:rFonts w:ascii="Arial" w:hAnsi="Arial" w:cs="Arial"/>
          <w:b/>
          <w:sz w:val="24"/>
        </w:rPr>
        <w:t>(TP for TS 36.300) IoT-NTN Switchover (FLSO) &amp; Store-and-Forward Principles</w:t>
      </w:r>
    </w:p>
    <w:p w14:paraId="53723DB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Jio Platforms</w:t>
      </w:r>
    </w:p>
    <w:p w14:paraId="395668C8" w14:textId="77777777" w:rsidR="0099073F" w:rsidRDefault="0099073F" w:rsidP="0099073F">
      <w:pPr>
        <w:rPr>
          <w:rFonts w:ascii="Arial" w:hAnsi="Arial" w:cs="Arial"/>
          <w:b/>
        </w:rPr>
      </w:pPr>
      <w:r>
        <w:rPr>
          <w:rFonts w:ascii="Arial" w:hAnsi="Arial" w:cs="Arial"/>
          <w:b/>
        </w:rPr>
        <w:t xml:space="preserve">Abstract: </w:t>
      </w:r>
    </w:p>
    <w:p w14:paraId="398B8D90" w14:textId="77777777" w:rsidR="0099073F" w:rsidRDefault="0099073F" w:rsidP="0099073F">
      <w:r>
        <w:t xml:space="preserve">Introduce LTE/E-UTRAN anchors for S&amp;F and FLSO with full </w:t>
      </w:r>
      <w:proofErr w:type="spellStart"/>
      <w:r>
        <w:t>eNB</w:t>
      </w:r>
      <w:proofErr w:type="spellEnd"/>
      <w:r>
        <w:t xml:space="preserve"> as regenerative payload; reuse S1/X2 procedures; minimise UE impact.</w:t>
      </w:r>
    </w:p>
    <w:p w14:paraId="101026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4438E" w14:textId="17D4D75C" w:rsidR="0099073F" w:rsidRDefault="0099073F" w:rsidP="0099073F">
      <w:pPr>
        <w:rPr>
          <w:rFonts w:ascii="Arial" w:hAnsi="Arial" w:cs="Arial"/>
          <w:b/>
          <w:sz w:val="24"/>
        </w:rPr>
      </w:pPr>
      <w:r>
        <w:rPr>
          <w:rFonts w:ascii="Arial" w:hAnsi="Arial" w:cs="Arial"/>
          <w:b/>
          <w:color w:val="0000FF"/>
          <w:sz w:val="24"/>
        </w:rPr>
        <w:t>R3-255507</w:t>
      </w:r>
      <w:r>
        <w:rPr>
          <w:rFonts w:ascii="Arial" w:hAnsi="Arial" w:cs="Arial"/>
          <w:b/>
          <w:color w:val="0000FF"/>
          <w:sz w:val="24"/>
        </w:rPr>
        <w:tab/>
      </w:r>
      <w:r>
        <w:rPr>
          <w:rFonts w:ascii="Arial" w:hAnsi="Arial" w:cs="Arial"/>
          <w:b/>
          <w:sz w:val="24"/>
        </w:rPr>
        <w:t>(TP for TS 36.413) S1 Removal completion</w:t>
      </w:r>
    </w:p>
    <w:p w14:paraId="0D3C1A0D" w14:textId="6A27E24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w:t>
      </w:r>
      <w:r w:rsidR="00456641">
        <w:rPr>
          <w:i/>
        </w:rPr>
        <w:t>Huawei</w:t>
      </w:r>
      <w:r>
        <w:rPr>
          <w:i/>
        </w:rPr>
        <w:t xml:space="preserve">, LG Electronics, Nokia, Nokia Shanghai Bell, Ericsson, Thales, Jio Platforms, CATT, Qualcomm Incorporated, Deutsche </w:t>
      </w:r>
      <w:proofErr w:type="spellStart"/>
      <w:r>
        <w:rPr>
          <w:i/>
        </w:rPr>
        <w:t>Telekom,Samsung</w:t>
      </w:r>
      <w:proofErr w:type="spellEnd"/>
    </w:p>
    <w:p w14:paraId="2CDB9B6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2D482" w14:textId="3DD71BBD" w:rsidR="0099073F" w:rsidRDefault="0099073F" w:rsidP="0099073F">
      <w:pPr>
        <w:rPr>
          <w:rFonts w:ascii="Arial" w:hAnsi="Arial" w:cs="Arial"/>
          <w:b/>
          <w:sz w:val="24"/>
        </w:rPr>
      </w:pPr>
      <w:r>
        <w:rPr>
          <w:rFonts w:ascii="Arial" w:hAnsi="Arial" w:cs="Arial"/>
          <w:b/>
          <w:color w:val="0000FF"/>
          <w:sz w:val="24"/>
        </w:rPr>
        <w:t>R3-255509</w:t>
      </w:r>
      <w:r>
        <w:rPr>
          <w:rFonts w:ascii="Arial" w:hAnsi="Arial" w:cs="Arial"/>
          <w:b/>
          <w:color w:val="0000FF"/>
          <w:sz w:val="24"/>
        </w:rPr>
        <w:tab/>
      </w:r>
      <w:r>
        <w:rPr>
          <w:rFonts w:ascii="Arial" w:hAnsi="Arial" w:cs="Arial"/>
          <w:b/>
          <w:sz w:val="24"/>
        </w:rPr>
        <w:t>(TP to BL CR for TS 36.300) Hard FLSO and MME management</w:t>
      </w:r>
    </w:p>
    <w:p w14:paraId="6640F8E1" w14:textId="6321F7E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5B3AAC8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R3-255897</w:t>
      </w:r>
      <w:r>
        <w:rPr>
          <w:color w:val="993300"/>
          <w:u w:val="single"/>
        </w:rPr>
        <w:t>.</w:t>
      </w:r>
    </w:p>
    <w:p w14:paraId="1462525A" w14:textId="3460912F" w:rsidR="0099073F" w:rsidRDefault="0099073F" w:rsidP="0099073F">
      <w:pPr>
        <w:rPr>
          <w:rFonts w:ascii="Arial" w:hAnsi="Arial" w:cs="Arial"/>
          <w:b/>
          <w:sz w:val="24"/>
        </w:rPr>
      </w:pPr>
      <w:r>
        <w:rPr>
          <w:rFonts w:ascii="Arial" w:hAnsi="Arial" w:cs="Arial"/>
          <w:b/>
          <w:color w:val="0000FF"/>
          <w:sz w:val="24"/>
        </w:rPr>
        <w:t>R3-255897</w:t>
      </w:r>
      <w:r>
        <w:rPr>
          <w:rFonts w:ascii="Arial" w:hAnsi="Arial" w:cs="Arial"/>
          <w:b/>
          <w:color w:val="0000FF"/>
          <w:sz w:val="24"/>
        </w:rPr>
        <w:tab/>
      </w:r>
      <w:r>
        <w:rPr>
          <w:rFonts w:ascii="Arial" w:hAnsi="Arial" w:cs="Arial"/>
          <w:b/>
          <w:sz w:val="24"/>
        </w:rPr>
        <w:t>(TP to BL CR for TS 36.300) Hard FLSO and MME management</w:t>
      </w:r>
    </w:p>
    <w:p w14:paraId="5FBBEA03" w14:textId="23C8439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703D653" w14:textId="77777777" w:rsidR="0099073F" w:rsidRDefault="0099073F" w:rsidP="0099073F">
      <w:pPr>
        <w:rPr>
          <w:color w:val="808080"/>
        </w:rPr>
      </w:pPr>
      <w:r>
        <w:rPr>
          <w:color w:val="808080"/>
        </w:rPr>
        <w:t>(Replaces R3-255509)</w:t>
      </w:r>
    </w:p>
    <w:p w14:paraId="1A5B11D9" w14:textId="77777777" w:rsidR="0099073F" w:rsidRDefault="0099073F" w:rsidP="0099073F">
      <w:pPr>
        <w:rPr>
          <w:rFonts w:ascii="Arial" w:hAnsi="Arial" w:cs="Arial"/>
          <w:b/>
        </w:rPr>
      </w:pPr>
      <w:r>
        <w:rPr>
          <w:rFonts w:ascii="Arial" w:hAnsi="Arial" w:cs="Arial"/>
          <w:b/>
        </w:rPr>
        <w:t xml:space="preserve">Discussion: </w:t>
      </w:r>
    </w:p>
    <w:p w14:paraId="4C4B003A" w14:textId="77777777" w:rsidR="0099073F" w:rsidRDefault="0099073F" w:rsidP="0099073F">
      <w:r>
        <w:t>-</w:t>
      </w:r>
      <w:r>
        <w:tab/>
        <w:t>Add LG Electronics, ZTE to co-sources</w:t>
      </w:r>
    </w:p>
    <w:p w14:paraId="233161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R3-255950</w:t>
      </w:r>
      <w:r>
        <w:rPr>
          <w:color w:val="993300"/>
          <w:u w:val="single"/>
        </w:rPr>
        <w:t>.</w:t>
      </w:r>
    </w:p>
    <w:p w14:paraId="7EF291BF" w14:textId="2CF1EBB9" w:rsidR="0099073F" w:rsidRDefault="0099073F" w:rsidP="0099073F">
      <w:pPr>
        <w:rPr>
          <w:rFonts w:ascii="Arial" w:hAnsi="Arial" w:cs="Arial"/>
          <w:b/>
          <w:sz w:val="24"/>
        </w:rPr>
      </w:pPr>
      <w:r>
        <w:rPr>
          <w:rFonts w:ascii="Arial" w:hAnsi="Arial" w:cs="Arial"/>
          <w:b/>
          <w:color w:val="0000FF"/>
          <w:sz w:val="24"/>
        </w:rPr>
        <w:t>R3-255950</w:t>
      </w:r>
      <w:r>
        <w:rPr>
          <w:rFonts w:ascii="Arial" w:hAnsi="Arial" w:cs="Arial"/>
          <w:b/>
          <w:color w:val="0000FF"/>
          <w:sz w:val="24"/>
        </w:rPr>
        <w:tab/>
      </w:r>
      <w:r>
        <w:rPr>
          <w:rFonts w:ascii="Arial" w:hAnsi="Arial" w:cs="Arial"/>
          <w:b/>
          <w:sz w:val="24"/>
        </w:rPr>
        <w:t>(TP to BL CR for TS 36.300) Hard FLSO and MME management</w:t>
      </w:r>
    </w:p>
    <w:p w14:paraId="665CF295" w14:textId="45E128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LG Electronics Inc., ZTE</w:t>
      </w:r>
    </w:p>
    <w:p w14:paraId="3CA7271E" w14:textId="77777777" w:rsidR="0099073F" w:rsidRDefault="0099073F" w:rsidP="0099073F">
      <w:pPr>
        <w:rPr>
          <w:color w:val="808080"/>
        </w:rPr>
      </w:pPr>
      <w:r>
        <w:rPr>
          <w:color w:val="808080"/>
        </w:rPr>
        <w:t>(Replaces R3-255897)</w:t>
      </w:r>
    </w:p>
    <w:p w14:paraId="18D71C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D2373" w14:textId="4CCA6C2B" w:rsidR="0099073F" w:rsidRDefault="0099073F" w:rsidP="0099073F">
      <w:pPr>
        <w:rPr>
          <w:rFonts w:ascii="Arial" w:hAnsi="Arial" w:cs="Arial"/>
          <w:b/>
          <w:sz w:val="24"/>
        </w:rPr>
      </w:pPr>
      <w:r>
        <w:rPr>
          <w:rFonts w:ascii="Arial" w:hAnsi="Arial" w:cs="Arial"/>
          <w:b/>
          <w:color w:val="0000FF"/>
          <w:sz w:val="24"/>
        </w:rPr>
        <w:t>R3-255512</w:t>
      </w:r>
      <w:r>
        <w:rPr>
          <w:rFonts w:ascii="Arial" w:hAnsi="Arial" w:cs="Arial"/>
          <w:b/>
          <w:color w:val="0000FF"/>
          <w:sz w:val="24"/>
        </w:rPr>
        <w:tab/>
      </w:r>
      <w:r>
        <w:rPr>
          <w:rFonts w:ascii="Arial" w:hAnsi="Arial" w:cs="Arial"/>
          <w:b/>
          <w:sz w:val="24"/>
        </w:rPr>
        <w:t xml:space="preserve">(TP for TS 36.300) Full </w:t>
      </w:r>
      <w:proofErr w:type="spellStart"/>
      <w:r>
        <w:rPr>
          <w:rFonts w:ascii="Arial" w:hAnsi="Arial" w:cs="Arial"/>
          <w:b/>
          <w:sz w:val="24"/>
        </w:rPr>
        <w:t>eNB</w:t>
      </w:r>
      <w:proofErr w:type="spellEnd"/>
      <w:r>
        <w:rPr>
          <w:rFonts w:ascii="Arial" w:hAnsi="Arial" w:cs="Arial"/>
          <w:b/>
          <w:sz w:val="24"/>
        </w:rPr>
        <w:t xml:space="preserve"> as Regenerative Payload - TNL </w:t>
      </w:r>
      <w:proofErr w:type="spellStart"/>
      <w:r>
        <w:rPr>
          <w:rFonts w:ascii="Arial" w:hAnsi="Arial" w:cs="Arial"/>
          <w:b/>
          <w:sz w:val="24"/>
        </w:rPr>
        <w:t>aspetcs</w:t>
      </w:r>
      <w:proofErr w:type="spellEnd"/>
    </w:p>
    <w:p w14:paraId="22E04E59" w14:textId="5FF15E2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w:t>
      </w:r>
    </w:p>
    <w:p w14:paraId="09041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A9A8" w14:textId="3189EB14" w:rsidR="0099073F" w:rsidRDefault="0099073F" w:rsidP="0099073F">
      <w:pPr>
        <w:rPr>
          <w:rFonts w:ascii="Arial" w:hAnsi="Arial" w:cs="Arial"/>
          <w:b/>
          <w:sz w:val="24"/>
        </w:rPr>
      </w:pPr>
      <w:r>
        <w:rPr>
          <w:rFonts w:ascii="Arial" w:hAnsi="Arial" w:cs="Arial"/>
          <w:b/>
          <w:color w:val="0000FF"/>
          <w:sz w:val="24"/>
        </w:rPr>
        <w:t>R3-255513</w:t>
      </w:r>
      <w:r>
        <w:rPr>
          <w:rFonts w:ascii="Arial" w:hAnsi="Arial" w:cs="Arial"/>
          <w:b/>
          <w:color w:val="0000FF"/>
          <w:sz w:val="24"/>
        </w:rPr>
        <w:tab/>
      </w:r>
      <w:r>
        <w:rPr>
          <w:rFonts w:ascii="Arial" w:hAnsi="Arial" w:cs="Arial"/>
          <w:b/>
          <w:sz w:val="24"/>
        </w:rPr>
        <w:t>(TP for TS 36.300) Discussion on S&amp;F mode transition</w:t>
      </w:r>
    </w:p>
    <w:p w14:paraId="5BABF2C5" w14:textId="0B56254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4AE7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C68D" w14:textId="0F70806B" w:rsidR="0099073F" w:rsidRDefault="0099073F" w:rsidP="0099073F">
      <w:pPr>
        <w:rPr>
          <w:rFonts w:ascii="Arial" w:hAnsi="Arial" w:cs="Arial"/>
          <w:b/>
          <w:sz w:val="24"/>
        </w:rPr>
      </w:pPr>
      <w:r>
        <w:rPr>
          <w:rFonts w:ascii="Arial" w:hAnsi="Arial" w:cs="Arial"/>
          <w:b/>
          <w:color w:val="0000FF"/>
          <w:sz w:val="24"/>
        </w:rPr>
        <w:t>R3-255747</w:t>
      </w:r>
      <w:r>
        <w:rPr>
          <w:rFonts w:ascii="Arial" w:hAnsi="Arial" w:cs="Arial"/>
          <w:b/>
          <w:color w:val="0000FF"/>
          <w:sz w:val="24"/>
        </w:rPr>
        <w:tab/>
      </w:r>
      <w:r>
        <w:rPr>
          <w:rFonts w:ascii="Arial" w:hAnsi="Arial" w:cs="Arial"/>
          <w:b/>
          <w:sz w:val="24"/>
        </w:rPr>
        <w:t>Response to R3-255513</w:t>
      </w:r>
    </w:p>
    <w:p w14:paraId="7D6D829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Corporation, Qualcomm, CATT, China Telecom, CMCC, Samsung</w:t>
      </w:r>
    </w:p>
    <w:p w14:paraId="0E6262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1F83" w14:textId="7A859954" w:rsidR="0099073F" w:rsidRDefault="0099073F" w:rsidP="0099073F">
      <w:pPr>
        <w:rPr>
          <w:rFonts w:ascii="Arial" w:hAnsi="Arial" w:cs="Arial"/>
          <w:b/>
          <w:sz w:val="24"/>
        </w:rPr>
      </w:pPr>
      <w:r>
        <w:rPr>
          <w:rFonts w:ascii="Arial" w:hAnsi="Arial" w:cs="Arial"/>
          <w:b/>
          <w:color w:val="0000FF"/>
          <w:sz w:val="24"/>
        </w:rPr>
        <w:t>R3-255514</w:t>
      </w:r>
      <w:r>
        <w:rPr>
          <w:rFonts w:ascii="Arial" w:hAnsi="Arial" w:cs="Arial"/>
          <w:b/>
          <w:color w:val="0000FF"/>
          <w:sz w:val="24"/>
        </w:rPr>
        <w:tab/>
      </w:r>
      <w:r>
        <w:rPr>
          <w:rFonts w:ascii="Arial" w:hAnsi="Arial" w:cs="Arial"/>
          <w:b/>
          <w:sz w:val="24"/>
        </w:rPr>
        <w:t>(TP for TS 36.300) Provision of S&amp;F Mode Indication of neighbour cell list</w:t>
      </w:r>
    </w:p>
    <w:p w14:paraId="7877A23E" w14:textId="7F064F1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1895072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24B3" w14:textId="2D04E9AA" w:rsidR="0099073F" w:rsidRDefault="0099073F" w:rsidP="0099073F">
      <w:pPr>
        <w:rPr>
          <w:rFonts w:ascii="Arial" w:hAnsi="Arial" w:cs="Arial"/>
          <w:b/>
          <w:sz w:val="24"/>
        </w:rPr>
      </w:pPr>
      <w:r>
        <w:rPr>
          <w:rFonts w:ascii="Arial" w:hAnsi="Arial" w:cs="Arial"/>
          <w:b/>
          <w:color w:val="0000FF"/>
          <w:sz w:val="24"/>
        </w:rPr>
        <w:t>R3-255748</w:t>
      </w:r>
      <w:r>
        <w:rPr>
          <w:rFonts w:ascii="Arial" w:hAnsi="Arial" w:cs="Arial"/>
          <w:b/>
          <w:color w:val="0000FF"/>
          <w:sz w:val="24"/>
        </w:rPr>
        <w:tab/>
      </w:r>
      <w:r>
        <w:rPr>
          <w:rFonts w:ascii="Arial" w:hAnsi="Arial" w:cs="Arial"/>
          <w:b/>
          <w:sz w:val="24"/>
        </w:rPr>
        <w:t>Response to R3-255514</w:t>
      </w:r>
    </w:p>
    <w:p w14:paraId="74DB68CE" w14:textId="77777777" w:rsidR="0099073F" w:rsidRDefault="0099073F" w:rsidP="0099073F">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 Nokia, Nokia Shanghai Bell, Qualcomm, CATT, China Telecom, CMCC, Samsung</w:t>
      </w:r>
    </w:p>
    <w:p w14:paraId="16F016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57B6" w14:textId="5E0EC9F0" w:rsidR="0099073F" w:rsidRDefault="0099073F" w:rsidP="0099073F">
      <w:pPr>
        <w:rPr>
          <w:rFonts w:ascii="Arial" w:hAnsi="Arial" w:cs="Arial"/>
          <w:b/>
          <w:sz w:val="24"/>
        </w:rPr>
      </w:pPr>
      <w:r>
        <w:rPr>
          <w:rFonts w:ascii="Arial" w:hAnsi="Arial" w:cs="Arial"/>
          <w:b/>
          <w:color w:val="0000FF"/>
          <w:sz w:val="24"/>
        </w:rPr>
        <w:t>R3-255515</w:t>
      </w:r>
      <w:r>
        <w:rPr>
          <w:rFonts w:ascii="Arial" w:hAnsi="Arial" w:cs="Arial"/>
          <w:b/>
          <w:color w:val="0000FF"/>
          <w:sz w:val="24"/>
        </w:rPr>
        <w:tab/>
      </w:r>
      <w:r>
        <w:rPr>
          <w:rFonts w:ascii="Arial" w:hAnsi="Arial" w:cs="Arial"/>
          <w:b/>
          <w:sz w:val="24"/>
        </w:rPr>
        <w:t xml:space="preserve">Discussion on Reply LS to SA2 on 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15E4E963" w14:textId="183722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55ED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ADEA" w14:textId="28C8F4BE" w:rsidR="0099073F" w:rsidRDefault="0099073F" w:rsidP="0099073F">
      <w:pPr>
        <w:rPr>
          <w:rFonts w:ascii="Arial" w:hAnsi="Arial" w:cs="Arial"/>
          <w:b/>
          <w:sz w:val="24"/>
        </w:rPr>
      </w:pPr>
      <w:r>
        <w:rPr>
          <w:rFonts w:ascii="Arial" w:hAnsi="Arial" w:cs="Arial"/>
          <w:b/>
          <w:color w:val="0000FF"/>
          <w:sz w:val="24"/>
        </w:rPr>
        <w:t>R3-255516</w:t>
      </w:r>
      <w:r>
        <w:rPr>
          <w:rFonts w:ascii="Arial" w:hAnsi="Arial" w:cs="Arial"/>
          <w:b/>
          <w:color w:val="0000FF"/>
          <w:sz w:val="24"/>
        </w:rPr>
        <w:tab/>
      </w:r>
      <w:r>
        <w:rPr>
          <w:rFonts w:ascii="Arial" w:hAnsi="Arial" w:cs="Arial"/>
          <w:b/>
          <w:sz w:val="24"/>
        </w:rPr>
        <w:t>[DRAFT] Reply LS on Support of Regenerative-based Satellite Access</w:t>
      </w:r>
    </w:p>
    <w:p w14:paraId="0E8BB734" w14:textId="2C550C6A"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105A3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C05" w14:textId="650C2ECE" w:rsidR="0099073F" w:rsidRDefault="0099073F" w:rsidP="0099073F">
      <w:pPr>
        <w:rPr>
          <w:rFonts w:ascii="Arial" w:hAnsi="Arial" w:cs="Arial"/>
          <w:b/>
          <w:sz w:val="24"/>
        </w:rPr>
      </w:pPr>
      <w:r>
        <w:rPr>
          <w:rFonts w:ascii="Arial" w:hAnsi="Arial" w:cs="Arial"/>
          <w:b/>
          <w:color w:val="0000FF"/>
          <w:sz w:val="24"/>
        </w:rPr>
        <w:t>R3-255549</w:t>
      </w:r>
      <w:r>
        <w:rPr>
          <w:rFonts w:ascii="Arial" w:hAnsi="Arial" w:cs="Arial"/>
          <w:b/>
          <w:color w:val="0000FF"/>
          <w:sz w:val="24"/>
        </w:rPr>
        <w:tab/>
      </w:r>
      <w:r>
        <w:rPr>
          <w:rFonts w:ascii="Arial" w:hAnsi="Arial" w:cs="Arial"/>
          <w:b/>
          <w:sz w:val="24"/>
        </w:rPr>
        <w:t>Downlink Transmission Suspend/Resume – Stage 2 TP</w:t>
      </w:r>
    </w:p>
    <w:p w14:paraId="4E2ED925" w14:textId="430C97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530E90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R3-255750</w:t>
      </w:r>
      <w:r>
        <w:rPr>
          <w:color w:val="993300"/>
          <w:u w:val="single"/>
        </w:rPr>
        <w:t>.</w:t>
      </w:r>
    </w:p>
    <w:p w14:paraId="2090957C" w14:textId="5083FE60" w:rsidR="0099073F" w:rsidRDefault="0099073F" w:rsidP="0099073F">
      <w:pPr>
        <w:rPr>
          <w:rFonts w:ascii="Arial" w:hAnsi="Arial" w:cs="Arial"/>
          <w:b/>
          <w:sz w:val="24"/>
        </w:rPr>
      </w:pPr>
      <w:r>
        <w:rPr>
          <w:rFonts w:ascii="Arial" w:hAnsi="Arial" w:cs="Arial"/>
          <w:b/>
          <w:color w:val="0000FF"/>
          <w:sz w:val="24"/>
        </w:rPr>
        <w:t>R3-255750</w:t>
      </w:r>
      <w:r>
        <w:rPr>
          <w:rFonts w:ascii="Arial" w:hAnsi="Arial" w:cs="Arial"/>
          <w:b/>
          <w:color w:val="0000FF"/>
          <w:sz w:val="24"/>
        </w:rPr>
        <w:tab/>
      </w:r>
      <w:r>
        <w:rPr>
          <w:rFonts w:ascii="Arial" w:hAnsi="Arial" w:cs="Arial"/>
          <w:b/>
          <w:sz w:val="24"/>
        </w:rPr>
        <w:t>Downlink Transmission Suspend/Resume – Stage 2 TP</w:t>
      </w:r>
    </w:p>
    <w:p w14:paraId="1CEB5D3A" w14:textId="4E8B88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7E223844" w14:textId="77777777" w:rsidR="0099073F" w:rsidRDefault="0099073F" w:rsidP="0099073F">
      <w:pPr>
        <w:rPr>
          <w:color w:val="808080"/>
        </w:rPr>
      </w:pPr>
      <w:r>
        <w:rPr>
          <w:color w:val="808080"/>
        </w:rPr>
        <w:t>(Replaces R3-255549)</w:t>
      </w:r>
    </w:p>
    <w:p w14:paraId="4CFCC6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R3-255892</w:t>
      </w:r>
      <w:r>
        <w:rPr>
          <w:color w:val="993300"/>
          <w:u w:val="single"/>
        </w:rPr>
        <w:t>.</w:t>
      </w:r>
    </w:p>
    <w:p w14:paraId="29AD88B5" w14:textId="7B311E3B" w:rsidR="0099073F" w:rsidRDefault="0099073F" w:rsidP="0099073F">
      <w:pPr>
        <w:rPr>
          <w:rFonts w:ascii="Arial" w:hAnsi="Arial" w:cs="Arial"/>
          <w:b/>
          <w:sz w:val="24"/>
        </w:rPr>
      </w:pPr>
      <w:r>
        <w:rPr>
          <w:rFonts w:ascii="Arial" w:hAnsi="Arial" w:cs="Arial"/>
          <w:b/>
          <w:color w:val="0000FF"/>
          <w:sz w:val="24"/>
        </w:rPr>
        <w:t>R3-255892</w:t>
      </w:r>
      <w:r>
        <w:rPr>
          <w:rFonts w:ascii="Arial" w:hAnsi="Arial" w:cs="Arial"/>
          <w:b/>
          <w:color w:val="0000FF"/>
          <w:sz w:val="24"/>
        </w:rPr>
        <w:tab/>
      </w:r>
      <w:r>
        <w:rPr>
          <w:rFonts w:ascii="Arial" w:hAnsi="Arial" w:cs="Arial"/>
          <w:b/>
          <w:sz w:val="24"/>
        </w:rPr>
        <w:t>Removal of Downlink Transmission Suspend/Resume – Stage 2 TP</w:t>
      </w:r>
    </w:p>
    <w:p w14:paraId="759BE201" w14:textId="28868D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xml:space="preserve">, Jio Platforms, Airbus, ESA, </w:t>
      </w:r>
      <w:proofErr w:type="spellStart"/>
      <w:r>
        <w:rPr>
          <w:i/>
        </w:rPr>
        <w:t>Sateliot</w:t>
      </w:r>
      <w:proofErr w:type="spellEnd"/>
      <w:r>
        <w:rPr>
          <w:i/>
        </w:rPr>
        <w:t>, Deutsche Telekom</w:t>
      </w:r>
    </w:p>
    <w:p w14:paraId="6B78C71E" w14:textId="77777777" w:rsidR="0099073F" w:rsidRDefault="0099073F" w:rsidP="0099073F">
      <w:pPr>
        <w:rPr>
          <w:color w:val="808080"/>
        </w:rPr>
      </w:pPr>
      <w:r>
        <w:rPr>
          <w:color w:val="808080"/>
        </w:rPr>
        <w:t>(Replaces R3-255750)</w:t>
      </w:r>
    </w:p>
    <w:p w14:paraId="5973EE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CF01" w14:textId="42EDEA87" w:rsidR="0099073F" w:rsidRDefault="0099073F" w:rsidP="0099073F">
      <w:pPr>
        <w:rPr>
          <w:rFonts w:ascii="Arial" w:hAnsi="Arial" w:cs="Arial"/>
          <w:b/>
          <w:sz w:val="24"/>
        </w:rPr>
      </w:pPr>
      <w:r>
        <w:rPr>
          <w:rFonts w:ascii="Arial" w:hAnsi="Arial" w:cs="Arial"/>
          <w:b/>
          <w:color w:val="0000FF"/>
          <w:sz w:val="24"/>
        </w:rPr>
        <w:t>R3-255607</w:t>
      </w:r>
      <w:r>
        <w:rPr>
          <w:rFonts w:ascii="Arial" w:hAnsi="Arial" w:cs="Arial"/>
          <w:b/>
          <w:color w:val="0000FF"/>
          <w:sz w:val="24"/>
        </w:rPr>
        <w:tab/>
      </w:r>
      <w:r>
        <w:rPr>
          <w:rFonts w:ascii="Arial" w:hAnsi="Arial" w:cs="Arial"/>
          <w:b/>
          <w:sz w:val="24"/>
        </w:rPr>
        <w:t>(TP to BLCR for TS 36.300) Left issues in IoT NTN</w:t>
      </w:r>
    </w:p>
    <w:p w14:paraId="310660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CATT</w:t>
      </w:r>
    </w:p>
    <w:p w14:paraId="6838B7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03C3" w14:textId="7E99EC55" w:rsidR="0099073F" w:rsidRDefault="0099073F" w:rsidP="0099073F">
      <w:pPr>
        <w:rPr>
          <w:rFonts w:ascii="Arial" w:hAnsi="Arial" w:cs="Arial"/>
          <w:b/>
          <w:sz w:val="24"/>
        </w:rPr>
      </w:pPr>
      <w:r>
        <w:rPr>
          <w:rFonts w:ascii="Arial" w:hAnsi="Arial" w:cs="Arial"/>
          <w:b/>
          <w:color w:val="0000FF"/>
          <w:sz w:val="24"/>
        </w:rPr>
        <w:t>R3-255293</w:t>
      </w:r>
      <w:r>
        <w:rPr>
          <w:rFonts w:ascii="Arial" w:hAnsi="Arial" w:cs="Arial"/>
          <w:b/>
          <w:color w:val="0000FF"/>
          <w:sz w:val="24"/>
        </w:rPr>
        <w:tab/>
      </w:r>
      <w:r>
        <w:rPr>
          <w:rFonts w:ascii="Arial" w:hAnsi="Arial" w:cs="Arial"/>
          <w:b/>
          <w:sz w:val="24"/>
        </w:rPr>
        <w:t>Discussion on the support of S&amp;F</w:t>
      </w:r>
    </w:p>
    <w:p w14:paraId="7E600017"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5A34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B021A" w14:textId="24C04486" w:rsidR="0099073F" w:rsidRDefault="0099073F" w:rsidP="0099073F">
      <w:pPr>
        <w:rPr>
          <w:rFonts w:ascii="Arial" w:hAnsi="Arial" w:cs="Arial"/>
          <w:b/>
          <w:sz w:val="24"/>
        </w:rPr>
      </w:pPr>
      <w:r>
        <w:rPr>
          <w:rFonts w:ascii="Arial" w:hAnsi="Arial" w:cs="Arial"/>
          <w:b/>
          <w:color w:val="0000FF"/>
          <w:sz w:val="24"/>
        </w:rPr>
        <w:t>R3-255511</w:t>
      </w:r>
      <w:r>
        <w:rPr>
          <w:rFonts w:ascii="Arial" w:hAnsi="Arial" w:cs="Arial"/>
          <w:b/>
          <w:color w:val="0000FF"/>
          <w:sz w:val="24"/>
        </w:rPr>
        <w:tab/>
      </w:r>
      <w:r>
        <w:rPr>
          <w:rFonts w:ascii="Arial" w:hAnsi="Arial" w:cs="Arial"/>
          <w:b/>
          <w:sz w:val="24"/>
        </w:rPr>
        <w:t>(TP to BL CR for TS 36.300) Removal of the Suspend/Resume part of TS 36.300</w:t>
      </w:r>
    </w:p>
    <w:p w14:paraId="4F8EABFC" w14:textId="1C7260A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p>
    <w:p w14:paraId="22E4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A196A" w14:textId="067906E7" w:rsidR="0099073F" w:rsidRDefault="0099073F" w:rsidP="0099073F">
      <w:pPr>
        <w:rPr>
          <w:rFonts w:ascii="Arial" w:hAnsi="Arial" w:cs="Arial"/>
          <w:b/>
          <w:sz w:val="24"/>
        </w:rPr>
      </w:pPr>
      <w:r>
        <w:rPr>
          <w:rFonts w:ascii="Arial" w:hAnsi="Arial" w:cs="Arial"/>
          <w:b/>
          <w:color w:val="0000FF"/>
          <w:sz w:val="24"/>
        </w:rPr>
        <w:t>R3-255874</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for CB: # 27_IoTNTN</w:t>
      </w:r>
    </w:p>
    <w:p w14:paraId="5243560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ZTE </w:t>
      </w:r>
      <w:proofErr w:type="spellStart"/>
      <w:r>
        <w:rPr>
          <w:i/>
        </w:rPr>
        <w:t>Coroporation</w:t>
      </w:r>
      <w:proofErr w:type="spellEnd"/>
    </w:p>
    <w:p w14:paraId="0967FA52" w14:textId="77777777" w:rsidR="00B964D5" w:rsidRDefault="00B964D5" w:rsidP="00B964D5">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r>
        <w:rPr>
          <w:rFonts w:ascii="Arial" w:hAnsi="Arial" w:cs="Arial" w:hint="eastAsia"/>
          <w:b/>
        </w:rPr>
        <w:t xml:space="preserve"> </w:t>
      </w:r>
    </w:p>
    <w:p w14:paraId="625316DA" w14:textId="7A9A381F" w:rsidR="00B964D5" w:rsidRPr="00B964D5" w:rsidRDefault="00B964D5" w:rsidP="00B964D5">
      <w:pPr>
        <w:rPr>
          <w:rFonts w:ascii="Arial" w:hAnsi="Arial" w:cs="Arial"/>
          <w:bCs/>
          <w:lang w:val="en-US"/>
        </w:rPr>
      </w:pPr>
      <w:r w:rsidRPr="00B964D5">
        <w:rPr>
          <w:rFonts w:ascii="Arial" w:hAnsi="Arial" w:cs="Arial"/>
          <w:bCs/>
          <w:lang w:val="en-US"/>
        </w:rPr>
        <w:t>- align with NTN</w:t>
      </w:r>
    </w:p>
    <w:p w14:paraId="40159ED1" w14:textId="28A0A128" w:rsidR="00B964D5" w:rsidRPr="00B964D5" w:rsidRDefault="00B964D5" w:rsidP="00B964D5">
      <w:pPr>
        <w:rPr>
          <w:bCs/>
          <w:i/>
        </w:rPr>
      </w:pPr>
      <w:r w:rsidRPr="00B964D5">
        <w:rPr>
          <w:rFonts w:ascii="Arial" w:hAnsi="Arial" w:cs="Arial"/>
          <w:bCs/>
          <w:lang w:val="en-US"/>
        </w:rPr>
        <w:t xml:space="preserve">- discuss </w:t>
      </w:r>
      <w:proofErr w:type="spellStart"/>
      <w:r w:rsidRPr="00B964D5">
        <w:rPr>
          <w:rFonts w:ascii="Arial" w:hAnsi="Arial" w:cs="Arial"/>
          <w:bCs/>
          <w:lang w:val="en-US"/>
        </w:rPr>
        <w:t>store&amp;forward</w:t>
      </w:r>
      <w:proofErr w:type="spellEnd"/>
      <w:r w:rsidRPr="00B964D5">
        <w:rPr>
          <w:rFonts w:ascii="Arial" w:hAnsi="Arial" w:cs="Arial"/>
          <w:bCs/>
          <w:lang w:val="en-US"/>
        </w:rPr>
        <w:t xml:space="preserve"> and any other open topics</w:t>
      </w:r>
    </w:p>
    <w:p w14:paraId="2C13D7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16717" w14:textId="54CFAB8C" w:rsidR="0099073F" w:rsidRDefault="0099073F" w:rsidP="0099073F">
      <w:pPr>
        <w:pStyle w:val="Heading2"/>
      </w:pPr>
      <w:bookmarkStart w:id="59" w:name="_Toc210295719"/>
      <w:r>
        <w:t>16</w:t>
      </w:r>
      <w:r>
        <w:tab/>
        <w:t>Ambient IoT WI</w:t>
      </w:r>
      <w:r w:rsidR="00AE3D25" w:rsidRPr="00AE3D25">
        <w:rPr>
          <w:sz w:val="24"/>
          <w:szCs w:val="24"/>
        </w:rPr>
        <w:t xml:space="preserve"> [</w:t>
      </w:r>
      <w:proofErr w:type="spellStart"/>
      <w:r w:rsidR="00AE3D25" w:rsidRPr="00AE3D25">
        <w:rPr>
          <w:sz w:val="24"/>
          <w:szCs w:val="24"/>
        </w:rPr>
        <w:t>Ambient_IoT_solutions</w:t>
      </w:r>
      <w:proofErr w:type="spellEnd"/>
      <w:r w:rsidR="00AE3D25" w:rsidRPr="00AE3D25">
        <w:rPr>
          <w:sz w:val="24"/>
          <w:szCs w:val="24"/>
        </w:rPr>
        <w:t xml:space="preserve">-Core]: </w:t>
      </w:r>
      <w:hyperlink r:id="rId19" w:history="1">
        <w:r w:rsidR="00AE3D25" w:rsidRPr="00AE3D25">
          <w:rPr>
            <w:rStyle w:val="Hyperlink"/>
            <w:sz w:val="24"/>
            <w:szCs w:val="24"/>
          </w:rPr>
          <w:t>RP-250796</w:t>
        </w:r>
      </w:hyperlink>
      <w:r w:rsidR="00AE3D25" w:rsidRPr="00AE3D25">
        <w:rPr>
          <w:sz w:val="24"/>
          <w:szCs w:val="24"/>
        </w:rPr>
        <w:t xml:space="preserve"> (target: RAN #109)</w:t>
      </w:r>
      <w:bookmarkEnd w:id="59"/>
    </w:p>
    <w:p w14:paraId="7FCF3EE1" w14:textId="77777777" w:rsidR="0099073F" w:rsidRDefault="0099073F" w:rsidP="0099073F">
      <w:pPr>
        <w:pStyle w:val="Heading3"/>
      </w:pPr>
      <w:bookmarkStart w:id="60" w:name="_Toc210295720"/>
      <w:r>
        <w:t>16.1</w:t>
      </w:r>
      <w:r>
        <w:tab/>
        <w:t>General</w:t>
      </w:r>
      <w:bookmarkEnd w:id="60"/>
    </w:p>
    <w:p w14:paraId="6B3606CF" w14:textId="04BD504D" w:rsidR="0099073F" w:rsidRDefault="0099073F" w:rsidP="0099073F">
      <w:pPr>
        <w:rPr>
          <w:rFonts w:ascii="Arial" w:hAnsi="Arial" w:cs="Arial"/>
          <w:b/>
          <w:sz w:val="24"/>
        </w:rPr>
      </w:pPr>
      <w:r>
        <w:rPr>
          <w:rFonts w:ascii="Arial" w:hAnsi="Arial" w:cs="Arial"/>
          <w:b/>
          <w:color w:val="0000FF"/>
          <w:sz w:val="24"/>
        </w:rPr>
        <w:t>R3-255072</w:t>
      </w:r>
      <w:r>
        <w:rPr>
          <w:rFonts w:ascii="Arial" w:hAnsi="Arial" w:cs="Arial"/>
          <w:b/>
          <w:color w:val="0000FF"/>
          <w:sz w:val="24"/>
        </w:rPr>
        <w:tab/>
      </w:r>
      <w:r>
        <w:rPr>
          <w:rFonts w:ascii="Arial" w:hAnsi="Arial" w:cs="Arial"/>
          <w:b/>
          <w:sz w:val="24"/>
        </w:rPr>
        <w:t>(BL CR to 38.300) Introduction of Ambient IoT</w:t>
      </w:r>
    </w:p>
    <w:p w14:paraId="3963F5E7" w14:textId="556C7E1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2E03F56D" w14:textId="77777777" w:rsidR="0099073F" w:rsidRDefault="0099073F" w:rsidP="0099073F">
      <w:pPr>
        <w:rPr>
          <w:color w:val="808080"/>
        </w:rPr>
      </w:pPr>
      <w:r>
        <w:rPr>
          <w:color w:val="808080"/>
        </w:rPr>
        <w:t>(Replaces R3-253968)</w:t>
      </w:r>
    </w:p>
    <w:p w14:paraId="1E3E71EF" w14:textId="77777777" w:rsidR="0099073F" w:rsidRDefault="0099073F" w:rsidP="0099073F">
      <w:pPr>
        <w:rPr>
          <w:rFonts w:ascii="Arial" w:hAnsi="Arial" w:cs="Arial"/>
          <w:b/>
        </w:rPr>
      </w:pPr>
      <w:r>
        <w:rPr>
          <w:rFonts w:ascii="Arial" w:hAnsi="Arial" w:cs="Arial"/>
          <w:b/>
        </w:rPr>
        <w:t xml:space="preserve">Abstract: </w:t>
      </w:r>
    </w:p>
    <w:p w14:paraId="5BB4CFBD" w14:textId="77777777" w:rsidR="0099073F" w:rsidRDefault="0099073F" w:rsidP="0099073F">
      <w:r>
        <w:t>BL CR</w:t>
      </w:r>
    </w:p>
    <w:p w14:paraId="09CD1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R3-255964</w:t>
      </w:r>
      <w:r>
        <w:rPr>
          <w:color w:val="993300"/>
          <w:u w:val="single"/>
        </w:rPr>
        <w:t>.</w:t>
      </w:r>
    </w:p>
    <w:p w14:paraId="39F89794" w14:textId="2658DA59" w:rsidR="0099073F" w:rsidRDefault="0099073F" w:rsidP="0099073F">
      <w:pPr>
        <w:rPr>
          <w:rFonts w:ascii="Arial" w:hAnsi="Arial" w:cs="Arial"/>
          <w:b/>
          <w:sz w:val="24"/>
        </w:rPr>
      </w:pPr>
      <w:r>
        <w:rPr>
          <w:rFonts w:ascii="Arial" w:hAnsi="Arial" w:cs="Arial"/>
          <w:b/>
          <w:color w:val="0000FF"/>
          <w:sz w:val="24"/>
        </w:rPr>
        <w:t>R3-255964</w:t>
      </w:r>
      <w:r>
        <w:rPr>
          <w:rFonts w:ascii="Arial" w:hAnsi="Arial" w:cs="Arial"/>
          <w:b/>
          <w:color w:val="0000FF"/>
          <w:sz w:val="24"/>
        </w:rPr>
        <w:tab/>
      </w:r>
      <w:r>
        <w:rPr>
          <w:rFonts w:ascii="Arial" w:hAnsi="Arial" w:cs="Arial"/>
          <w:b/>
          <w:sz w:val="24"/>
        </w:rPr>
        <w:t>(BL CR to 38.300) Introduction of Ambient IoT</w:t>
      </w:r>
    </w:p>
    <w:p w14:paraId="23C17346" w14:textId="7F3684A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19C4E012" w14:textId="77777777" w:rsidR="0099073F" w:rsidRDefault="0099073F" w:rsidP="0099073F">
      <w:pPr>
        <w:rPr>
          <w:color w:val="808080"/>
        </w:rPr>
      </w:pPr>
      <w:r>
        <w:rPr>
          <w:color w:val="808080"/>
        </w:rPr>
        <w:t>(Replaces R3-255072)</w:t>
      </w:r>
    </w:p>
    <w:p w14:paraId="6FF0BFC6" w14:textId="77777777" w:rsidR="0099073F" w:rsidRDefault="0099073F" w:rsidP="0099073F">
      <w:pPr>
        <w:rPr>
          <w:rFonts w:ascii="Arial" w:hAnsi="Arial" w:cs="Arial"/>
          <w:b/>
        </w:rPr>
      </w:pPr>
      <w:r>
        <w:rPr>
          <w:rFonts w:ascii="Arial" w:hAnsi="Arial" w:cs="Arial"/>
          <w:b/>
        </w:rPr>
        <w:t xml:space="preserve">Abstract: </w:t>
      </w:r>
    </w:p>
    <w:p w14:paraId="70C1A17E" w14:textId="77777777" w:rsidR="0099073F" w:rsidRDefault="0099073F" w:rsidP="0099073F">
      <w:r>
        <w:t>Post Meeting: Merging TPs</w:t>
      </w:r>
    </w:p>
    <w:p w14:paraId="65A95E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95573" w14:textId="33A69FCA" w:rsidR="0099073F" w:rsidRDefault="0099073F" w:rsidP="0099073F">
      <w:pPr>
        <w:rPr>
          <w:rFonts w:ascii="Arial" w:hAnsi="Arial" w:cs="Arial"/>
          <w:b/>
          <w:sz w:val="24"/>
        </w:rPr>
      </w:pPr>
      <w:r>
        <w:rPr>
          <w:rFonts w:ascii="Arial" w:hAnsi="Arial" w:cs="Arial"/>
          <w:b/>
          <w:color w:val="0000FF"/>
          <w:sz w:val="24"/>
        </w:rPr>
        <w:t>R3-255073</w:t>
      </w:r>
      <w:r>
        <w:rPr>
          <w:rFonts w:ascii="Arial" w:hAnsi="Arial" w:cs="Arial"/>
          <w:b/>
          <w:color w:val="0000FF"/>
          <w:sz w:val="24"/>
        </w:rPr>
        <w:tab/>
      </w:r>
      <w:r>
        <w:rPr>
          <w:rFonts w:ascii="Arial" w:hAnsi="Arial" w:cs="Arial"/>
          <w:b/>
          <w:sz w:val="24"/>
        </w:rPr>
        <w:t>(BL CR to 38.401) Introduction of Ambient IoT</w:t>
      </w:r>
    </w:p>
    <w:p w14:paraId="10565123" w14:textId="3E45DF2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3 Cat: B (Rel-19)</w:t>
      </w:r>
      <w:r>
        <w:rPr>
          <w:i/>
        </w:rPr>
        <w:br/>
      </w:r>
      <w:r>
        <w:rPr>
          <w:i/>
        </w:rPr>
        <w:lastRenderedPageBreak/>
        <w:br/>
      </w:r>
      <w:r>
        <w:rPr>
          <w:i/>
        </w:rPr>
        <w:tab/>
      </w:r>
      <w:r>
        <w:rPr>
          <w:i/>
        </w:rPr>
        <w:tab/>
      </w:r>
      <w:r>
        <w:rPr>
          <w:i/>
        </w:rPr>
        <w:tab/>
      </w:r>
      <w:r>
        <w:rPr>
          <w:i/>
        </w:rPr>
        <w:tab/>
      </w:r>
      <w:r>
        <w:rPr>
          <w:i/>
        </w:rPr>
        <w:tab/>
        <w:t xml:space="preserve">Source: Ericsson, </w:t>
      </w:r>
      <w:r w:rsidR="00456641">
        <w:rPr>
          <w:i/>
        </w:rPr>
        <w:t>Huawei</w:t>
      </w:r>
      <w:r>
        <w:rPr>
          <w:i/>
        </w:rPr>
        <w:t>, Nokia</w:t>
      </w:r>
    </w:p>
    <w:p w14:paraId="188A7BCB" w14:textId="77777777" w:rsidR="0099073F" w:rsidRDefault="0099073F" w:rsidP="0099073F">
      <w:pPr>
        <w:rPr>
          <w:color w:val="808080"/>
        </w:rPr>
      </w:pPr>
      <w:r>
        <w:rPr>
          <w:color w:val="808080"/>
        </w:rPr>
        <w:t>(Replaces R3-253969)</w:t>
      </w:r>
    </w:p>
    <w:p w14:paraId="27A3C9B7" w14:textId="77777777" w:rsidR="0099073F" w:rsidRDefault="0099073F" w:rsidP="0099073F">
      <w:pPr>
        <w:rPr>
          <w:rFonts w:ascii="Arial" w:hAnsi="Arial" w:cs="Arial"/>
          <w:b/>
        </w:rPr>
      </w:pPr>
      <w:r>
        <w:rPr>
          <w:rFonts w:ascii="Arial" w:hAnsi="Arial" w:cs="Arial"/>
          <w:b/>
        </w:rPr>
        <w:t xml:space="preserve">Abstract: </w:t>
      </w:r>
    </w:p>
    <w:p w14:paraId="73E8C84C" w14:textId="77777777" w:rsidR="0099073F" w:rsidRDefault="0099073F" w:rsidP="0099073F">
      <w:r>
        <w:t>BL CR</w:t>
      </w:r>
    </w:p>
    <w:p w14:paraId="7B41F0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R3-255965</w:t>
      </w:r>
      <w:r>
        <w:rPr>
          <w:color w:val="993300"/>
          <w:u w:val="single"/>
        </w:rPr>
        <w:t>.</w:t>
      </w:r>
    </w:p>
    <w:p w14:paraId="10A6CC5E" w14:textId="6E1F256E" w:rsidR="0099073F" w:rsidRDefault="0099073F" w:rsidP="0099073F">
      <w:pPr>
        <w:rPr>
          <w:rFonts w:ascii="Arial" w:hAnsi="Arial" w:cs="Arial"/>
          <w:b/>
          <w:sz w:val="24"/>
        </w:rPr>
      </w:pPr>
      <w:r>
        <w:rPr>
          <w:rFonts w:ascii="Arial" w:hAnsi="Arial" w:cs="Arial"/>
          <w:b/>
          <w:color w:val="0000FF"/>
          <w:sz w:val="24"/>
        </w:rPr>
        <w:t>R3-255965</w:t>
      </w:r>
      <w:r>
        <w:rPr>
          <w:rFonts w:ascii="Arial" w:hAnsi="Arial" w:cs="Arial"/>
          <w:b/>
          <w:color w:val="0000FF"/>
          <w:sz w:val="24"/>
        </w:rPr>
        <w:tab/>
      </w:r>
      <w:r>
        <w:rPr>
          <w:rFonts w:ascii="Arial" w:hAnsi="Arial" w:cs="Arial"/>
          <w:b/>
          <w:sz w:val="24"/>
        </w:rPr>
        <w:t>(BL CR to 38.401) Introduction of Ambient IoT</w:t>
      </w:r>
    </w:p>
    <w:p w14:paraId="2B63861E" w14:textId="27AE0E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4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Nokia</w:t>
      </w:r>
    </w:p>
    <w:p w14:paraId="08DA6F5C" w14:textId="77777777" w:rsidR="0099073F" w:rsidRDefault="0099073F" w:rsidP="0099073F">
      <w:pPr>
        <w:rPr>
          <w:color w:val="808080"/>
        </w:rPr>
      </w:pPr>
      <w:r>
        <w:rPr>
          <w:color w:val="808080"/>
        </w:rPr>
        <w:t>(Replaces R3-255073)</w:t>
      </w:r>
    </w:p>
    <w:p w14:paraId="6DA439F4" w14:textId="77777777" w:rsidR="0099073F" w:rsidRDefault="0099073F" w:rsidP="0099073F">
      <w:pPr>
        <w:rPr>
          <w:rFonts w:ascii="Arial" w:hAnsi="Arial" w:cs="Arial"/>
          <w:b/>
        </w:rPr>
      </w:pPr>
      <w:r>
        <w:rPr>
          <w:rFonts w:ascii="Arial" w:hAnsi="Arial" w:cs="Arial"/>
          <w:b/>
        </w:rPr>
        <w:t xml:space="preserve">Abstract: </w:t>
      </w:r>
    </w:p>
    <w:p w14:paraId="2FD400FA" w14:textId="77777777" w:rsidR="0099073F" w:rsidRDefault="0099073F" w:rsidP="0099073F">
      <w:r>
        <w:t>Post Meeting: Merging TPs</w:t>
      </w:r>
    </w:p>
    <w:p w14:paraId="59D864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67CC" w14:textId="67653603" w:rsidR="0099073F" w:rsidRDefault="0099073F" w:rsidP="0099073F">
      <w:pPr>
        <w:rPr>
          <w:rFonts w:ascii="Arial" w:hAnsi="Arial" w:cs="Arial"/>
          <w:b/>
          <w:sz w:val="24"/>
        </w:rPr>
      </w:pPr>
      <w:r>
        <w:rPr>
          <w:rFonts w:ascii="Arial" w:hAnsi="Arial" w:cs="Arial"/>
          <w:b/>
          <w:color w:val="0000FF"/>
          <w:sz w:val="24"/>
        </w:rPr>
        <w:t>R3-255074</w:t>
      </w:r>
      <w:r>
        <w:rPr>
          <w:rFonts w:ascii="Arial" w:hAnsi="Arial" w:cs="Arial"/>
          <w:b/>
          <w:color w:val="0000FF"/>
          <w:sz w:val="24"/>
        </w:rPr>
        <w:tab/>
      </w:r>
      <w:r>
        <w:rPr>
          <w:rFonts w:ascii="Arial" w:hAnsi="Arial" w:cs="Arial"/>
          <w:b/>
          <w:sz w:val="24"/>
        </w:rPr>
        <w:t>(BL CR to 38.410) Introduction of Ambient IoT</w:t>
      </w:r>
    </w:p>
    <w:p w14:paraId="052AFBBF" w14:textId="1C61FE6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CR-0053  rev 5 Cat: B (Rel-19)</w:t>
      </w:r>
      <w:r>
        <w:rPr>
          <w:i/>
        </w:rPr>
        <w:br/>
      </w:r>
      <w:r>
        <w:rPr>
          <w:i/>
        </w:rPr>
        <w:br/>
      </w:r>
      <w:r>
        <w:rPr>
          <w:i/>
        </w:rPr>
        <w:tab/>
      </w:r>
      <w:r>
        <w:rPr>
          <w:i/>
        </w:rPr>
        <w:tab/>
      </w:r>
      <w:r>
        <w:rPr>
          <w:i/>
        </w:rPr>
        <w:tab/>
      </w:r>
      <w:r>
        <w:rPr>
          <w:i/>
        </w:rPr>
        <w:tab/>
      </w:r>
      <w:r>
        <w:rPr>
          <w:i/>
        </w:rPr>
        <w:tab/>
        <w:t xml:space="preserve">Source: ZTE Corporation, China Telecom, </w:t>
      </w:r>
      <w:r w:rsidR="00456641">
        <w:rPr>
          <w:i/>
        </w:rPr>
        <w:t>Huawei</w:t>
      </w:r>
      <w:r>
        <w:rPr>
          <w:i/>
        </w:rPr>
        <w:t>, Samsung, CMCC, Nokia, Xiaomi</w:t>
      </w:r>
    </w:p>
    <w:p w14:paraId="28514525" w14:textId="77777777" w:rsidR="0099073F" w:rsidRDefault="0099073F" w:rsidP="0099073F">
      <w:pPr>
        <w:rPr>
          <w:color w:val="808080"/>
        </w:rPr>
      </w:pPr>
      <w:r>
        <w:rPr>
          <w:color w:val="808080"/>
        </w:rPr>
        <w:t>(Replaces R3-253970)</w:t>
      </w:r>
    </w:p>
    <w:p w14:paraId="4934D700" w14:textId="77777777" w:rsidR="0099073F" w:rsidRDefault="0099073F" w:rsidP="0099073F">
      <w:pPr>
        <w:rPr>
          <w:rFonts w:ascii="Arial" w:hAnsi="Arial" w:cs="Arial"/>
          <w:b/>
        </w:rPr>
      </w:pPr>
      <w:r>
        <w:rPr>
          <w:rFonts w:ascii="Arial" w:hAnsi="Arial" w:cs="Arial"/>
          <w:b/>
        </w:rPr>
        <w:t xml:space="preserve">Abstract: </w:t>
      </w:r>
    </w:p>
    <w:p w14:paraId="3C1D9B19" w14:textId="77777777" w:rsidR="0099073F" w:rsidRDefault="0099073F" w:rsidP="0099073F">
      <w:r>
        <w:t>BL CR</w:t>
      </w:r>
    </w:p>
    <w:p w14:paraId="0C1B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42309" w14:textId="5BC0B276" w:rsidR="0099073F" w:rsidRDefault="0099073F" w:rsidP="0099073F">
      <w:pPr>
        <w:rPr>
          <w:rFonts w:ascii="Arial" w:hAnsi="Arial" w:cs="Arial"/>
          <w:b/>
          <w:sz w:val="24"/>
        </w:rPr>
      </w:pPr>
      <w:r>
        <w:rPr>
          <w:rFonts w:ascii="Arial" w:hAnsi="Arial" w:cs="Arial"/>
          <w:b/>
          <w:color w:val="0000FF"/>
          <w:sz w:val="24"/>
        </w:rPr>
        <w:t>R3-255075</w:t>
      </w:r>
      <w:r>
        <w:rPr>
          <w:rFonts w:ascii="Arial" w:hAnsi="Arial" w:cs="Arial"/>
          <w:b/>
          <w:color w:val="0000FF"/>
          <w:sz w:val="24"/>
        </w:rPr>
        <w:tab/>
      </w:r>
      <w:r>
        <w:rPr>
          <w:rFonts w:ascii="Arial" w:hAnsi="Arial" w:cs="Arial"/>
          <w:b/>
          <w:sz w:val="24"/>
        </w:rPr>
        <w:t>(BL CR to 38.412) Introduction of Ambient IoT</w:t>
      </w:r>
    </w:p>
    <w:p w14:paraId="16C382A8" w14:textId="3CF3E6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3 Cat: B (Rel-19)</w:t>
      </w:r>
      <w:r>
        <w:rPr>
          <w:i/>
        </w:rPr>
        <w:br/>
      </w:r>
      <w:r>
        <w:rPr>
          <w:i/>
        </w:rPr>
        <w:br/>
      </w:r>
      <w:r>
        <w:rPr>
          <w:i/>
        </w:rPr>
        <w:tab/>
      </w:r>
      <w:r>
        <w:rPr>
          <w:i/>
        </w:rPr>
        <w:tab/>
      </w:r>
      <w:r>
        <w:rPr>
          <w:i/>
        </w:rPr>
        <w:tab/>
      </w:r>
      <w:r>
        <w:rPr>
          <w:i/>
        </w:rPr>
        <w:tab/>
      </w:r>
      <w:r>
        <w:rPr>
          <w:i/>
        </w:rPr>
        <w:tab/>
        <w:t xml:space="preserve">Source: Xiaomi, </w:t>
      </w:r>
      <w:r w:rsidR="00456641">
        <w:rPr>
          <w:i/>
        </w:rPr>
        <w:t>Huawei</w:t>
      </w:r>
      <w:r>
        <w:rPr>
          <w:i/>
        </w:rPr>
        <w:t>, Nokia</w:t>
      </w:r>
    </w:p>
    <w:p w14:paraId="4FE20DC1" w14:textId="77777777" w:rsidR="0099073F" w:rsidRDefault="0099073F" w:rsidP="0099073F">
      <w:pPr>
        <w:rPr>
          <w:color w:val="808080"/>
        </w:rPr>
      </w:pPr>
      <w:r>
        <w:rPr>
          <w:color w:val="808080"/>
        </w:rPr>
        <w:t>(Replaces R3-253971)</w:t>
      </w:r>
    </w:p>
    <w:p w14:paraId="7CA85D30" w14:textId="77777777" w:rsidR="0099073F" w:rsidRDefault="0099073F" w:rsidP="0099073F">
      <w:pPr>
        <w:rPr>
          <w:rFonts w:ascii="Arial" w:hAnsi="Arial" w:cs="Arial"/>
          <w:b/>
        </w:rPr>
      </w:pPr>
      <w:r>
        <w:rPr>
          <w:rFonts w:ascii="Arial" w:hAnsi="Arial" w:cs="Arial"/>
          <w:b/>
        </w:rPr>
        <w:t xml:space="preserve">Abstract: </w:t>
      </w:r>
    </w:p>
    <w:p w14:paraId="7F2B47E0" w14:textId="77777777" w:rsidR="0099073F" w:rsidRDefault="0099073F" w:rsidP="0099073F">
      <w:r>
        <w:t>BL CR</w:t>
      </w:r>
    </w:p>
    <w:p w14:paraId="267691CE" w14:textId="2C27C12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BD6FC64" w14:textId="5F7B122D" w:rsidR="0099073F" w:rsidRDefault="0099073F" w:rsidP="0099073F">
      <w:pPr>
        <w:rPr>
          <w:rFonts w:ascii="Arial" w:hAnsi="Arial" w:cs="Arial"/>
          <w:b/>
          <w:sz w:val="24"/>
        </w:rPr>
      </w:pPr>
      <w:r>
        <w:rPr>
          <w:rFonts w:ascii="Arial" w:hAnsi="Arial" w:cs="Arial"/>
          <w:b/>
          <w:color w:val="0000FF"/>
          <w:sz w:val="24"/>
        </w:rPr>
        <w:t>R3-255076</w:t>
      </w:r>
      <w:r>
        <w:rPr>
          <w:rFonts w:ascii="Arial" w:hAnsi="Arial" w:cs="Arial"/>
          <w:b/>
          <w:color w:val="0000FF"/>
          <w:sz w:val="24"/>
        </w:rPr>
        <w:tab/>
      </w:r>
      <w:r>
        <w:rPr>
          <w:rFonts w:ascii="Arial" w:hAnsi="Arial" w:cs="Arial"/>
          <w:b/>
          <w:sz w:val="24"/>
        </w:rPr>
        <w:t>(BL CR to 38.413) Introduction of Ambient IoT</w:t>
      </w:r>
    </w:p>
    <w:p w14:paraId="60A7408F" w14:textId="0E96F0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2E467930" w14:textId="77777777" w:rsidR="0099073F" w:rsidRDefault="0099073F" w:rsidP="0099073F">
      <w:pPr>
        <w:rPr>
          <w:color w:val="808080"/>
        </w:rPr>
      </w:pPr>
      <w:r>
        <w:rPr>
          <w:color w:val="808080"/>
        </w:rPr>
        <w:t>(Replaces R3-253972)</w:t>
      </w:r>
    </w:p>
    <w:p w14:paraId="0EEAB29F" w14:textId="77777777" w:rsidR="0099073F" w:rsidRDefault="0099073F" w:rsidP="0099073F">
      <w:pPr>
        <w:rPr>
          <w:rFonts w:ascii="Arial" w:hAnsi="Arial" w:cs="Arial"/>
          <w:b/>
        </w:rPr>
      </w:pPr>
      <w:r>
        <w:rPr>
          <w:rFonts w:ascii="Arial" w:hAnsi="Arial" w:cs="Arial"/>
          <w:b/>
        </w:rPr>
        <w:lastRenderedPageBreak/>
        <w:t xml:space="preserve">Abstract: </w:t>
      </w:r>
    </w:p>
    <w:p w14:paraId="30AC9973" w14:textId="77777777" w:rsidR="0099073F" w:rsidRDefault="0099073F" w:rsidP="0099073F">
      <w:r>
        <w:t>BL CR</w:t>
      </w:r>
    </w:p>
    <w:p w14:paraId="5A8D3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R3-255966</w:t>
      </w:r>
      <w:r>
        <w:rPr>
          <w:color w:val="993300"/>
          <w:u w:val="single"/>
        </w:rPr>
        <w:t>.</w:t>
      </w:r>
    </w:p>
    <w:p w14:paraId="202569A4" w14:textId="59982F97" w:rsidR="0099073F" w:rsidRDefault="0099073F" w:rsidP="0099073F">
      <w:pPr>
        <w:rPr>
          <w:rFonts w:ascii="Arial" w:hAnsi="Arial" w:cs="Arial"/>
          <w:b/>
          <w:sz w:val="24"/>
        </w:rPr>
      </w:pPr>
      <w:r>
        <w:rPr>
          <w:rFonts w:ascii="Arial" w:hAnsi="Arial" w:cs="Arial"/>
          <w:b/>
          <w:color w:val="0000FF"/>
          <w:sz w:val="24"/>
        </w:rPr>
        <w:t>R3-255966</w:t>
      </w:r>
      <w:r>
        <w:rPr>
          <w:rFonts w:ascii="Arial" w:hAnsi="Arial" w:cs="Arial"/>
          <w:b/>
          <w:color w:val="0000FF"/>
          <w:sz w:val="24"/>
        </w:rPr>
        <w:tab/>
      </w:r>
      <w:r>
        <w:rPr>
          <w:rFonts w:ascii="Arial" w:hAnsi="Arial" w:cs="Arial"/>
          <w:b/>
          <w:sz w:val="24"/>
        </w:rPr>
        <w:t>(BL CR to 38.413) Introduction of Ambient IoT</w:t>
      </w:r>
    </w:p>
    <w:p w14:paraId="7482717A" w14:textId="56B540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30C0CA88" w14:textId="77777777" w:rsidR="0099073F" w:rsidRDefault="0099073F" w:rsidP="0099073F">
      <w:pPr>
        <w:rPr>
          <w:color w:val="808080"/>
        </w:rPr>
      </w:pPr>
      <w:r>
        <w:rPr>
          <w:color w:val="808080"/>
        </w:rPr>
        <w:t>(Replaces R3-255076)</w:t>
      </w:r>
    </w:p>
    <w:p w14:paraId="35F87C3E" w14:textId="77777777" w:rsidR="0099073F" w:rsidRDefault="0099073F" w:rsidP="0099073F">
      <w:pPr>
        <w:rPr>
          <w:rFonts w:ascii="Arial" w:hAnsi="Arial" w:cs="Arial"/>
          <w:b/>
        </w:rPr>
      </w:pPr>
      <w:r>
        <w:rPr>
          <w:rFonts w:ascii="Arial" w:hAnsi="Arial" w:cs="Arial"/>
          <w:b/>
        </w:rPr>
        <w:t xml:space="preserve">Abstract: </w:t>
      </w:r>
    </w:p>
    <w:p w14:paraId="1242FB8C" w14:textId="77777777" w:rsidR="0099073F" w:rsidRDefault="0099073F" w:rsidP="0099073F">
      <w:r>
        <w:t>Post Meeting: Merging TPs</w:t>
      </w:r>
    </w:p>
    <w:p w14:paraId="6A2CC54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1A2AE" w14:textId="77777777" w:rsidR="0099073F" w:rsidRDefault="0099073F" w:rsidP="0099073F">
      <w:pPr>
        <w:pStyle w:val="Heading3"/>
      </w:pPr>
      <w:bookmarkStart w:id="61" w:name="_Toc210295721"/>
      <w:r>
        <w:t>16.2</w:t>
      </w:r>
      <w:r>
        <w:tab/>
        <w:t>RAN Architecture and Procedures</w:t>
      </w:r>
      <w:bookmarkEnd w:id="61"/>
    </w:p>
    <w:p w14:paraId="02FA0D70" w14:textId="0C2D4981" w:rsidR="0099073F" w:rsidRDefault="0099073F" w:rsidP="0099073F">
      <w:pPr>
        <w:rPr>
          <w:rFonts w:ascii="Arial" w:hAnsi="Arial" w:cs="Arial"/>
          <w:b/>
          <w:sz w:val="24"/>
        </w:rPr>
      </w:pPr>
      <w:r>
        <w:rPr>
          <w:rFonts w:ascii="Arial" w:hAnsi="Arial" w:cs="Arial"/>
          <w:b/>
          <w:color w:val="0000FF"/>
          <w:sz w:val="24"/>
        </w:rPr>
        <w:t>R3-255015</w:t>
      </w:r>
      <w:r>
        <w:rPr>
          <w:rFonts w:ascii="Arial" w:hAnsi="Arial" w:cs="Arial"/>
          <w:b/>
          <w:color w:val="0000FF"/>
          <w:sz w:val="24"/>
        </w:rPr>
        <w:tab/>
      </w:r>
      <w:r>
        <w:rPr>
          <w:rFonts w:ascii="Arial" w:hAnsi="Arial" w:cs="Arial"/>
          <w:b/>
          <w:sz w:val="24"/>
        </w:rPr>
        <w:t>LS on parallel service request</w:t>
      </w:r>
    </w:p>
    <w:p w14:paraId="0C106EF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R2-2504935, to RAN WG3, cc SA WG2</w:t>
      </w:r>
      <w:r>
        <w:rPr>
          <w:i/>
        </w:rPr>
        <w:br/>
      </w:r>
      <w:r>
        <w:rPr>
          <w:i/>
        </w:rPr>
        <w:tab/>
      </w:r>
      <w:r>
        <w:rPr>
          <w:i/>
        </w:rPr>
        <w:tab/>
      </w:r>
      <w:r>
        <w:rPr>
          <w:i/>
        </w:rPr>
        <w:tab/>
      </w:r>
      <w:r>
        <w:rPr>
          <w:i/>
        </w:rPr>
        <w:tab/>
      </w:r>
      <w:r>
        <w:rPr>
          <w:i/>
        </w:rPr>
        <w:tab/>
        <w:t>Source: RAN2(Xiaomi)</w:t>
      </w:r>
    </w:p>
    <w:p w14:paraId="622400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41244" w14:textId="214A4961" w:rsidR="0099073F" w:rsidRDefault="0099073F" w:rsidP="0099073F">
      <w:pPr>
        <w:rPr>
          <w:rFonts w:ascii="Arial" w:hAnsi="Arial" w:cs="Arial"/>
          <w:b/>
          <w:sz w:val="24"/>
        </w:rPr>
      </w:pPr>
      <w:r>
        <w:rPr>
          <w:rFonts w:ascii="Arial" w:hAnsi="Arial" w:cs="Arial"/>
          <w:b/>
          <w:color w:val="0000FF"/>
          <w:sz w:val="24"/>
        </w:rPr>
        <w:t>R3-255021</w:t>
      </w:r>
      <w:r>
        <w:rPr>
          <w:rFonts w:ascii="Arial" w:hAnsi="Arial" w:cs="Arial"/>
          <w:b/>
          <w:color w:val="0000FF"/>
          <w:sz w:val="24"/>
        </w:rPr>
        <w:tab/>
      </w:r>
      <w:r>
        <w:rPr>
          <w:rFonts w:ascii="Arial" w:hAnsi="Arial" w:cs="Arial"/>
          <w:b/>
          <w:sz w:val="24"/>
        </w:rPr>
        <w:t>Reply LS on D2R message size for inventory response</w:t>
      </w:r>
    </w:p>
    <w:p w14:paraId="6EB118D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S2-2505849, to RAN2, RAN3, cc -</w:t>
      </w:r>
      <w:r>
        <w:rPr>
          <w:i/>
        </w:rPr>
        <w:br/>
      </w:r>
      <w:r>
        <w:rPr>
          <w:i/>
        </w:rPr>
        <w:tab/>
      </w:r>
      <w:r>
        <w:rPr>
          <w:i/>
        </w:rPr>
        <w:tab/>
      </w:r>
      <w:r>
        <w:rPr>
          <w:i/>
        </w:rPr>
        <w:tab/>
      </w:r>
      <w:r>
        <w:rPr>
          <w:i/>
        </w:rPr>
        <w:tab/>
      </w:r>
      <w:r>
        <w:rPr>
          <w:i/>
        </w:rPr>
        <w:tab/>
        <w:t>Source: SA2(Interdigital)</w:t>
      </w:r>
    </w:p>
    <w:p w14:paraId="45204467" w14:textId="77777777" w:rsidR="0099073F" w:rsidRDefault="0099073F" w:rsidP="0099073F">
      <w:pPr>
        <w:rPr>
          <w:rFonts w:ascii="Arial" w:hAnsi="Arial" w:cs="Arial"/>
          <w:b/>
        </w:rPr>
      </w:pPr>
      <w:r>
        <w:rPr>
          <w:rFonts w:ascii="Arial" w:hAnsi="Arial" w:cs="Arial"/>
          <w:b/>
        </w:rPr>
        <w:t xml:space="preserve">Abstract: </w:t>
      </w:r>
    </w:p>
    <w:p w14:paraId="7C15BAA3" w14:textId="77777777" w:rsidR="0099073F" w:rsidRDefault="0099073F" w:rsidP="0099073F">
      <w:proofErr w:type="spellStart"/>
      <w:r>
        <w:t>Att</w:t>
      </w:r>
      <w:proofErr w:type="spellEnd"/>
      <w:r>
        <w:t>: S2-2505848</w:t>
      </w:r>
    </w:p>
    <w:p w14:paraId="745B2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74463" w14:textId="32000DED" w:rsidR="0099073F" w:rsidRDefault="0099073F" w:rsidP="0099073F">
      <w:pPr>
        <w:rPr>
          <w:rFonts w:ascii="Arial" w:hAnsi="Arial" w:cs="Arial"/>
          <w:b/>
          <w:sz w:val="24"/>
        </w:rPr>
      </w:pPr>
      <w:r>
        <w:rPr>
          <w:rFonts w:ascii="Arial" w:hAnsi="Arial" w:cs="Arial"/>
          <w:b/>
          <w:color w:val="0000FF"/>
          <w:sz w:val="24"/>
        </w:rPr>
        <w:t>R3-255005</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AIoT</w:t>
      </w:r>
      <w:proofErr w:type="spellEnd"/>
      <w:r>
        <w:rPr>
          <w:rFonts w:ascii="Arial" w:hAnsi="Arial" w:cs="Arial"/>
          <w:b/>
          <w:sz w:val="24"/>
        </w:rPr>
        <w:t xml:space="preserve"> device identifier length</w:t>
      </w:r>
    </w:p>
    <w:p w14:paraId="42FABABA" w14:textId="1D70CB9F"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C4-252465, to SA2, cc CT1, RAN2, RAN3, SA3, CT3</w:t>
      </w:r>
      <w:r>
        <w:rPr>
          <w:i/>
        </w:rPr>
        <w:br/>
      </w:r>
      <w:r>
        <w:rPr>
          <w:i/>
        </w:rPr>
        <w:tab/>
      </w:r>
      <w:r>
        <w:rPr>
          <w:i/>
        </w:rPr>
        <w:tab/>
      </w:r>
      <w:r>
        <w:rPr>
          <w:i/>
        </w:rPr>
        <w:tab/>
      </w:r>
      <w:r>
        <w:rPr>
          <w:i/>
        </w:rPr>
        <w:tab/>
      </w:r>
      <w:r>
        <w:rPr>
          <w:i/>
        </w:rPr>
        <w:tab/>
        <w:t>Source: CT4(</w:t>
      </w:r>
      <w:r w:rsidR="00456641">
        <w:rPr>
          <w:i/>
        </w:rPr>
        <w:t>Huawei</w:t>
      </w:r>
      <w:r>
        <w:rPr>
          <w:i/>
        </w:rPr>
        <w:t>)</w:t>
      </w:r>
    </w:p>
    <w:p w14:paraId="7E38198B" w14:textId="77777777" w:rsidR="0099073F" w:rsidRDefault="0099073F" w:rsidP="0099073F">
      <w:pPr>
        <w:rPr>
          <w:rFonts w:ascii="Arial" w:hAnsi="Arial" w:cs="Arial"/>
          <w:b/>
        </w:rPr>
      </w:pPr>
      <w:r>
        <w:rPr>
          <w:rFonts w:ascii="Arial" w:hAnsi="Arial" w:cs="Arial"/>
          <w:b/>
        </w:rPr>
        <w:t xml:space="preserve">Abstract: </w:t>
      </w:r>
    </w:p>
    <w:p w14:paraId="27506B04" w14:textId="77777777" w:rsidR="0099073F" w:rsidRDefault="0099073F" w:rsidP="0099073F">
      <w:proofErr w:type="spellStart"/>
      <w:r>
        <w:t>Att</w:t>
      </w:r>
      <w:proofErr w:type="spellEnd"/>
      <w:r>
        <w:t>: C4-252464</w:t>
      </w:r>
    </w:p>
    <w:p w14:paraId="5B540F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0E4E" w14:textId="1561758F" w:rsidR="0099073F" w:rsidRDefault="0099073F" w:rsidP="0099073F">
      <w:pPr>
        <w:rPr>
          <w:rFonts w:ascii="Arial" w:hAnsi="Arial" w:cs="Arial"/>
          <w:b/>
          <w:sz w:val="24"/>
        </w:rPr>
      </w:pPr>
      <w:r>
        <w:rPr>
          <w:rFonts w:ascii="Arial" w:hAnsi="Arial" w:cs="Arial"/>
          <w:b/>
          <w:color w:val="0000FF"/>
          <w:sz w:val="24"/>
        </w:rPr>
        <w:t>R3-255006</w:t>
      </w:r>
      <w:r>
        <w:rPr>
          <w:rFonts w:ascii="Arial" w:hAnsi="Arial" w:cs="Arial"/>
          <w:b/>
          <w:color w:val="0000FF"/>
          <w:sz w:val="24"/>
        </w:rPr>
        <w:tab/>
      </w:r>
      <w:r>
        <w:rPr>
          <w:rFonts w:ascii="Arial" w:hAnsi="Arial" w:cs="Arial"/>
          <w:b/>
          <w:sz w:val="24"/>
        </w:rPr>
        <w:t>Reply LS on paging ID length</w:t>
      </w:r>
    </w:p>
    <w:p w14:paraId="33C0F434"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C4-252466, to RAN2, cc SA2, SA3, RAN3</w:t>
      </w:r>
      <w:r>
        <w:rPr>
          <w:i/>
        </w:rPr>
        <w:br/>
      </w:r>
      <w:r>
        <w:rPr>
          <w:i/>
        </w:rPr>
        <w:tab/>
      </w:r>
      <w:r>
        <w:rPr>
          <w:i/>
        </w:rPr>
        <w:tab/>
      </w:r>
      <w:r>
        <w:rPr>
          <w:i/>
        </w:rPr>
        <w:tab/>
      </w:r>
      <w:r>
        <w:rPr>
          <w:i/>
        </w:rPr>
        <w:tab/>
      </w:r>
      <w:r>
        <w:rPr>
          <w:i/>
        </w:rPr>
        <w:tab/>
        <w:t>Source: CT4(CICT Mobile)</w:t>
      </w:r>
    </w:p>
    <w:p w14:paraId="2256BA1F" w14:textId="77777777" w:rsidR="0099073F" w:rsidRDefault="0099073F" w:rsidP="0099073F">
      <w:pPr>
        <w:rPr>
          <w:rFonts w:ascii="Arial" w:hAnsi="Arial" w:cs="Arial"/>
          <w:b/>
        </w:rPr>
      </w:pPr>
      <w:r>
        <w:rPr>
          <w:rFonts w:ascii="Arial" w:hAnsi="Arial" w:cs="Arial"/>
          <w:b/>
        </w:rPr>
        <w:t xml:space="preserve">Abstract: </w:t>
      </w:r>
    </w:p>
    <w:p w14:paraId="46FE85AF" w14:textId="77777777" w:rsidR="0099073F" w:rsidRDefault="0099073F" w:rsidP="0099073F">
      <w:proofErr w:type="spellStart"/>
      <w:r>
        <w:t>Att</w:t>
      </w:r>
      <w:proofErr w:type="spellEnd"/>
      <w:r>
        <w:t>: C4-252464</w:t>
      </w:r>
    </w:p>
    <w:p w14:paraId="215B1C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25D86" w14:textId="09361A6F" w:rsidR="0099073F" w:rsidRDefault="0099073F" w:rsidP="0099073F">
      <w:pPr>
        <w:rPr>
          <w:rFonts w:ascii="Arial" w:hAnsi="Arial" w:cs="Arial"/>
          <w:b/>
          <w:sz w:val="24"/>
        </w:rPr>
      </w:pPr>
      <w:r>
        <w:rPr>
          <w:rFonts w:ascii="Arial" w:hAnsi="Arial" w:cs="Arial"/>
          <w:b/>
          <w:color w:val="0000FF"/>
          <w:sz w:val="24"/>
        </w:rPr>
        <w:lastRenderedPageBreak/>
        <w:t>R3-255020</w:t>
      </w:r>
      <w:r>
        <w:rPr>
          <w:rFonts w:ascii="Arial" w:hAnsi="Arial" w:cs="Arial"/>
          <w:b/>
          <w:color w:val="0000FF"/>
          <w:sz w:val="24"/>
        </w:rPr>
        <w:tab/>
      </w:r>
      <w:r>
        <w:rPr>
          <w:rFonts w:ascii="Arial" w:hAnsi="Arial" w:cs="Arial"/>
          <w:b/>
          <w:sz w:val="24"/>
        </w:rPr>
        <w:t>Reply LS on paging ID length</w:t>
      </w:r>
    </w:p>
    <w:p w14:paraId="56AA3AE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S2-2505793, to RAN2, CT4, SA3, cc RAN3</w:t>
      </w:r>
      <w:r>
        <w:rPr>
          <w:i/>
        </w:rPr>
        <w:br/>
      </w:r>
      <w:r>
        <w:rPr>
          <w:i/>
        </w:rPr>
        <w:tab/>
      </w:r>
      <w:r>
        <w:rPr>
          <w:i/>
        </w:rPr>
        <w:tab/>
      </w:r>
      <w:r>
        <w:rPr>
          <w:i/>
        </w:rPr>
        <w:tab/>
      </w:r>
      <w:r>
        <w:rPr>
          <w:i/>
        </w:rPr>
        <w:tab/>
      </w:r>
      <w:r>
        <w:rPr>
          <w:i/>
        </w:rPr>
        <w:tab/>
        <w:t>Source: SA2(CATT)</w:t>
      </w:r>
    </w:p>
    <w:p w14:paraId="3680754A" w14:textId="77777777" w:rsidR="0099073F" w:rsidRDefault="0099073F" w:rsidP="0099073F">
      <w:pPr>
        <w:rPr>
          <w:rFonts w:ascii="Arial" w:hAnsi="Arial" w:cs="Arial"/>
          <w:b/>
        </w:rPr>
      </w:pPr>
      <w:r>
        <w:rPr>
          <w:rFonts w:ascii="Arial" w:hAnsi="Arial" w:cs="Arial"/>
          <w:b/>
        </w:rPr>
        <w:t xml:space="preserve">Abstract: </w:t>
      </w:r>
    </w:p>
    <w:p w14:paraId="6A957073" w14:textId="77777777" w:rsidR="0099073F" w:rsidRDefault="0099073F" w:rsidP="0099073F">
      <w:proofErr w:type="spellStart"/>
      <w:r>
        <w:t>Att</w:t>
      </w:r>
      <w:proofErr w:type="spellEnd"/>
      <w:r>
        <w:t>: S2-2505850</w:t>
      </w:r>
    </w:p>
    <w:p w14:paraId="078D14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F63B" w14:textId="2E8C267E" w:rsidR="00AD52F2" w:rsidRPr="00AD52F2" w:rsidRDefault="00AD52F2" w:rsidP="00AD52F2">
      <w:pPr>
        <w:rPr>
          <w:color w:val="C00000"/>
        </w:rPr>
      </w:pPr>
      <w:r w:rsidRPr="00AD52F2">
        <w:rPr>
          <w:rFonts w:hint="eastAsia"/>
          <w:color w:val="C00000"/>
        </w:rPr>
        <w:t>[</w:t>
      </w:r>
      <w:r w:rsidRPr="00AD52F2">
        <w:rPr>
          <w:b/>
          <w:color w:val="C00000"/>
        </w:rPr>
        <w:t>Session Release and Inventory Complete Indication</w:t>
      </w:r>
      <w:r w:rsidRPr="00AD52F2">
        <w:rPr>
          <w:rFonts w:hint="eastAsia"/>
          <w:b/>
          <w:color w:val="C00000"/>
        </w:rPr>
        <w:t>]</w:t>
      </w:r>
    </w:p>
    <w:p w14:paraId="64489C2F" w14:textId="4AC0DDCA" w:rsidR="0099073F" w:rsidRDefault="0099073F" w:rsidP="0099073F">
      <w:pPr>
        <w:rPr>
          <w:rFonts w:ascii="Arial" w:hAnsi="Arial" w:cs="Arial"/>
          <w:b/>
          <w:sz w:val="24"/>
        </w:rPr>
      </w:pPr>
      <w:r>
        <w:rPr>
          <w:rFonts w:ascii="Arial" w:hAnsi="Arial" w:cs="Arial"/>
          <w:b/>
          <w:color w:val="0000FF"/>
          <w:sz w:val="24"/>
        </w:rPr>
        <w:t>R3-255154</w:t>
      </w:r>
      <w:r>
        <w:rPr>
          <w:rFonts w:ascii="Arial" w:hAnsi="Arial" w:cs="Arial"/>
          <w:b/>
          <w:color w:val="0000FF"/>
          <w:sz w:val="24"/>
        </w:rPr>
        <w:tab/>
      </w:r>
      <w:r>
        <w:rPr>
          <w:rFonts w:ascii="Arial" w:hAnsi="Arial" w:cs="Arial"/>
          <w:b/>
          <w:sz w:val="24"/>
        </w:rPr>
        <w:t>(TP for 38.300) Session Release procedure</w:t>
      </w:r>
    </w:p>
    <w:p w14:paraId="56113C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6F50D9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203" w14:textId="74346E97" w:rsidR="0099073F" w:rsidRDefault="0099073F" w:rsidP="0099073F">
      <w:pPr>
        <w:rPr>
          <w:rFonts w:ascii="Arial" w:hAnsi="Arial" w:cs="Arial"/>
          <w:b/>
          <w:sz w:val="24"/>
        </w:rPr>
      </w:pPr>
      <w:r>
        <w:rPr>
          <w:rFonts w:ascii="Arial" w:hAnsi="Arial" w:cs="Arial"/>
          <w:b/>
          <w:color w:val="0000FF"/>
          <w:sz w:val="24"/>
        </w:rPr>
        <w:t>R3-255155</w:t>
      </w:r>
      <w:r>
        <w:rPr>
          <w:rFonts w:ascii="Arial" w:hAnsi="Arial" w:cs="Arial"/>
          <w:b/>
          <w:color w:val="0000FF"/>
          <w:sz w:val="24"/>
        </w:rPr>
        <w:tab/>
      </w:r>
      <w:r>
        <w:rPr>
          <w:rFonts w:ascii="Arial" w:hAnsi="Arial" w:cs="Arial"/>
          <w:b/>
          <w:sz w:val="24"/>
        </w:rPr>
        <w:t>(TP for 38.413) Session Release procedure</w:t>
      </w:r>
    </w:p>
    <w:p w14:paraId="6144CC3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1B5894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BC82" w14:textId="0C04F4F5" w:rsidR="0099073F" w:rsidRDefault="0099073F" w:rsidP="0099073F">
      <w:pPr>
        <w:rPr>
          <w:rFonts w:ascii="Arial" w:hAnsi="Arial" w:cs="Arial"/>
          <w:b/>
          <w:sz w:val="24"/>
        </w:rPr>
      </w:pPr>
      <w:r>
        <w:rPr>
          <w:rFonts w:ascii="Arial" w:hAnsi="Arial" w:cs="Arial"/>
          <w:b/>
          <w:color w:val="0000FF"/>
          <w:sz w:val="24"/>
        </w:rPr>
        <w:t>R3-255218</w:t>
      </w:r>
      <w:r>
        <w:rPr>
          <w:rFonts w:ascii="Arial" w:hAnsi="Arial" w:cs="Arial"/>
          <w:b/>
          <w:color w:val="0000FF"/>
          <w:sz w:val="24"/>
        </w:rPr>
        <w:tab/>
      </w:r>
      <w:r>
        <w:rPr>
          <w:rFonts w:ascii="Arial" w:hAnsi="Arial" w:cs="Arial"/>
          <w:b/>
          <w:sz w:val="24"/>
        </w:rPr>
        <w:t xml:space="preserve">[TP for A-IoT BL CR TS 38.300] </w:t>
      </w:r>
      <w:proofErr w:type="spellStart"/>
      <w:r>
        <w:rPr>
          <w:rFonts w:ascii="Arial" w:hAnsi="Arial" w:cs="Arial"/>
          <w:b/>
          <w:sz w:val="24"/>
        </w:rPr>
        <w:t>AIoT</w:t>
      </w:r>
      <w:proofErr w:type="spellEnd"/>
      <w:r>
        <w:rPr>
          <w:rFonts w:ascii="Arial" w:hAnsi="Arial" w:cs="Arial"/>
          <w:b/>
          <w:sz w:val="24"/>
        </w:rPr>
        <w:t xml:space="preserve"> Release procedures for Inventory and Command</w:t>
      </w:r>
    </w:p>
    <w:p w14:paraId="6BFDB5D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4A59A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B5B5" w14:textId="1B54B5A8" w:rsidR="0099073F" w:rsidRDefault="0099073F" w:rsidP="0099073F">
      <w:pPr>
        <w:rPr>
          <w:rFonts w:ascii="Arial" w:hAnsi="Arial" w:cs="Arial"/>
          <w:b/>
          <w:sz w:val="24"/>
        </w:rPr>
      </w:pPr>
      <w:r>
        <w:rPr>
          <w:rFonts w:ascii="Arial" w:hAnsi="Arial" w:cs="Arial"/>
          <w:b/>
          <w:color w:val="0000FF"/>
          <w:sz w:val="24"/>
        </w:rPr>
        <w:t>R3-255219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38.413] </w:t>
      </w:r>
      <w:proofErr w:type="spellStart"/>
      <w:r>
        <w:rPr>
          <w:rFonts w:ascii="Arial" w:hAnsi="Arial" w:cs="Arial"/>
          <w:b/>
          <w:sz w:val="24"/>
        </w:rPr>
        <w:t>AIoT</w:t>
      </w:r>
      <w:proofErr w:type="spellEnd"/>
      <w:r>
        <w:rPr>
          <w:rFonts w:ascii="Arial" w:hAnsi="Arial" w:cs="Arial"/>
          <w:b/>
          <w:sz w:val="24"/>
        </w:rPr>
        <w:t xml:space="preserve"> Release procedures for Inventory and Command </w:t>
      </w:r>
    </w:p>
    <w:p w14:paraId="2DB4E73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617E92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5C9E7" w14:textId="7F9B0101" w:rsidR="0099073F" w:rsidRDefault="0099073F" w:rsidP="0099073F">
      <w:pPr>
        <w:rPr>
          <w:rFonts w:ascii="Arial" w:hAnsi="Arial" w:cs="Arial"/>
          <w:b/>
          <w:sz w:val="24"/>
        </w:rPr>
      </w:pPr>
      <w:r>
        <w:rPr>
          <w:rFonts w:ascii="Arial" w:hAnsi="Arial" w:cs="Arial"/>
          <w:b/>
          <w:color w:val="0000FF"/>
          <w:sz w:val="24"/>
        </w:rPr>
        <w:t>R3-255328</w:t>
      </w:r>
      <w:r>
        <w:rPr>
          <w:rFonts w:ascii="Arial" w:hAnsi="Arial" w:cs="Arial"/>
          <w:b/>
          <w:color w:val="0000FF"/>
          <w:sz w:val="24"/>
        </w:rPr>
        <w:tab/>
      </w:r>
      <w:r>
        <w:rPr>
          <w:rFonts w:ascii="Arial" w:hAnsi="Arial" w:cs="Arial"/>
          <w:b/>
          <w:sz w:val="24"/>
        </w:rPr>
        <w:t>[TPs to TS 38.300, 38.413 BL CRs] A-IoT Session Release and Inventory Complete Indication</w:t>
      </w:r>
    </w:p>
    <w:p w14:paraId="00D7BE3F" w14:textId="3BC7FB5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F0F7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EE87" w14:textId="328D53A3" w:rsidR="0099073F" w:rsidRDefault="0099073F" w:rsidP="0099073F">
      <w:pPr>
        <w:rPr>
          <w:rFonts w:ascii="Arial" w:hAnsi="Arial" w:cs="Arial"/>
          <w:b/>
          <w:sz w:val="24"/>
        </w:rPr>
      </w:pPr>
      <w:r>
        <w:rPr>
          <w:rFonts w:ascii="Arial" w:hAnsi="Arial" w:cs="Arial"/>
          <w:b/>
          <w:color w:val="0000FF"/>
          <w:sz w:val="24"/>
        </w:rPr>
        <w:t>R3-255347</w:t>
      </w:r>
      <w:r>
        <w:rPr>
          <w:rFonts w:ascii="Arial" w:hAnsi="Arial" w:cs="Arial"/>
          <w:b/>
          <w:color w:val="0000FF"/>
          <w:sz w:val="24"/>
        </w:rPr>
        <w:tab/>
      </w:r>
      <w:r>
        <w:rPr>
          <w:rFonts w:ascii="Arial" w:hAnsi="Arial" w:cs="Arial"/>
          <w:b/>
          <w:sz w:val="24"/>
        </w:rPr>
        <w:t>(TP to BL CR for 38.300 and 38.413) Discussion on inventory complete and session release</w:t>
      </w:r>
    </w:p>
    <w:p w14:paraId="7FED1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6D51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4D457" w14:textId="1209E872" w:rsidR="0099073F" w:rsidRDefault="0099073F" w:rsidP="0099073F">
      <w:pPr>
        <w:rPr>
          <w:rFonts w:ascii="Arial" w:hAnsi="Arial" w:cs="Arial"/>
          <w:b/>
          <w:sz w:val="24"/>
        </w:rPr>
      </w:pPr>
      <w:r>
        <w:rPr>
          <w:rFonts w:ascii="Arial" w:hAnsi="Arial" w:cs="Arial"/>
          <w:b/>
          <w:color w:val="0000FF"/>
          <w:sz w:val="24"/>
        </w:rPr>
        <w:lastRenderedPageBreak/>
        <w:t>R3-255710</w:t>
      </w:r>
      <w:r>
        <w:rPr>
          <w:rFonts w:ascii="Arial" w:hAnsi="Arial" w:cs="Arial"/>
          <w:b/>
          <w:color w:val="0000FF"/>
          <w:sz w:val="24"/>
        </w:rPr>
        <w:tab/>
      </w:r>
      <w:r>
        <w:rPr>
          <w:rFonts w:ascii="Arial" w:hAnsi="Arial" w:cs="Arial"/>
          <w:b/>
          <w:sz w:val="24"/>
        </w:rPr>
        <w:t>Discussion on Session Release Aspects</w:t>
      </w:r>
    </w:p>
    <w:p w14:paraId="0EBF7D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16E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D903" w14:textId="77777777" w:rsidR="004E5D2A" w:rsidRPr="004E5D2A" w:rsidRDefault="004E5D2A" w:rsidP="004E5D2A">
      <w:pPr>
        <w:rPr>
          <w:lang w:val="en-US"/>
        </w:rPr>
      </w:pPr>
      <w:r w:rsidRPr="004E5D2A">
        <w:rPr>
          <w:lang w:val="en-US"/>
        </w:rPr>
        <w:t xml:space="preserve">FFS on the detail about Inventory Complete indication via new procedure or introducing indication IE in current Inventory Report message. </w:t>
      </w:r>
    </w:p>
    <w:p w14:paraId="6BD8018F" w14:textId="77777777" w:rsidR="004E5D2A" w:rsidRPr="004E5D2A" w:rsidRDefault="004E5D2A" w:rsidP="004E5D2A">
      <w:pPr>
        <w:rPr>
          <w:lang w:val="en-US"/>
        </w:rPr>
      </w:pPr>
      <w:r w:rsidRPr="004E5D2A">
        <w:rPr>
          <w:lang w:val="en-US"/>
        </w:rPr>
        <w:t>In the case of Command after Inventory scenario, whether need to introduce the complete indication needs to be further checked.</w:t>
      </w:r>
    </w:p>
    <w:p w14:paraId="58C0B100" w14:textId="77777777" w:rsidR="004E5D2A" w:rsidRPr="004E5D2A" w:rsidRDefault="004E5D2A" w:rsidP="004E5D2A">
      <w:pPr>
        <w:rPr>
          <w:lang w:val="en-US"/>
        </w:rPr>
      </w:pPr>
    </w:p>
    <w:p w14:paraId="626A10E7" w14:textId="77777777" w:rsidR="003661F5" w:rsidRDefault="003661F5" w:rsidP="004E5D2A">
      <w:pPr>
        <w:rPr>
          <w:b/>
          <w:bCs/>
          <w:color w:val="00B050"/>
        </w:rPr>
      </w:pPr>
      <w:r w:rsidRPr="003661F5">
        <w:rPr>
          <w:b/>
          <w:bCs/>
          <w:color w:val="00B050"/>
        </w:rPr>
        <w:t xml:space="preserve">[Agreement] </w:t>
      </w:r>
    </w:p>
    <w:p w14:paraId="7353361F" w14:textId="37D0DAE3" w:rsidR="004E5D2A" w:rsidRPr="004E5D2A" w:rsidRDefault="004E5D2A" w:rsidP="004E5D2A">
      <w:pPr>
        <w:rPr>
          <w:b/>
          <w:color w:val="00B050"/>
          <w:lang w:val="en-US"/>
        </w:rPr>
      </w:pPr>
      <w:r w:rsidRPr="004E5D2A">
        <w:rPr>
          <w:b/>
          <w:color w:val="00B050"/>
          <w:lang w:val="en-US"/>
        </w:rPr>
        <w:t>A-IoT Session release should not only rely on the class 2 A-IoT Session Release Request procedure, the Class 1 CN triggered A-IoT Session Release procedure should be performed in all scenarios.</w:t>
      </w:r>
    </w:p>
    <w:p w14:paraId="5A503D65" w14:textId="77777777" w:rsidR="004E5D2A" w:rsidRPr="004E5D2A" w:rsidRDefault="004E5D2A" w:rsidP="004E5D2A">
      <w:pPr>
        <w:rPr>
          <w:color w:val="00B050"/>
          <w:lang w:val="en-US"/>
        </w:rPr>
      </w:pPr>
    </w:p>
    <w:p w14:paraId="53502887" w14:textId="77777777" w:rsidR="004E5D2A" w:rsidRPr="004E5D2A" w:rsidRDefault="004E5D2A" w:rsidP="004E5D2A">
      <w:pPr>
        <w:rPr>
          <w:b/>
          <w:color w:val="00B050"/>
          <w:lang w:val="en-US"/>
        </w:rPr>
      </w:pPr>
      <w:r w:rsidRPr="004E5D2A">
        <w:rPr>
          <w:b/>
          <w:color w:val="00B050"/>
          <w:lang w:val="en-US"/>
        </w:rPr>
        <w:t xml:space="preserve">In the case of Inventory with command scenario, introduce Inventory Complete indication to inform the </w:t>
      </w:r>
      <w:proofErr w:type="spellStart"/>
      <w:r w:rsidRPr="004E5D2A">
        <w:rPr>
          <w:b/>
          <w:color w:val="00B050"/>
          <w:lang w:val="en-US"/>
        </w:rPr>
        <w:t>AIoT</w:t>
      </w:r>
      <w:proofErr w:type="spellEnd"/>
      <w:r w:rsidRPr="004E5D2A">
        <w:rPr>
          <w:b/>
          <w:color w:val="00B050"/>
          <w:lang w:val="en-US"/>
        </w:rPr>
        <w:t xml:space="preserve"> CN about the complete of the triggered Inventory session.</w:t>
      </w:r>
    </w:p>
    <w:p w14:paraId="452F9EE8" w14:textId="77777777" w:rsidR="004E5D2A" w:rsidRPr="004E5D2A" w:rsidRDefault="004E5D2A" w:rsidP="004E5D2A">
      <w:pPr>
        <w:rPr>
          <w:b/>
          <w:color w:val="00B050"/>
          <w:lang w:val="en-US"/>
        </w:rPr>
      </w:pPr>
      <w:r w:rsidRPr="004E5D2A">
        <w:rPr>
          <w:b/>
          <w:color w:val="00B050"/>
          <w:lang w:val="en-US"/>
        </w:rPr>
        <w:t>Inventory Complete indication shall be sent via the container within the Inventory Report message, other than a new procedure.</w:t>
      </w:r>
    </w:p>
    <w:p w14:paraId="4EEFF848"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The Reader Report List IE contained in the Inventory Report Transfer IE included in Inventory Report message shall be optional instead of mandatory.</w:t>
      </w:r>
    </w:p>
    <w:p w14:paraId="6714BF5D" w14:textId="77777777" w:rsidR="004E5D2A" w:rsidRPr="004E5D2A" w:rsidRDefault="004E5D2A" w:rsidP="004E5D2A">
      <w:pPr>
        <w:rPr>
          <w:lang w:val="en-US"/>
        </w:rPr>
      </w:pPr>
    </w:p>
    <w:p w14:paraId="698F01CA" w14:textId="480E26AA" w:rsidR="004E5D2A" w:rsidRDefault="00801464" w:rsidP="004E5D2A">
      <w:pPr>
        <w:rPr>
          <w:lang w:val="en-US"/>
        </w:rPr>
      </w:pPr>
      <w:r>
        <w:rPr>
          <w:lang w:val="en-US"/>
        </w:rPr>
        <w:t>ERICSSON</w:t>
      </w:r>
      <w:r w:rsidR="004E5D2A" w:rsidRPr="004E5D2A">
        <w:rPr>
          <w:lang w:val="en-US"/>
        </w:rPr>
        <w:t xml:space="preserve">: </w:t>
      </w:r>
      <w:proofErr w:type="spellStart"/>
      <w:r w:rsidR="004E5D2A" w:rsidRPr="004E5D2A">
        <w:rPr>
          <w:lang w:val="en-US"/>
        </w:rPr>
        <w:t>gNB</w:t>
      </w:r>
      <w:proofErr w:type="spellEnd"/>
      <w:r w:rsidR="004E5D2A" w:rsidRPr="004E5D2A">
        <w:rPr>
          <w:lang w:val="en-US"/>
        </w:rPr>
        <w:t xml:space="preserve"> should not be required to send the Inventory Complete Indication</w:t>
      </w:r>
    </w:p>
    <w:p w14:paraId="4CCB2C0A" w14:textId="3063F9A9" w:rsidR="004E5D2A" w:rsidRPr="004E5D2A" w:rsidRDefault="004E5D2A" w:rsidP="004E5D2A">
      <w:pPr>
        <w:rPr>
          <w:color w:val="C00000"/>
        </w:rPr>
      </w:pPr>
      <w:r w:rsidRPr="004E5D2A">
        <w:rPr>
          <w:rFonts w:hint="eastAsia"/>
          <w:color w:val="C00000"/>
          <w:lang w:val="en-US"/>
        </w:rPr>
        <w:t>[</w:t>
      </w:r>
      <w:r w:rsidRPr="004E5D2A">
        <w:rPr>
          <w:b/>
          <w:color w:val="C00000"/>
        </w:rPr>
        <w:t>Interface Management and Reader Selection</w:t>
      </w:r>
      <w:r w:rsidRPr="004E5D2A">
        <w:rPr>
          <w:rFonts w:hint="eastAsia"/>
          <w:b/>
          <w:color w:val="C00000"/>
        </w:rPr>
        <w:t>]</w:t>
      </w:r>
    </w:p>
    <w:p w14:paraId="72D3EB98" w14:textId="2C5419BE" w:rsidR="0099073F" w:rsidRDefault="0099073F" w:rsidP="0099073F">
      <w:pPr>
        <w:rPr>
          <w:rFonts w:ascii="Arial" w:hAnsi="Arial" w:cs="Arial"/>
          <w:b/>
          <w:sz w:val="24"/>
        </w:rPr>
      </w:pPr>
      <w:r>
        <w:rPr>
          <w:rFonts w:ascii="Arial" w:hAnsi="Arial" w:cs="Arial"/>
          <w:b/>
          <w:color w:val="0000FF"/>
          <w:sz w:val="24"/>
        </w:rPr>
        <w:t>R3-255313</w:t>
      </w:r>
      <w:r>
        <w:rPr>
          <w:rFonts w:ascii="Arial" w:hAnsi="Arial" w:cs="Arial"/>
          <w:b/>
          <w:color w:val="0000FF"/>
          <w:sz w:val="24"/>
        </w:rPr>
        <w:tab/>
      </w:r>
      <w:r>
        <w:rPr>
          <w:rFonts w:ascii="Arial" w:hAnsi="Arial" w:cs="Arial"/>
          <w:b/>
          <w:sz w:val="24"/>
        </w:rPr>
        <w:t>Interface management procedures and Reader selection</w:t>
      </w:r>
    </w:p>
    <w:p w14:paraId="62B7327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CE9DE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6649" w14:textId="4344F9EA" w:rsidR="0099073F" w:rsidRDefault="0099073F" w:rsidP="0099073F">
      <w:pPr>
        <w:rPr>
          <w:rFonts w:ascii="Arial" w:hAnsi="Arial" w:cs="Arial"/>
          <w:b/>
          <w:sz w:val="24"/>
        </w:rPr>
      </w:pPr>
      <w:r>
        <w:rPr>
          <w:rFonts w:ascii="Arial" w:hAnsi="Arial" w:cs="Arial"/>
          <w:b/>
          <w:color w:val="0000FF"/>
          <w:sz w:val="24"/>
        </w:rPr>
        <w:t>R3-255544</w:t>
      </w:r>
      <w:r>
        <w:rPr>
          <w:rFonts w:ascii="Arial" w:hAnsi="Arial" w:cs="Arial"/>
          <w:b/>
          <w:color w:val="0000FF"/>
          <w:sz w:val="24"/>
        </w:rPr>
        <w:tab/>
      </w:r>
      <w:r>
        <w:rPr>
          <w:rFonts w:ascii="Arial" w:hAnsi="Arial" w:cs="Arial"/>
          <w:b/>
          <w:sz w:val="24"/>
        </w:rPr>
        <w:t xml:space="preserve">[TP for BL CR 38.413]  </w:t>
      </w:r>
      <w:proofErr w:type="spellStart"/>
      <w:r>
        <w:rPr>
          <w:rFonts w:ascii="Arial" w:hAnsi="Arial" w:cs="Arial"/>
          <w:b/>
          <w:sz w:val="24"/>
        </w:rPr>
        <w:t>Reconsideingr</w:t>
      </w:r>
      <w:proofErr w:type="spellEnd"/>
      <w:r>
        <w:rPr>
          <w:rFonts w:ascii="Arial" w:hAnsi="Arial" w:cs="Arial"/>
          <w:b/>
          <w:sz w:val="24"/>
        </w:rPr>
        <w:t xml:space="preserve"> WA on A-IoT support indication</w:t>
      </w:r>
    </w:p>
    <w:p w14:paraId="695C0A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1857E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A7D42" w14:textId="35CAFB9A" w:rsidR="0099073F" w:rsidRDefault="0099073F" w:rsidP="0099073F">
      <w:pPr>
        <w:rPr>
          <w:rFonts w:ascii="Arial" w:hAnsi="Arial" w:cs="Arial"/>
          <w:b/>
          <w:sz w:val="24"/>
        </w:rPr>
      </w:pPr>
      <w:r>
        <w:rPr>
          <w:rFonts w:ascii="Arial" w:hAnsi="Arial" w:cs="Arial"/>
          <w:b/>
          <w:color w:val="0000FF"/>
          <w:sz w:val="24"/>
        </w:rPr>
        <w:t>R3-255329</w:t>
      </w:r>
      <w:r>
        <w:rPr>
          <w:rFonts w:ascii="Arial" w:hAnsi="Arial" w:cs="Arial"/>
          <w:b/>
          <w:color w:val="0000FF"/>
          <w:sz w:val="24"/>
        </w:rPr>
        <w:tab/>
      </w:r>
      <w:r>
        <w:rPr>
          <w:rFonts w:ascii="Arial" w:hAnsi="Arial" w:cs="Arial"/>
          <w:b/>
          <w:sz w:val="24"/>
        </w:rPr>
        <w:t>[TPs to TS 38.300 38.413 BL CRs] Leftovers for Interface Management and Reader Selection</w:t>
      </w:r>
    </w:p>
    <w:p w14:paraId="79480AB8" w14:textId="36D4FE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58D48E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9D9" w14:textId="207A6A14" w:rsidR="0099073F" w:rsidRDefault="0099073F" w:rsidP="0099073F">
      <w:pPr>
        <w:rPr>
          <w:rFonts w:ascii="Arial" w:hAnsi="Arial" w:cs="Arial"/>
          <w:b/>
          <w:sz w:val="24"/>
        </w:rPr>
      </w:pPr>
      <w:r>
        <w:rPr>
          <w:rFonts w:ascii="Arial" w:hAnsi="Arial" w:cs="Arial"/>
          <w:b/>
          <w:color w:val="0000FF"/>
          <w:sz w:val="24"/>
        </w:rPr>
        <w:t>R3-255708</w:t>
      </w:r>
      <w:r>
        <w:rPr>
          <w:rFonts w:ascii="Arial" w:hAnsi="Arial" w:cs="Arial"/>
          <w:b/>
          <w:color w:val="0000FF"/>
          <w:sz w:val="24"/>
        </w:rPr>
        <w:tab/>
      </w:r>
      <w:r>
        <w:rPr>
          <w:rFonts w:ascii="Arial" w:hAnsi="Arial" w:cs="Arial"/>
          <w:b/>
          <w:sz w:val="24"/>
        </w:rPr>
        <w:t>Discussion on RAN Architecture aspects for Ambient IoT</w:t>
      </w:r>
    </w:p>
    <w:p w14:paraId="6A69B1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55AC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F5DDC" w14:textId="77777777" w:rsidR="003661F5" w:rsidRDefault="003661F5" w:rsidP="004E5D2A">
      <w:pPr>
        <w:rPr>
          <w:b/>
          <w:bCs/>
          <w:color w:val="00B050"/>
        </w:rPr>
      </w:pPr>
      <w:r w:rsidRPr="003661F5">
        <w:rPr>
          <w:b/>
          <w:bCs/>
          <w:color w:val="00B050"/>
        </w:rPr>
        <w:lastRenderedPageBreak/>
        <w:t xml:space="preserve">[Agreement] </w:t>
      </w:r>
    </w:p>
    <w:p w14:paraId="74538D12" w14:textId="4C98F798" w:rsidR="004E5D2A" w:rsidRPr="004E5D2A" w:rsidRDefault="004E5D2A" w:rsidP="004E5D2A">
      <w:pPr>
        <w:rPr>
          <w:b/>
          <w:color w:val="00B050"/>
          <w:lang w:val="en-US"/>
        </w:rPr>
      </w:pPr>
      <w:r w:rsidRPr="004E5D2A">
        <w:rPr>
          <w:b/>
          <w:color w:val="00B050"/>
          <w:lang w:val="en-US"/>
        </w:rPr>
        <w:t xml:space="preserve">Turn the previous WA: Define the A-IoT Support IE in NG Setup Request as ENUMERATED (A-IoT only, A-IoT and NR </w:t>
      </w:r>
      <w:proofErr w:type="spellStart"/>
      <w:r w:rsidRPr="004E5D2A">
        <w:rPr>
          <w:b/>
          <w:color w:val="00B050"/>
          <w:lang w:val="en-US"/>
        </w:rPr>
        <w:t>Uu</w:t>
      </w:r>
      <w:proofErr w:type="spellEnd"/>
      <w:r w:rsidRPr="004E5D2A">
        <w:rPr>
          <w:b/>
          <w:color w:val="00B050"/>
          <w:lang w:val="en-US"/>
        </w:rPr>
        <w:t>,..) into agreement</w:t>
      </w:r>
    </w:p>
    <w:p w14:paraId="4457D975" w14:textId="77777777" w:rsidR="004E5D2A" w:rsidRPr="004E5D2A" w:rsidRDefault="004E5D2A" w:rsidP="004E5D2A">
      <w:pPr>
        <w:rPr>
          <w:color w:val="00B050"/>
          <w:lang w:val="en-US"/>
        </w:rPr>
      </w:pPr>
    </w:p>
    <w:p w14:paraId="793E4953" w14:textId="77777777" w:rsidR="004E5D2A" w:rsidRPr="004E5D2A" w:rsidRDefault="004E5D2A" w:rsidP="004E5D2A">
      <w:pPr>
        <w:rPr>
          <w:b/>
          <w:color w:val="00B050"/>
          <w:lang w:val="en-US"/>
        </w:rPr>
      </w:pPr>
      <w:r w:rsidRPr="004E5D2A">
        <w:rPr>
          <w:b/>
          <w:color w:val="00B050"/>
          <w:lang w:val="en-US"/>
        </w:rPr>
        <w:t>If the “A-IoT support” IE is included in NG Setup Request and is set to “A-IoT only”, the AMF (in case of indirect connectivity) can ignore those IEs that are not applicable to A-IoT (e.g., Default Paging DRX) and consider only the A-IoT applicable IEs upon receiving the NG Setup Request.</w:t>
      </w:r>
    </w:p>
    <w:p w14:paraId="658FDD9A" w14:textId="77777777" w:rsidR="004E5D2A" w:rsidRPr="004E5D2A" w:rsidRDefault="004E5D2A" w:rsidP="004E5D2A">
      <w:pPr>
        <w:rPr>
          <w:b/>
          <w:color w:val="00B050"/>
          <w:lang w:val="en-US"/>
        </w:rPr>
      </w:pPr>
      <w:r w:rsidRPr="004E5D2A">
        <w:rPr>
          <w:b/>
          <w:color w:val="00B050"/>
          <w:lang w:val="en-US"/>
        </w:rPr>
        <w:t xml:space="preserve">If the “A-IoT support” flag is included in NG Setup Request and is set to “A-IoT and NR </w:t>
      </w:r>
      <w:proofErr w:type="spellStart"/>
      <w:r w:rsidRPr="004E5D2A">
        <w:rPr>
          <w:b/>
          <w:color w:val="00B050"/>
          <w:lang w:val="en-US"/>
        </w:rPr>
        <w:t>Uu</w:t>
      </w:r>
      <w:proofErr w:type="spellEnd"/>
      <w:r w:rsidRPr="004E5D2A">
        <w:rPr>
          <w:b/>
          <w:color w:val="00B050"/>
          <w:lang w:val="en-US"/>
        </w:rPr>
        <w:t xml:space="preserve">”, the AMF (in case of indirect connectivity) will consider the A-IoT applicable IEs for A-IoT communication and the A-IoT non-applicable IEs for </w:t>
      </w:r>
      <w:proofErr w:type="spellStart"/>
      <w:r w:rsidRPr="004E5D2A">
        <w:rPr>
          <w:b/>
          <w:color w:val="00B050"/>
          <w:lang w:val="en-US"/>
        </w:rPr>
        <w:t>Uu</w:t>
      </w:r>
      <w:proofErr w:type="spellEnd"/>
      <w:r w:rsidRPr="004E5D2A">
        <w:rPr>
          <w:b/>
          <w:color w:val="00B050"/>
          <w:lang w:val="en-US"/>
        </w:rPr>
        <w:t xml:space="preserve"> communication.</w:t>
      </w:r>
    </w:p>
    <w:p w14:paraId="5B353EE0" w14:textId="77777777" w:rsidR="004E5D2A" w:rsidRPr="004E5D2A" w:rsidRDefault="004E5D2A" w:rsidP="004E5D2A">
      <w:pPr>
        <w:rPr>
          <w:lang w:val="en-US"/>
        </w:rPr>
      </w:pPr>
    </w:p>
    <w:p w14:paraId="24BA00BA"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In NG Setup Response, add clarification in the Semantics description of the not applicable IEs that: “This IE is ignored if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directly connects to the AIOTF”.</w:t>
      </w:r>
    </w:p>
    <w:p w14:paraId="0EBAA1E3" w14:textId="77777777" w:rsidR="004E5D2A" w:rsidRPr="004E5D2A" w:rsidRDefault="004E5D2A" w:rsidP="004E5D2A">
      <w:pPr>
        <w:rPr>
          <w:lang w:val="en-US"/>
        </w:rPr>
      </w:pPr>
    </w:p>
    <w:p w14:paraId="28E12B6D" w14:textId="77777777" w:rsidR="004E5D2A" w:rsidRPr="004E5D2A" w:rsidRDefault="004E5D2A" w:rsidP="004E5D2A">
      <w:pPr>
        <w:rPr>
          <w:b/>
          <w:bCs/>
          <w:lang w:val="en-US"/>
        </w:rPr>
      </w:pPr>
      <w:r w:rsidRPr="004E5D2A">
        <w:rPr>
          <w:b/>
          <w:bCs/>
          <w:lang w:val="en-US"/>
        </w:rPr>
        <w:t>Reader Selection:</w:t>
      </w:r>
    </w:p>
    <w:p w14:paraId="614BC3A5"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Upon receiving only the reader list in Inventory Request,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shall use all the readers indicated by the reader list to perform inventory; or</w:t>
      </w:r>
    </w:p>
    <w:p w14:paraId="329D82FC"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 xml:space="preserve">Upon receiving the reader list in Inventory Request, no matter whether </w:t>
      </w:r>
      <w:proofErr w:type="spellStart"/>
      <w:r w:rsidRPr="004E5D2A">
        <w:rPr>
          <w:rFonts w:ascii="Arial" w:hAnsi="Arial" w:cs="Arial"/>
          <w:b/>
          <w:color w:val="0000FF"/>
          <w:szCs w:val="16"/>
        </w:rPr>
        <w:t>AIoT</w:t>
      </w:r>
      <w:proofErr w:type="spellEnd"/>
      <w:r w:rsidRPr="004E5D2A">
        <w:rPr>
          <w:rFonts w:ascii="Arial" w:hAnsi="Arial" w:cs="Arial"/>
          <w:b/>
          <w:color w:val="0000FF"/>
          <w:szCs w:val="16"/>
        </w:rPr>
        <w:t xml:space="preserve"> service area is included, the </w:t>
      </w:r>
      <w:proofErr w:type="spellStart"/>
      <w:r w:rsidRPr="004E5D2A">
        <w:rPr>
          <w:rFonts w:ascii="Arial" w:hAnsi="Arial" w:cs="Arial"/>
          <w:b/>
          <w:color w:val="0000FF"/>
          <w:szCs w:val="16"/>
        </w:rPr>
        <w:t>gNB</w:t>
      </w:r>
      <w:proofErr w:type="spellEnd"/>
      <w:r w:rsidRPr="004E5D2A">
        <w:rPr>
          <w:rFonts w:ascii="Arial" w:hAnsi="Arial" w:cs="Arial"/>
          <w:b/>
          <w:color w:val="0000FF"/>
          <w:szCs w:val="16"/>
        </w:rPr>
        <w:t xml:space="preserve"> shall take it into account when performing inventory</w:t>
      </w:r>
    </w:p>
    <w:p w14:paraId="3A7338C6" w14:textId="5FB6C28E" w:rsidR="004E5D2A" w:rsidRDefault="004E5D2A" w:rsidP="004E5D2A">
      <w:pPr>
        <w:rPr>
          <w:rFonts w:ascii="Arial" w:hAnsi="Arial" w:cs="Arial"/>
          <w:b/>
          <w:color w:val="0000FF"/>
          <w:szCs w:val="16"/>
        </w:rPr>
      </w:pPr>
      <w:r w:rsidRPr="004E5D2A">
        <w:rPr>
          <w:rFonts w:ascii="Arial" w:hAnsi="Arial" w:cs="Arial"/>
          <w:b/>
          <w:color w:val="0000FF"/>
          <w:szCs w:val="16"/>
        </w:rPr>
        <w:t xml:space="preserve"> To be continued...</w:t>
      </w:r>
    </w:p>
    <w:p w14:paraId="5EF9D5A6" w14:textId="664F2FB5" w:rsidR="004E5D2A" w:rsidRPr="004E5D2A" w:rsidRDefault="004E5D2A" w:rsidP="004E5D2A">
      <w:pPr>
        <w:rPr>
          <w:color w:val="C00000"/>
        </w:rPr>
      </w:pPr>
      <w:r w:rsidRPr="004E5D2A">
        <w:rPr>
          <w:rFonts w:hint="eastAsia"/>
          <w:color w:val="C00000"/>
        </w:rPr>
        <w:t>[</w:t>
      </w:r>
      <w:r w:rsidRPr="004E5D2A">
        <w:rPr>
          <w:b/>
          <w:color w:val="C00000"/>
        </w:rPr>
        <w:t>IE Encoding, Time Interval, Command Type</w:t>
      </w:r>
      <w:r w:rsidRPr="004E5D2A">
        <w:rPr>
          <w:rFonts w:hint="eastAsia"/>
          <w:b/>
          <w:color w:val="C00000"/>
        </w:rPr>
        <w:t>]</w:t>
      </w:r>
    </w:p>
    <w:p w14:paraId="3A99CF58" w14:textId="2F311910" w:rsidR="0099073F" w:rsidRDefault="0099073F" w:rsidP="0099073F">
      <w:pPr>
        <w:rPr>
          <w:rFonts w:ascii="Arial" w:hAnsi="Arial" w:cs="Arial"/>
          <w:b/>
          <w:sz w:val="24"/>
        </w:rPr>
      </w:pPr>
      <w:r>
        <w:rPr>
          <w:rFonts w:ascii="Arial" w:hAnsi="Arial" w:cs="Arial"/>
          <w:b/>
          <w:color w:val="0000FF"/>
          <w:sz w:val="24"/>
        </w:rPr>
        <w:t>R3-255346</w:t>
      </w:r>
      <w:r>
        <w:rPr>
          <w:rFonts w:ascii="Arial" w:hAnsi="Arial" w:cs="Arial"/>
          <w:b/>
          <w:color w:val="0000FF"/>
          <w:sz w:val="24"/>
        </w:rPr>
        <w:tab/>
      </w:r>
      <w:r>
        <w:rPr>
          <w:rFonts w:ascii="Arial" w:hAnsi="Arial" w:cs="Arial"/>
          <w:b/>
          <w:sz w:val="24"/>
        </w:rPr>
        <w:t xml:space="preserve">(TP to BL CR for 38.413 and 38.401) Discussion on general issues for </w:t>
      </w:r>
      <w:proofErr w:type="spellStart"/>
      <w:r>
        <w:rPr>
          <w:rFonts w:ascii="Arial" w:hAnsi="Arial" w:cs="Arial"/>
          <w:b/>
          <w:sz w:val="24"/>
        </w:rPr>
        <w:t>AIoT</w:t>
      </w:r>
      <w:proofErr w:type="spellEnd"/>
    </w:p>
    <w:p w14:paraId="6174CD1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AEC8D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30959" w14:textId="13356380" w:rsidR="0099073F" w:rsidRDefault="0099073F" w:rsidP="0099073F">
      <w:pPr>
        <w:rPr>
          <w:rFonts w:ascii="Arial" w:hAnsi="Arial" w:cs="Arial"/>
          <w:b/>
          <w:sz w:val="24"/>
        </w:rPr>
      </w:pPr>
      <w:r>
        <w:rPr>
          <w:rFonts w:ascii="Arial" w:hAnsi="Arial" w:cs="Arial"/>
          <w:b/>
          <w:color w:val="0000FF"/>
          <w:sz w:val="24"/>
        </w:rPr>
        <w:t>R3-255327</w:t>
      </w:r>
      <w:r>
        <w:rPr>
          <w:rFonts w:ascii="Arial" w:hAnsi="Arial" w:cs="Arial"/>
          <w:b/>
          <w:color w:val="0000FF"/>
          <w:sz w:val="24"/>
        </w:rPr>
        <w:tab/>
      </w:r>
      <w:r>
        <w:rPr>
          <w:rFonts w:ascii="Arial" w:hAnsi="Arial" w:cs="Arial"/>
          <w:b/>
          <w:sz w:val="24"/>
        </w:rPr>
        <w:t>[TPs to TS 38.300 38.413 BL CRs] Leftovers for Inventory and Command procedures</w:t>
      </w:r>
    </w:p>
    <w:p w14:paraId="2E1F4686" w14:textId="073119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3FE8F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C8884" w14:textId="71AAB60C" w:rsidR="0099073F" w:rsidRDefault="0099073F" w:rsidP="0099073F">
      <w:pPr>
        <w:rPr>
          <w:rFonts w:ascii="Arial" w:hAnsi="Arial" w:cs="Arial"/>
          <w:b/>
          <w:sz w:val="24"/>
        </w:rPr>
      </w:pPr>
      <w:r>
        <w:rPr>
          <w:rFonts w:ascii="Arial" w:hAnsi="Arial" w:cs="Arial"/>
          <w:b/>
          <w:color w:val="0000FF"/>
          <w:sz w:val="24"/>
        </w:rPr>
        <w:t>R3-255181</w:t>
      </w:r>
      <w:r>
        <w:rPr>
          <w:rFonts w:ascii="Arial" w:hAnsi="Arial" w:cs="Arial"/>
          <w:b/>
          <w:color w:val="0000FF"/>
          <w:sz w:val="24"/>
        </w:rPr>
        <w:tab/>
      </w:r>
      <w:r>
        <w:rPr>
          <w:rFonts w:ascii="Arial" w:hAnsi="Arial" w:cs="Arial"/>
          <w:b/>
          <w:sz w:val="24"/>
        </w:rPr>
        <w:t>Discussion on A-IoT leftover issues</w:t>
      </w:r>
    </w:p>
    <w:p w14:paraId="404E10B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B7DC9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2797" w14:textId="605BC2D0" w:rsidR="0099073F" w:rsidRDefault="0099073F" w:rsidP="0099073F">
      <w:pPr>
        <w:rPr>
          <w:rFonts w:ascii="Arial" w:hAnsi="Arial" w:cs="Arial"/>
          <w:b/>
          <w:sz w:val="24"/>
        </w:rPr>
      </w:pPr>
      <w:r>
        <w:rPr>
          <w:rFonts w:ascii="Arial" w:hAnsi="Arial" w:cs="Arial"/>
          <w:b/>
          <w:color w:val="0000FF"/>
          <w:sz w:val="24"/>
        </w:rPr>
        <w:t>R3-255182</w:t>
      </w:r>
      <w:r>
        <w:rPr>
          <w:rFonts w:ascii="Arial" w:hAnsi="Arial" w:cs="Arial"/>
          <w:b/>
          <w:color w:val="0000FF"/>
          <w:sz w:val="24"/>
        </w:rPr>
        <w:tab/>
      </w:r>
      <w:r>
        <w:rPr>
          <w:rFonts w:ascii="Arial" w:hAnsi="Arial" w:cs="Arial"/>
          <w:b/>
          <w:sz w:val="24"/>
        </w:rPr>
        <w:t>(TP to BL CR for TS38.300) Support of A-IoT</w:t>
      </w:r>
    </w:p>
    <w:p w14:paraId="41D5DD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6D400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5709F" w14:textId="6A4B1E3D" w:rsidR="00E038C8" w:rsidRDefault="0099073F">
      <w:pPr>
        <w:rPr>
          <w:rFonts w:ascii="Arial" w:hAnsi="Arial" w:cs="Arial"/>
          <w:b/>
          <w:sz w:val="24"/>
        </w:rPr>
      </w:pPr>
      <w:r>
        <w:rPr>
          <w:rFonts w:ascii="Arial" w:hAnsi="Arial" w:cs="Arial"/>
          <w:b/>
          <w:color w:val="0000FF"/>
          <w:sz w:val="24"/>
        </w:rPr>
        <w:t>R3-255183</w:t>
      </w:r>
      <w:r>
        <w:rPr>
          <w:rFonts w:ascii="Arial" w:hAnsi="Arial" w:cs="Arial"/>
          <w:b/>
          <w:color w:val="0000FF"/>
          <w:sz w:val="24"/>
        </w:rPr>
        <w:tab/>
      </w:r>
      <w:r>
        <w:rPr>
          <w:rFonts w:ascii="Arial" w:hAnsi="Arial" w:cs="Arial"/>
          <w:b/>
          <w:sz w:val="24"/>
        </w:rPr>
        <w:t>(TP to BL CR for TS38.413) on A-IoT leftover issues</w:t>
      </w:r>
    </w:p>
    <w:p w14:paraId="45CEEA31"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434F6C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83E0C" w14:textId="6AEAB652" w:rsidR="0099073F" w:rsidRDefault="0099073F" w:rsidP="0099073F">
      <w:pPr>
        <w:rPr>
          <w:rFonts w:ascii="Arial" w:hAnsi="Arial" w:cs="Arial"/>
          <w:b/>
          <w:sz w:val="24"/>
        </w:rPr>
      </w:pPr>
      <w:r>
        <w:rPr>
          <w:rFonts w:ascii="Arial" w:hAnsi="Arial" w:cs="Arial"/>
          <w:b/>
          <w:color w:val="0000FF"/>
          <w:sz w:val="24"/>
        </w:rPr>
        <w:t>R3-255196</w:t>
      </w:r>
      <w:r>
        <w:rPr>
          <w:rFonts w:ascii="Arial" w:hAnsi="Arial" w:cs="Arial"/>
          <w:b/>
          <w:color w:val="0000FF"/>
          <w:sz w:val="24"/>
        </w:rPr>
        <w:tab/>
      </w:r>
      <w:r>
        <w:rPr>
          <w:rFonts w:ascii="Arial" w:hAnsi="Arial" w:cs="Arial"/>
          <w:b/>
          <w:sz w:val="24"/>
        </w:rPr>
        <w:t xml:space="preserve">Open issues related to </w:t>
      </w:r>
      <w:proofErr w:type="spellStart"/>
      <w:r>
        <w:rPr>
          <w:rFonts w:ascii="Arial" w:hAnsi="Arial" w:cs="Arial"/>
          <w:b/>
          <w:sz w:val="24"/>
        </w:rPr>
        <w:t>Rel</w:t>
      </w:r>
      <w:proofErr w:type="spellEnd"/>
      <w:r>
        <w:rPr>
          <w:rFonts w:ascii="Arial" w:hAnsi="Arial" w:cs="Arial"/>
          <w:b/>
          <w:sz w:val="24"/>
        </w:rPr>
        <w:t xml:space="preserve"> 19 </w:t>
      </w:r>
      <w:proofErr w:type="spellStart"/>
      <w:r>
        <w:rPr>
          <w:rFonts w:ascii="Arial" w:hAnsi="Arial" w:cs="Arial"/>
          <w:b/>
          <w:sz w:val="24"/>
        </w:rPr>
        <w:t>AIoT</w:t>
      </w:r>
      <w:proofErr w:type="spellEnd"/>
      <w:r>
        <w:rPr>
          <w:rFonts w:ascii="Arial" w:hAnsi="Arial" w:cs="Arial"/>
          <w:b/>
          <w:sz w:val="24"/>
        </w:rPr>
        <w:t xml:space="preserve"> Procedures</w:t>
      </w:r>
    </w:p>
    <w:p w14:paraId="3230614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6CF88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F64F" w14:textId="24020AF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Confirm that the Estimate of Expected D2R Message Size IE is </w:t>
      </w:r>
      <w:r w:rsidR="004E5D2A" w:rsidRPr="004E5D2A">
        <w:rPr>
          <w:b/>
          <w:bCs/>
          <w:color w:val="00B050"/>
          <w:lang w:val="en-US"/>
        </w:rPr>
        <w:t>mandatory</w:t>
      </w:r>
      <w:r w:rsidR="004E5D2A" w:rsidRPr="004E5D2A">
        <w:rPr>
          <w:b/>
          <w:color w:val="00B050"/>
          <w:lang w:val="en-US"/>
        </w:rPr>
        <w:t xml:space="preserve"> provided in INVENTORY REQUEST.</w:t>
      </w:r>
    </w:p>
    <w:p w14:paraId="67A22550" w14:textId="77777777" w:rsidR="004E5D2A" w:rsidRPr="004E5D2A" w:rsidRDefault="004E5D2A" w:rsidP="004E5D2A">
      <w:pPr>
        <w:rPr>
          <w:rFonts w:ascii="Arial" w:hAnsi="Arial" w:cs="Arial"/>
          <w:b/>
          <w:color w:val="0000FF"/>
        </w:rPr>
      </w:pPr>
      <w:r w:rsidRPr="004E5D2A">
        <w:rPr>
          <w:rFonts w:ascii="Arial" w:hAnsi="Arial" w:cs="Arial"/>
          <w:b/>
          <w:color w:val="0000FF"/>
        </w:rPr>
        <w:t>Introduce Command Type (write, read, disable, …) in Command Request Transfer?</w:t>
      </w:r>
    </w:p>
    <w:p w14:paraId="78F0EA81" w14:textId="7CB88144" w:rsid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Time Interval as Inventory Assistance Information.</w:t>
      </w:r>
    </w:p>
    <w:p w14:paraId="03C50181" w14:textId="6F524035" w:rsidR="004E5D2A" w:rsidRPr="004E5D2A" w:rsidRDefault="004E5D2A" w:rsidP="004E5D2A">
      <w:pPr>
        <w:rPr>
          <w:color w:val="C00000"/>
        </w:rPr>
      </w:pPr>
      <w:r w:rsidRPr="004E5D2A">
        <w:rPr>
          <w:rFonts w:hint="eastAsia"/>
          <w:b/>
          <w:color w:val="C00000"/>
        </w:rPr>
        <w:t>[</w:t>
      </w:r>
      <w:r w:rsidRPr="004E5D2A">
        <w:rPr>
          <w:b/>
          <w:color w:val="C00000"/>
        </w:rPr>
        <w:t>Miscellaneous</w:t>
      </w:r>
      <w:r w:rsidRPr="004E5D2A">
        <w:rPr>
          <w:rFonts w:hint="eastAsia"/>
          <w:b/>
          <w:color w:val="C00000"/>
        </w:rPr>
        <w:t>]</w:t>
      </w:r>
    </w:p>
    <w:p w14:paraId="36FC62BF" w14:textId="7A7B210B" w:rsidR="0099073F" w:rsidRDefault="0099073F" w:rsidP="0099073F">
      <w:pPr>
        <w:rPr>
          <w:rFonts w:ascii="Arial" w:hAnsi="Arial" w:cs="Arial"/>
          <w:b/>
          <w:sz w:val="24"/>
        </w:rPr>
      </w:pPr>
      <w:r>
        <w:rPr>
          <w:rFonts w:ascii="Arial" w:hAnsi="Arial" w:cs="Arial"/>
          <w:b/>
          <w:color w:val="0000FF"/>
          <w:sz w:val="24"/>
        </w:rPr>
        <w:t>R3-255152</w:t>
      </w:r>
      <w:r>
        <w:rPr>
          <w:rFonts w:ascii="Arial" w:hAnsi="Arial" w:cs="Arial"/>
          <w:b/>
          <w:color w:val="0000FF"/>
          <w:sz w:val="24"/>
        </w:rPr>
        <w:tab/>
      </w:r>
      <w:r>
        <w:rPr>
          <w:rFonts w:ascii="Arial" w:hAnsi="Arial" w:cs="Arial"/>
          <w:b/>
          <w:sz w:val="24"/>
        </w:rPr>
        <w:t xml:space="preserve">(TP for 38.300) Leftover issues on </w:t>
      </w:r>
      <w:proofErr w:type="spellStart"/>
      <w:r>
        <w:rPr>
          <w:rFonts w:ascii="Arial" w:hAnsi="Arial" w:cs="Arial"/>
          <w:b/>
          <w:sz w:val="24"/>
        </w:rPr>
        <w:t>AIoT</w:t>
      </w:r>
      <w:proofErr w:type="spellEnd"/>
    </w:p>
    <w:p w14:paraId="30CC4C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4F683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F7E6" w14:textId="042678C3" w:rsidR="0099073F" w:rsidRDefault="0099073F" w:rsidP="0099073F">
      <w:pPr>
        <w:rPr>
          <w:rFonts w:ascii="Arial" w:hAnsi="Arial" w:cs="Arial"/>
          <w:b/>
          <w:sz w:val="24"/>
        </w:rPr>
      </w:pPr>
      <w:r>
        <w:rPr>
          <w:rFonts w:ascii="Arial" w:hAnsi="Arial" w:cs="Arial"/>
          <w:b/>
          <w:color w:val="0000FF"/>
          <w:sz w:val="24"/>
        </w:rPr>
        <w:t>R3-255153</w:t>
      </w:r>
      <w:r>
        <w:rPr>
          <w:rFonts w:ascii="Arial" w:hAnsi="Arial" w:cs="Arial"/>
          <w:b/>
          <w:color w:val="0000FF"/>
          <w:sz w:val="24"/>
        </w:rPr>
        <w:tab/>
      </w:r>
      <w:r>
        <w:rPr>
          <w:rFonts w:ascii="Arial" w:hAnsi="Arial" w:cs="Arial"/>
          <w:b/>
          <w:sz w:val="24"/>
        </w:rPr>
        <w:t xml:space="preserve">(TP for 38.413) Leftover issues on </w:t>
      </w:r>
      <w:proofErr w:type="spellStart"/>
      <w:r>
        <w:rPr>
          <w:rFonts w:ascii="Arial" w:hAnsi="Arial" w:cs="Arial"/>
          <w:b/>
          <w:sz w:val="24"/>
        </w:rPr>
        <w:t>AIoT</w:t>
      </w:r>
      <w:proofErr w:type="spellEnd"/>
    </w:p>
    <w:p w14:paraId="0BD0CE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0B6EFD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89B0" w14:textId="775013AA" w:rsidR="0099073F" w:rsidRDefault="0099073F" w:rsidP="0099073F">
      <w:pPr>
        <w:rPr>
          <w:rFonts w:ascii="Arial" w:hAnsi="Arial" w:cs="Arial"/>
          <w:b/>
          <w:sz w:val="24"/>
        </w:rPr>
      </w:pPr>
      <w:r>
        <w:rPr>
          <w:rFonts w:ascii="Arial" w:hAnsi="Arial" w:cs="Arial"/>
          <w:b/>
          <w:color w:val="0000FF"/>
          <w:sz w:val="24"/>
        </w:rPr>
        <w:t>R3-255213</w:t>
      </w:r>
      <w:r>
        <w:rPr>
          <w:rFonts w:ascii="Arial" w:hAnsi="Arial" w:cs="Arial"/>
          <w:b/>
          <w:color w:val="0000FF"/>
          <w:sz w:val="24"/>
        </w:rPr>
        <w:tab/>
      </w:r>
      <w:r>
        <w:rPr>
          <w:rFonts w:ascii="Arial" w:hAnsi="Arial" w:cs="Arial"/>
          <w:b/>
          <w:sz w:val="24"/>
        </w:rPr>
        <w:t>Discussion on A-IoT leftover issues</w:t>
      </w:r>
    </w:p>
    <w:p w14:paraId="1EA997E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1B08D5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0F7B9" w14:textId="28E187F1" w:rsidR="0099073F" w:rsidRDefault="0099073F" w:rsidP="0099073F">
      <w:pPr>
        <w:rPr>
          <w:rFonts w:ascii="Arial" w:hAnsi="Arial" w:cs="Arial"/>
          <w:b/>
          <w:sz w:val="24"/>
        </w:rPr>
      </w:pPr>
      <w:r>
        <w:rPr>
          <w:rFonts w:ascii="Arial" w:hAnsi="Arial" w:cs="Arial"/>
          <w:b/>
          <w:color w:val="0000FF"/>
          <w:sz w:val="24"/>
        </w:rPr>
        <w:t>R3-255216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38.300] Resolution of open points and signalling for </w:t>
      </w:r>
      <w:proofErr w:type="spellStart"/>
      <w:r>
        <w:rPr>
          <w:rFonts w:ascii="Arial" w:hAnsi="Arial" w:cs="Arial"/>
          <w:b/>
          <w:sz w:val="24"/>
        </w:rPr>
        <w:t>AIoT</w:t>
      </w:r>
      <w:proofErr w:type="spellEnd"/>
      <w:r>
        <w:rPr>
          <w:rFonts w:ascii="Arial" w:hAnsi="Arial" w:cs="Arial"/>
          <w:b/>
          <w:sz w:val="24"/>
        </w:rPr>
        <w:t xml:space="preserve"> </w:t>
      </w:r>
    </w:p>
    <w:p w14:paraId="50F7C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11A354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E4AD9" w14:textId="7AF4DCDE" w:rsidR="0099073F" w:rsidRDefault="0099073F" w:rsidP="0099073F">
      <w:pPr>
        <w:rPr>
          <w:rFonts w:ascii="Arial" w:hAnsi="Arial" w:cs="Arial"/>
          <w:b/>
          <w:sz w:val="24"/>
        </w:rPr>
      </w:pPr>
      <w:r>
        <w:rPr>
          <w:rFonts w:ascii="Arial" w:hAnsi="Arial" w:cs="Arial"/>
          <w:b/>
          <w:color w:val="0000FF"/>
          <w:sz w:val="24"/>
        </w:rPr>
        <w:t>R3-255217</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38.413]  Resolution of open points and signalling for </w:t>
      </w:r>
      <w:proofErr w:type="spellStart"/>
      <w:r>
        <w:rPr>
          <w:rFonts w:ascii="Arial" w:hAnsi="Arial" w:cs="Arial"/>
          <w:b/>
          <w:sz w:val="24"/>
        </w:rPr>
        <w:t>AIoT</w:t>
      </w:r>
      <w:proofErr w:type="spellEnd"/>
      <w:r>
        <w:rPr>
          <w:rFonts w:ascii="Arial" w:hAnsi="Arial" w:cs="Arial"/>
          <w:b/>
          <w:sz w:val="24"/>
        </w:rPr>
        <w:t xml:space="preserve"> </w:t>
      </w:r>
    </w:p>
    <w:p w14:paraId="6B72619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627B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6D75" w14:textId="45EFD971" w:rsidR="0099073F" w:rsidRDefault="0099073F" w:rsidP="0099073F">
      <w:pPr>
        <w:rPr>
          <w:rFonts w:ascii="Arial" w:hAnsi="Arial" w:cs="Arial"/>
          <w:b/>
          <w:sz w:val="24"/>
        </w:rPr>
      </w:pPr>
      <w:r>
        <w:rPr>
          <w:rFonts w:ascii="Arial" w:hAnsi="Arial" w:cs="Arial"/>
          <w:b/>
          <w:color w:val="0000FF"/>
          <w:sz w:val="24"/>
        </w:rPr>
        <w:t>R3-255314</w:t>
      </w:r>
      <w:r>
        <w:rPr>
          <w:rFonts w:ascii="Arial" w:hAnsi="Arial" w:cs="Arial"/>
          <w:b/>
          <w:color w:val="0000FF"/>
          <w:sz w:val="24"/>
        </w:rPr>
        <w:tab/>
      </w:r>
      <w:r>
        <w:rPr>
          <w:rFonts w:ascii="Arial" w:hAnsi="Arial" w:cs="Arial"/>
          <w:b/>
          <w:sz w:val="24"/>
        </w:rPr>
        <w:t>Open issues on Inventory and Command procedures</w:t>
      </w:r>
    </w:p>
    <w:p w14:paraId="18642F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0867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77153" w14:textId="59E0DECC" w:rsidR="0099073F" w:rsidRDefault="0099073F" w:rsidP="0099073F">
      <w:pPr>
        <w:rPr>
          <w:rFonts w:ascii="Arial" w:hAnsi="Arial" w:cs="Arial"/>
          <w:b/>
          <w:sz w:val="24"/>
        </w:rPr>
      </w:pPr>
      <w:r>
        <w:rPr>
          <w:rFonts w:ascii="Arial" w:hAnsi="Arial" w:cs="Arial"/>
          <w:b/>
          <w:color w:val="0000FF"/>
          <w:sz w:val="24"/>
        </w:rPr>
        <w:t>R3-255326</w:t>
      </w:r>
      <w:r>
        <w:rPr>
          <w:rFonts w:ascii="Arial" w:hAnsi="Arial" w:cs="Arial"/>
          <w:b/>
          <w:color w:val="0000FF"/>
          <w:sz w:val="24"/>
        </w:rPr>
        <w:tab/>
      </w:r>
      <w:r>
        <w:rPr>
          <w:rFonts w:ascii="Arial" w:hAnsi="Arial" w:cs="Arial"/>
          <w:b/>
          <w:sz w:val="24"/>
        </w:rPr>
        <w:t>[TPs to TS 38.300 38.413 BL CRs] A-IoT Security Aspects</w:t>
      </w:r>
    </w:p>
    <w:p w14:paraId="74A33975" w14:textId="2B777B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26F412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B80" w14:textId="0F88D349" w:rsidR="0099073F" w:rsidRDefault="0099073F" w:rsidP="0099073F">
      <w:pPr>
        <w:rPr>
          <w:rFonts w:ascii="Arial" w:hAnsi="Arial" w:cs="Arial"/>
          <w:b/>
          <w:sz w:val="24"/>
        </w:rPr>
      </w:pPr>
      <w:r>
        <w:rPr>
          <w:rFonts w:ascii="Arial" w:hAnsi="Arial" w:cs="Arial"/>
          <w:b/>
          <w:color w:val="0000FF"/>
          <w:sz w:val="24"/>
        </w:rPr>
        <w:t>R3-255330</w:t>
      </w:r>
      <w:r>
        <w:rPr>
          <w:rFonts w:ascii="Arial" w:hAnsi="Arial" w:cs="Arial"/>
          <w:b/>
          <w:color w:val="0000FF"/>
          <w:sz w:val="24"/>
        </w:rPr>
        <w:tab/>
      </w:r>
      <w:r>
        <w:rPr>
          <w:rFonts w:ascii="Arial" w:hAnsi="Arial" w:cs="Arial"/>
          <w:b/>
          <w:sz w:val="24"/>
        </w:rPr>
        <w:t>Discussion on open issues of A-IoT</w:t>
      </w:r>
    </w:p>
    <w:p w14:paraId="285219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44BC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F5B1" w14:textId="6537222D" w:rsidR="0099073F" w:rsidRDefault="0099073F" w:rsidP="0099073F">
      <w:pPr>
        <w:rPr>
          <w:rFonts w:ascii="Arial" w:hAnsi="Arial" w:cs="Arial"/>
          <w:b/>
          <w:sz w:val="24"/>
        </w:rPr>
      </w:pPr>
      <w:r>
        <w:rPr>
          <w:rFonts w:ascii="Arial" w:hAnsi="Arial" w:cs="Arial"/>
          <w:b/>
          <w:color w:val="0000FF"/>
          <w:sz w:val="24"/>
        </w:rPr>
        <w:t>R3-255331</w:t>
      </w:r>
      <w:r>
        <w:rPr>
          <w:rFonts w:ascii="Arial" w:hAnsi="Arial" w:cs="Arial"/>
          <w:b/>
          <w:color w:val="0000FF"/>
          <w:sz w:val="24"/>
        </w:rPr>
        <w:tab/>
      </w:r>
      <w:r>
        <w:rPr>
          <w:rFonts w:ascii="Arial" w:hAnsi="Arial" w:cs="Arial"/>
          <w:b/>
          <w:sz w:val="24"/>
        </w:rPr>
        <w:t>(TP to BL CR TS 38.300) Support of A-IoT</w:t>
      </w:r>
    </w:p>
    <w:p w14:paraId="0A968F0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FDE12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36CA" w14:textId="6AA56B22" w:rsidR="0099073F" w:rsidRDefault="0099073F" w:rsidP="0099073F">
      <w:pPr>
        <w:rPr>
          <w:rFonts w:ascii="Arial" w:hAnsi="Arial" w:cs="Arial"/>
          <w:b/>
          <w:sz w:val="24"/>
        </w:rPr>
      </w:pPr>
      <w:r>
        <w:rPr>
          <w:rFonts w:ascii="Arial" w:hAnsi="Arial" w:cs="Arial"/>
          <w:b/>
          <w:color w:val="0000FF"/>
          <w:sz w:val="24"/>
        </w:rPr>
        <w:t>R3-255332</w:t>
      </w:r>
      <w:r>
        <w:rPr>
          <w:rFonts w:ascii="Arial" w:hAnsi="Arial" w:cs="Arial"/>
          <w:b/>
          <w:color w:val="0000FF"/>
          <w:sz w:val="24"/>
        </w:rPr>
        <w:tab/>
      </w:r>
      <w:r>
        <w:rPr>
          <w:rFonts w:ascii="Arial" w:hAnsi="Arial" w:cs="Arial"/>
          <w:b/>
          <w:sz w:val="24"/>
        </w:rPr>
        <w:t>(TP to BL CR TS 38.413) Support of A-IoT</w:t>
      </w:r>
    </w:p>
    <w:p w14:paraId="2C997D7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7129A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318B" w14:textId="1A2D5FFD" w:rsidR="0099073F" w:rsidRDefault="0099073F" w:rsidP="0099073F">
      <w:pPr>
        <w:rPr>
          <w:rFonts w:ascii="Arial" w:hAnsi="Arial" w:cs="Arial"/>
          <w:b/>
          <w:sz w:val="24"/>
        </w:rPr>
      </w:pPr>
      <w:r>
        <w:rPr>
          <w:rFonts w:ascii="Arial" w:hAnsi="Arial" w:cs="Arial"/>
          <w:b/>
          <w:color w:val="0000FF"/>
          <w:sz w:val="24"/>
        </w:rPr>
        <w:t>R3-255333</w:t>
      </w:r>
      <w:r>
        <w:rPr>
          <w:rFonts w:ascii="Arial" w:hAnsi="Arial" w:cs="Arial"/>
          <w:b/>
          <w:color w:val="0000FF"/>
          <w:sz w:val="24"/>
        </w:rPr>
        <w:tab/>
      </w:r>
      <w:r>
        <w:rPr>
          <w:rFonts w:ascii="Arial" w:hAnsi="Arial" w:cs="Arial"/>
          <w:b/>
          <w:sz w:val="24"/>
        </w:rPr>
        <w:t>(Draft reply LS) LS on parallel service request</w:t>
      </w:r>
    </w:p>
    <w:p w14:paraId="14DA002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76FBF9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AF6E1" w14:textId="775A51EB" w:rsidR="0099073F" w:rsidRDefault="0099073F" w:rsidP="0099073F">
      <w:pPr>
        <w:rPr>
          <w:rFonts w:ascii="Arial" w:hAnsi="Arial" w:cs="Arial"/>
          <w:b/>
          <w:sz w:val="24"/>
        </w:rPr>
      </w:pPr>
      <w:r>
        <w:rPr>
          <w:rFonts w:ascii="Arial" w:hAnsi="Arial" w:cs="Arial"/>
          <w:b/>
          <w:color w:val="0000FF"/>
          <w:sz w:val="24"/>
        </w:rPr>
        <w:t>R3-255383</w:t>
      </w:r>
      <w:r>
        <w:rPr>
          <w:rFonts w:ascii="Arial" w:hAnsi="Arial" w:cs="Arial"/>
          <w:b/>
          <w:color w:val="0000FF"/>
          <w:sz w:val="24"/>
        </w:rPr>
        <w:tab/>
      </w:r>
      <w:r>
        <w:rPr>
          <w:rFonts w:ascii="Arial" w:hAnsi="Arial" w:cs="Arial"/>
          <w:b/>
          <w:sz w:val="24"/>
        </w:rPr>
        <w:t xml:space="preserve">Remaining issues for </w:t>
      </w:r>
      <w:proofErr w:type="spellStart"/>
      <w:r>
        <w:rPr>
          <w:rFonts w:ascii="Arial" w:hAnsi="Arial" w:cs="Arial"/>
          <w:b/>
          <w:sz w:val="24"/>
        </w:rPr>
        <w:t>AIoT</w:t>
      </w:r>
      <w:proofErr w:type="spellEnd"/>
    </w:p>
    <w:p w14:paraId="68DF345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CE9BB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FF62" w14:textId="1C2B9028" w:rsidR="0099073F" w:rsidRDefault="0099073F" w:rsidP="0099073F">
      <w:pPr>
        <w:rPr>
          <w:rFonts w:ascii="Arial" w:hAnsi="Arial" w:cs="Arial"/>
          <w:b/>
          <w:sz w:val="24"/>
        </w:rPr>
      </w:pPr>
      <w:r>
        <w:rPr>
          <w:rFonts w:ascii="Arial" w:hAnsi="Arial" w:cs="Arial"/>
          <w:b/>
          <w:color w:val="0000FF"/>
          <w:sz w:val="24"/>
        </w:rPr>
        <w:t>R3-255482</w:t>
      </w:r>
      <w:r>
        <w:rPr>
          <w:rFonts w:ascii="Arial" w:hAnsi="Arial" w:cs="Arial"/>
          <w:b/>
          <w:color w:val="0000FF"/>
          <w:sz w:val="24"/>
        </w:rPr>
        <w:tab/>
      </w:r>
      <w:r>
        <w:rPr>
          <w:rFonts w:ascii="Arial" w:hAnsi="Arial" w:cs="Arial"/>
          <w:b/>
          <w:sz w:val="24"/>
        </w:rPr>
        <w:t>Discussion on remaining open issues in A-IoT</w:t>
      </w:r>
    </w:p>
    <w:p w14:paraId="6C74016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1447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76F9" w14:textId="0F182559" w:rsidR="0099073F" w:rsidRDefault="0099073F" w:rsidP="0099073F">
      <w:pPr>
        <w:rPr>
          <w:rFonts w:ascii="Arial" w:hAnsi="Arial" w:cs="Arial"/>
          <w:b/>
          <w:sz w:val="24"/>
        </w:rPr>
      </w:pPr>
      <w:r>
        <w:rPr>
          <w:rFonts w:ascii="Arial" w:hAnsi="Arial" w:cs="Arial"/>
          <w:b/>
          <w:color w:val="0000FF"/>
          <w:sz w:val="24"/>
        </w:rPr>
        <w:t>R3-255496</w:t>
      </w:r>
      <w:r>
        <w:rPr>
          <w:rFonts w:ascii="Arial" w:hAnsi="Arial" w:cs="Arial"/>
          <w:b/>
          <w:color w:val="0000FF"/>
          <w:sz w:val="24"/>
        </w:rPr>
        <w:tab/>
      </w:r>
      <w:r>
        <w:rPr>
          <w:rFonts w:ascii="Arial" w:hAnsi="Arial" w:cs="Arial"/>
          <w:b/>
          <w:sz w:val="24"/>
        </w:rPr>
        <w:t>(TP to TS 38.300 and 38.413) TP for A-IoT support</w:t>
      </w:r>
    </w:p>
    <w:p w14:paraId="3D69F65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3F4AD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D2E3" w14:textId="0110FE9C" w:rsidR="0099073F" w:rsidRDefault="0099073F" w:rsidP="0099073F">
      <w:pPr>
        <w:rPr>
          <w:rFonts w:ascii="Arial" w:hAnsi="Arial" w:cs="Arial"/>
          <w:b/>
          <w:sz w:val="24"/>
        </w:rPr>
      </w:pPr>
      <w:r>
        <w:rPr>
          <w:rFonts w:ascii="Arial" w:hAnsi="Arial" w:cs="Arial"/>
          <w:b/>
          <w:color w:val="0000FF"/>
          <w:sz w:val="24"/>
        </w:rPr>
        <w:lastRenderedPageBreak/>
        <w:t>R3-255541</w:t>
      </w:r>
      <w:r>
        <w:rPr>
          <w:rFonts w:ascii="Arial" w:hAnsi="Arial" w:cs="Arial"/>
          <w:b/>
          <w:color w:val="0000FF"/>
          <w:sz w:val="24"/>
        </w:rPr>
        <w:tab/>
      </w:r>
      <w:r>
        <w:rPr>
          <w:rFonts w:ascii="Arial" w:hAnsi="Arial" w:cs="Arial"/>
          <w:b/>
          <w:sz w:val="24"/>
        </w:rPr>
        <w:t>Open topics for Rel-19 work on A-IoT</w:t>
      </w:r>
    </w:p>
    <w:p w14:paraId="5CA1B9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4BC32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8550" w14:textId="5F49AB75" w:rsidR="0099073F" w:rsidRDefault="0099073F" w:rsidP="0099073F">
      <w:pPr>
        <w:rPr>
          <w:rFonts w:ascii="Arial" w:hAnsi="Arial" w:cs="Arial"/>
          <w:b/>
          <w:sz w:val="24"/>
        </w:rPr>
      </w:pPr>
      <w:r>
        <w:rPr>
          <w:rFonts w:ascii="Arial" w:hAnsi="Arial" w:cs="Arial"/>
          <w:b/>
          <w:color w:val="0000FF"/>
          <w:sz w:val="24"/>
        </w:rPr>
        <w:t>R3-255542</w:t>
      </w:r>
      <w:r>
        <w:rPr>
          <w:rFonts w:ascii="Arial" w:hAnsi="Arial" w:cs="Arial"/>
          <w:b/>
          <w:color w:val="0000FF"/>
          <w:sz w:val="24"/>
        </w:rPr>
        <w:tab/>
      </w:r>
      <w:r>
        <w:rPr>
          <w:rFonts w:ascii="Arial" w:hAnsi="Arial" w:cs="Arial"/>
          <w:b/>
          <w:sz w:val="24"/>
        </w:rPr>
        <w:t>[TP for BL CR 38.300 and 38.413] Correcting references to AS related protocol elements</w:t>
      </w:r>
    </w:p>
    <w:p w14:paraId="483A67C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14D45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5CE16" w14:textId="7CDE4133" w:rsidR="0099073F" w:rsidRDefault="0099073F" w:rsidP="0099073F">
      <w:pPr>
        <w:rPr>
          <w:rFonts w:ascii="Arial" w:hAnsi="Arial" w:cs="Arial"/>
          <w:b/>
          <w:sz w:val="24"/>
        </w:rPr>
      </w:pPr>
      <w:r>
        <w:rPr>
          <w:rFonts w:ascii="Arial" w:hAnsi="Arial" w:cs="Arial"/>
          <w:b/>
          <w:color w:val="0000FF"/>
          <w:sz w:val="24"/>
        </w:rPr>
        <w:t>R3-255543</w:t>
      </w:r>
      <w:r>
        <w:rPr>
          <w:rFonts w:ascii="Arial" w:hAnsi="Arial" w:cs="Arial"/>
          <w:b/>
          <w:color w:val="0000FF"/>
          <w:sz w:val="24"/>
        </w:rPr>
        <w:tab/>
      </w:r>
      <w:r>
        <w:rPr>
          <w:rFonts w:ascii="Arial" w:hAnsi="Arial" w:cs="Arial"/>
          <w:b/>
          <w:sz w:val="24"/>
        </w:rPr>
        <w:t>[TP for BL CR 38.300 and 38.413] Applicability of A-IoT procedures for multiple devices</w:t>
      </w:r>
    </w:p>
    <w:p w14:paraId="073071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41425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A8119" w14:textId="6B2BC529" w:rsidR="0099073F" w:rsidRDefault="0099073F" w:rsidP="0099073F">
      <w:pPr>
        <w:rPr>
          <w:rFonts w:ascii="Arial" w:hAnsi="Arial" w:cs="Arial"/>
          <w:b/>
          <w:sz w:val="24"/>
        </w:rPr>
      </w:pPr>
      <w:r>
        <w:rPr>
          <w:rFonts w:ascii="Arial" w:hAnsi="Arial" w:cs="Arial"/>
          <w:b/>
          <w:color w:val="0000FF"/>
          <w:sz w:val="24"/>
        </w:rPr>
        <w:t>R3-255709</w:t>
      </w:r>
      <w:r>
        <w:rPr>
          <w:rFonts w:ascii="Arial" w:hAnsi="Arial" w:cs="Arial"/>
          <w:b/>
          <w:color w:val="0000FF"/>
          <w:sz w:val="24"/>
        </w:rPr>
        <w:tab/>
      </w:r>
      <w:r>
        <w:rPr>
          <w:rFonts w:ascii="Arial" w:hAnsi="Arial" w:cs="Arial"/>
          <w:b/>
          <w:sz w:val="24"/>
        </w:rPr>
        <w:t>Leftover issues on Inventory and Command Procedure</w:t>
      </w:r>
    </w:p>
    <w:p w14:paraId="71B6D60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0A1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3A99" w14:textId="4C51AE35" w:rsidR="0099073F" w:rsidRDefault="0099073F" w:rsidP="0099073F">
      <w:pPr>
        <w:rPr>
          <w:rFonts w:ascii="Arial" w:hAnsi="Arial" w:cs="Arial"/>
          <w:b/>
          <w:sz w:val="24"/>
        </w:rPr>
      </w:pPr>
      <w:r>
        <w:rPr>
          <w:rFonts w:ascii="Arial" w:hAnsi="Arial" w:cs="Arial"/>
          <w:b/>
          <w:color w:val="0000FF"/>
          <w:sz w:val="24"/>
        </w:rPr>
        <w:t>R3-255711</w:t>
      </w:r>
      <w:r>
        <w:rPr>
          <w:rFonts w:ascii="Arial" w:hAnsi="Arial" w:cs="Arial"/>
          <w:b/>
          <w:color w:val="0000FF"/>
          <w:sz w:val="24"/>
        </w:rPr>
        <w:tab/>
      </w:r>
      <w:r>
        <w:rPr>
          <w:rFonts w:ascii="Arial" w:hAnsi="Arial" w:cs="Arial"/>
          <w:b/>
          <w:sz w:val="24"/>
        </w:rPr>
        <w:t>(TP to BLCR for TS 38.300) Introduction of Ambient IoT</w:t>
      </w:r>
    </w:p>
    <w:p w14:paraId="1F53A9B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FA061A6" w14:textId="77777777" w:rsidR="0099073F" w:rsidRDefault="0099073F" w:rsidP="0099073F">
      <w:pPr>
        <w:rPr>
          <w:rFonts w:ascii="Arial" w:hAnsi="Arial" w:cs="Arial"/>
          <w:b/>
        </w:rPr>
      </w:pPr>
      <w:r>
        <w:rPr>
          <w:rFonts w:ascii="Arial" w:hAnsi="Arial" w:cs="Arial"/>
          <w:b/>
        </w:rPr>
        <w:t xml:space="preserve">Discussion: </w:t>
      </w:r>
    </w:p>
    <w:p w14:paraId="18A20985" w14:textId="77777777" w:rsidR="0099073F" w:rsidRDefault="0099073F" w:rsidP="0099073F">
      <w:r>
        <w:t>-</w:t>
      </w:r>
      <w:r>
        <w:tab/>
        <w:t xml:space="preserve">Capture only the change for “A </w:t>
      </w:r>
      <w:proofErr w:type="spellStart"/>
      <w:r>
        <w:t>gNB</w:t>
      </w:r>
      <w:proofErr w:type="spellEnd"/>
      <w:r>
        <w:t xml:space="preserve"> is aware of the mapping relationship between A-IoT Areas and readers by means of OAM configuration.”</w:t>
      </w:r>
    </w:p>
    <w:p w14:paraId="03913F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R3-255771</w:t>
      </w:r>
      <w:r>
        <w:rPr>
          <w:color w:val="993300"/>
          <w:u w:val="single"/>
        </w:rPr>
        <w:t>.</w:t>
      </w:r>
    </w:p>
    <w:p w14:paraId="136BE67D" w14:textId="6FE7B380" w:rsidR="0099073F" w:rsidRDefault="0099073F" w:rsidP="0099073F">
      <w:pPr>
        <w:rPr>
          <w:rFonts w:ascii="Arial" w:hAnsi="Arial" w:cs="Arial"/>
          <w:b/>
          <w:sz w:val="24"/>
        </w:rPr>
      </w:pPr>
      <w:r>
        <w:rPr>
          <w:rFonts w:ascii="Arial" w:hAnsi="Arial" w:cs="Arial"/>
          <w:b/>
          <w:color w:val="0000FF"/>
          <w:sz w:val="24"/>
        </w:rPr>
        <w:t>R3-255771</w:t>
      </w:r>
      <w:r>
        <w:rPr>
          <w:rFonts w:ascii="Arial" w:hAnsi="Arial" w:cs="Arial"/>
          <w:b/>
          <w:color w:val="0000FF"/>
          <w:sz w:val="24"/>
        </w:rPr>
        <w:tab/>
      </w:r>
      <w:r>
        <w:rPr>
          <w:rFonts w:ascii="Arial" w:hAnsi="Arial" w:cs="Arial"/>
          <w:b/>
          <w:sz w:val="24"/>
        </w:rPr>
        <w:t>(TP to BLCR for TS 38.300) Introduction of Ambient IoT</w:t>
      </w:r>
    </w:p>
    <w:p w14:paraId="232E864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568A57F1" w14:textId="77777777" w:rsidR="0099073F" w:rsidRDefault="0099073F" w:rsidP="0099073F">
      <w:pPr>
        <w:rPr>
          <w:color w:val="808080"/>
        </w:rPr>
      </w:pPr>
      <w:r>
        <w:rPr>
          <w:color w:val="808080"/>
        </w:rPr>
        <w:t>(Replaces R3-255711)</w:t>
      </w:r>
    </w:p>
    <w:p w14:paraId="17099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CC39A" w14:textId="2786005D" w:rsidR="0099073F" w:rsidRDefault="0099073F" w:rsidP="0099073F">
      <w:pPr>
        <w:rPr>
          <w:rFonts w:ascii="Arial" w:hAnsi="Arial" w:cs="Arial"/>
          <w:b/>
          <w:sz w:val="24"/>
        </w:rPr>
      </w:pPr>
      <w:r>
        <w:rPr>
          <w:rFonts w:ascii="Arial" w:hAnsi="Arial" w:cs="Arial"/>
          <w:b/>
          <w:color w:val="0000FF"/>
          <w:sz w:val="24"/>
        </w:rPr>
        <w:t>R3-255608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AIoT-FunctionIdentifier</w:t>
      </w:r>
      <w:proofErr w:type="spellEnd"/>
      <w:r>
        <w:rPr>
          <w:rFonts w:ascii="Arial" w:hAnsi="Arial" w:cs="Arial"/>
          <w:b/>
          <w:sz w:val="24"/>
        </w:rPr>
        <w:t xml:space="preserve"> and </w:t>
      </w:r>
      <w:proofErr w:type="spellStart"/>
      <w:r>
        <w:rPr>
          <w:rFonts w:ascii="Arial" w:hAnsi="Arial" w:cs="Arial"/>
          <w:b/>
          <w:sz w:val="24"/>
        </w:rPr>
        <w:t>AIoT-CorrelationIdentifier</w:t>
      </w:r>
      <w:proofErr w:type="spellEnd"/>
      <w:r>
        <w:rPr>
          <w:rFonts w:ascii="Arial" w:hAnsi="Arial" w:cs="Arial"/>
          <w:b/>
          <w:sz w:val="24"/>
        </w:rPr>
        <w:t xml:space="preserve"> IEs</w:t>
      </w:r>
    </w:p>
    <w:p w14:paraId="70A69B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CR-1303  Cat: C (Rel-19)</w:t>
      </w:r>
      <w:r>
        <w:rPr>
          <w:i/>
        </w:rPr>
        <w:br/>
      </w:r>
      <w:r>
        <w:rPr>
          <w:i/>
        </w:rPr>
        <w:br/>
      </w:r>
      <w:r>
        <w:rPr>
          <w:i/>
        </w:rPr>
        <w:tab/>
      </w:r>
      <w:r>
        <w:rPr>
          <w:i/>
        </w:rPr>
        <w:tab/>
      </w:r>
      <w:r>
        <w:rPr>
          <w:i/>
        </w:rPr>
        <w:tab/>
      </w:r>
      <w:r>
        <w:rPr>
          <w:i/>
        </w:rPr>
        <w:tab/>
      </w:r>
      <w:r>
        <w:rPr>
          <w:i/>
        </w:rPr>
        <w:tab/>
        <w:t>Source: Jio Platforms Limited</w:t>
      </w:r>
    </w:p>
    <w:p w14:paraId="03D5A0D2" w14:textId="77777777" w:rsidR="0099073F" w:rsidRDefault="0099073F" w:rsidP="0099073F">
      <w:pPr>
        <w:rPr>
          <w:rFonts w:ascii="Arial" w:hAnsi="Arial" w:cs="Arial"/>
          <w:b/>
        </w:rPr>
      </w:pPr>
      <w:r>
        <w:rPr>
          <w:rFonts w:ascii="Arial" w:hAnsi="Arial" w:cs="Arial"/>
          <w:b/>
        </w:rPr>
        <w:t xml:space="preserve">Abstract: </w:t>
      </w:r>
    </w:p>
    <w:p w14:paraId="200E2B6C" w14:textId="77777777" w:rsidR="0099073F" w:rsidRDefault="0099073F" w:rsidP="0099073F">
      <w:r>
        <w:lastRenderedPageBreak/>
        <w:t>The Ambient-IoT work item introduces new NGAP procedures for inventory and command operations between the NG-RAN and the Ambient-IoT Core Network (AIOTF). Stage-2 (TS 38.305/23.502) defines two identifiers used in these procedures:</w:t>
      </w:r>
    </w:p>
    <w:p w14:paraId="79F1D41D" w14:textId="77777777" w:rsidR="0099073F" w:rsidRDefault="0099073F" w:rsidP="0099073F">
      <w:r>
        <w:t>•</w:t>
      </w:r>
      <w:r>
        <w:tab/>
      </w:r>
      <w:proofErr w:type="spellStart"/>
      <w:r>
        <w:t>AIoT</w:t>
      </w:r>
      <w:proofErr w:type="spellEnd"/>
      <w:r>
        <w:t xml:space="preserve"> Function </w:t>
      </w:r>
      <w:proofErr w:type="spellStart"/>
      <w:r>
        <w:t>Identif</w:t>
      </w:r>
      <w:proofErr w:type="spellEnd"/>
    </w:p>
    <w:p w14:paraId="194950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E56E" w14:textId="1902A4BA" w:rsidR="0099073F" w:rsidRDefault="0099073F" w:rsidP="0099073F">
      <w:pPr>
        <w:rPr>
          <w:rFonts w:ascii="Arial" w:hAnsi="Arial" w:cs="Arial"/>
          <w:b/>
          <w:sz w:val="24"/>
        </w:rPr>
      </w:pPr>
      <w:r>
        <w:rPr>
          <w:rFonts w:ascii="Arial" w:hAnsi="Arial" w:cs="Arial"/>
          <w:b/>
          <w:color w:val="0000FF"/>
          <w:sz w:val="24"/>
        </w:rPr>
        <w:t>R3-255619</w:t>
      </w:r>
      <w:r>
        <w:rPr>
          <w:rFonts w:ascii="Arial" w:hAnsi="Arial" w:cs="Arial"/>
          <w:b/>
          <w:color w:val="0000FF"/>
          <w:sz w:val="24"/>
        </w:rPr>
        <w:tab/>
      </w:r>
      <w:r>
        <w:rPr>
          <w:rFonts w:ascii="Arial" w:hAnsi="Arial" w:cs="Arial"/>
          <w:b/>
          <w:sz w:val="24"/>
        </w:rPr>
        <w:t>Inventory completion indication (via Inventory Report Transfer)</w:t>
      </w:r>
    </w:p>
    <w:p w14:paraId="0206609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CR-1304  Cat: C (Rel-19)</w:t>
      </w:r>
      <w:r>
        <w:rPr>
          <w:i/>
        </w:rPr>
        <w:br/>
      </w:r>
      <w:r>
        <w:rPr>
          <w:i/>
        </w:rPr>
        <w:br/>
      </w:r>
      <w:r>
        <w:rPr>
          <w:i/>
        </w:rPr>
        <w:tab/>
      </w:r>
      <w:r>
        <w:rPr>
          <w:i/>
        </w:rPr>
        <w:tab/>
      </w:r>
      <w:r>
        <w:rPr>
          <w:i/>
        </w:rPr>
        <w:tab/>
      </w:r>
      <w:r>
        <w:rPr>
          <w:i/>
        </w:rPr>
        <w:tab/>
      </w:r>
      <w:r>
        <w:rPr>
          <w:i/>
        </w:rPr>
        <w:tab/>
        <w:t>Source: Jio Platforms Limited</w:t>
      </w:r>
    </w:p>
    <w:p w14:paraId="22789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F499A" w14:textId="7178926B" w:rsidR="0099073F" w:rsidRDefault="0099073F" w:rsidP="0099073F">
      <w:pPr>
        <w:rPr>
          <w:rFonts w:ascii="Arial" w:hAnsi="Arial" w:cs="Arial"/>
          <w:b/>
          <w:sz w:val="24"/>
        </w:rPr>
      </w:pPr>
      <w:r>
        <w:rPr>
          <w:rFonts w:ascii="Arial" w:hAnsi="Arial" w:cs="Arial"/>
          <w:b/>
          <w:color w:val="0000FF"/>
          <w:sz w:val="24"/>
        </w:rPr>
        <w:t>R3-255444</w:t>
      </w:r>
      <w:r>
        <w:rPr>
          <w:rFonts w:ascii="Arial" w:hAnsi="Arial" w:cs="Arial"/>
          <w:b/>
          <w:color w:val="0000FF"/>
          <w:sz w:val="24"/>
        </w:rPr>
        <w:tab/>
      </w:r>
      <w:r>
        <w:rPr>
          <w:rFonts w:ascii="Arial" w:hAnsi="Arial" w:cs="Arial"/>
          <w:b/>
          <w:sz w:val="24"/>
        </w:rPr>
        <w:t>Inventory completion indication (via Inventory Report Transfer)</w:t>
      </w:r>
    </w:p>
    <w:p w14:paraId="3D58125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CR-1294  Cat: C (Rel-19)</w:t>
      </w:r>
      <w:r>
        <w:rPr>
          <w:i/>
        </w:rPr>
        <w:br/>
      </w:r>
      <w:r>
        <w:rPr>
          <w:i/>
        </w:rPr>
        <w:br/>
      </w:r>
      <w:r>
        <w:rPr>
          <w:i/>
        </w:rPr>
        <w:tab/>
      </w:r>
      <w:r>
        <w:rPr>
          <w:i/>
        </w:rPr>
        <w:tab/>
      </w:r>
      <w:r>
        <w:rPr>
          <w:i/>
        </w:rPr>
        <w:tab/>
      </w:r>
      <w:r>
        <w:rPr>
          <w:i/>
        </w:rPr>
        <w:tab/>
      </w:r>
      <w:r>
        <w:rPr>
          <w:i/>
        </w:rPr>
        <w:tab/>
        <w:t>Source: Jio Platforms</w:t>
      </w:r>
    </w:p>
    <w:p w14:paraId="433081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47AC6" w14:textId="3ACCDC89" w:rsidR="0099073F" w:rsidRDefault="0099073F" w:rsidP="0099073F">
      <w:pPr>
        <w:rPr>
          <w:rFonts w:ascii="Arial" w:hAnsi="Arial" w:cs="Arial"/>
          <w:b/>
          <w:sz w:val="24"/>
        </w:rPr>
      </w:pPr>
      <w:r>
        <w:rPr>
          <w:rFonts w:ascii="Arial" w:hAnsi="Arial" w:cs="Arial"/>
          <w:b/>
          <w:color w:val="0000FF"/>
          <w:sz w:val="24"/>
        </w:rPr>
        <w:t>R3-255445</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AIoT-FunctionIdentifier</w:t>
      </w:r>
      <w:proofErr w:type="spellEnd"/>
      <w:r>
        <w:rPr>
          <w:rFonts w:ascii="Arial" w:hAnsi="Arial" w:cs="Arial"/>
          <w:b/>
          <w:sz w:val="24"/>
        </w:rPr>
        <w:t xml:space="preserve"> and </w:t>
      </w:r>
      <w:proofErr w:type="spellStart"/>
      <w:r>
        <w:rPr>
          <w:rFonts w:ascii="Arial" w:hAnsi="Arial" w:cs="Arial"/>
          <w:b/>
          <w:sz w:val="24"/>
        </w:rPr>
        <w:t>AIoT-CorrelationIdentifier</w:t>
      </w:r>
      <w:proofErr w:type="spellEnd"/>
      <w:r>
        <w:rPr>
          <w:rFonts w:ascii="Arial" w:hAnsi="Arial" w:cs="Arial"/>
          <w:b/>
          <w:sz w:val="24"/>
        </w:rPr>
        <w:t xml:space="preserve"> IEs (encoding closure)</w:t>
      </w:r>
    </w:p>
    <w:p w14:paraId="5B64B7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CR-1295  Cat: C (Rel-19)</w:t>
      </w:r>
      <w:r>
        <w:rPr>
          <w:i/>
        </w:rPr>
        <w:br/>
      </w:r>
      <w:r>
        <w:rPr>
          <w:i/>
        </w:rPr>
        <w:br/>
      </w:r>
      <w:r>
        <w:rPr>
          <w:i/>
        </w:rPr>
        <w:tab/>
      </w:r>
      <w:r>
        <w:rPr>
          <w:i/>
        </w:rPr>
        <w:tab/>
      </w:r>
      <w:r>
        <w:rPr>
          <w:i/>
        </w:rPr>
        <w:tab/>
      </w:r>
      <w:r>
        <w:rPr>
          <w:i/>
        </w:rPr>
        <w:tab/>
      </w:r>
      <w:r>
        <w:rPr>
          <w:i/>
        </w:rPr>
        <w:tab/>
        <w:t>Source: Jio Platforms</w:t>
      </w:r>
    </w:p>
    <w:p w14:paraId="0C2E1D26" w14:textId="77777777" w:rsidR="0099073F" w:rsidRDefault="0099073F" w:rsidP="0099073F">
      <w:pPr>
        <w:rPr>
          <w:rFonts w:ascii="Arial" w:hAnsi="Arial" w:cs="Arial"/>
          <w:b/>
        </w:rPr>
      </w:pPr>
      <w:r>
        <w:rPr>
          <w:rFonts w:ascii="Arial" w:hAnsi="Arial" w:cs="Arial"/>
          <w:b/>
        </w:rPr>
        <w:t xml:space="preserve">Abstract: </w:t>
      </w:r>
    </w:p>
    <w:p w14:paraId="69CC988D" w14:textId="77777777" w:rsidR="0099073F" w:rsidRDefault="0099073F" w:rsidP="0099073F">
      <w:r>
        <w:t>Close FFS on identifier encodings for A-IoT messaging so nodes can correlate sessions and route via AMF toward AIOTF per Stage-2. (A-IoT BL TPs reference these IEs repeatedly.)</w:t>
      </w:r>
    </w:p>
    <w:p w14:paraId="7BD5C5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0A6A1" w14:textId="47F6B238" w:rsidR="0099073F" w:rsidRDefault="0099073F" w:rsidP="0099073F">
      <w:pPr>
        <w:rPr>
          <w:rFonts w:ascii="Arial" w:hAnsi="Arial" w:cs="Arial"/>
          <w:b/>
          <w:sz w:val="24"/>
        </w:rPr>
      </w:pPr>
      <w:r>
        <w:rPr>
          <w:rFonts w:ascii="Arial" w:hAnsi="Arial" w:cs="Arial"/>
          <w:b/>
          <w:color w:val="0000FF"/>
          <w:sz w:val="24"/>
        </w:rPr>
        <w:t>R3-255774</w:t>
      </w:r>
      <w:r>
        <w:rPr>
          <w:rFonts w:ascii="Arial" w:hAnsi="Arial" w:cs="Arial"/>
          <w:b/>
          <w:color w:val="0000FF"/>
          <w:sz w:val="24"/>
        </w:rPr>
        <w:tab/>
      </w:r>
      <w:r>
        <w:rPr>
          <w:rFonts w:ascii="Arial" w:hAnsi="Arial" w:cs="Arial"/>
          <w:b/>
          <w:sz w:val="24"/>
        </w:rPr>
        <w:t>Summary of offline discussion on Ambient IoT</w:t>
      </w:r>
    </w:p>
    <w:p w14:paraId="446947F1" w14:textId="386E8C4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(moderator)</w:t>
      </w:r>
    </w:p>
    <w:p w14:paraId="6B9FDC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6399" w14:textId="77777777" w:rsidR="003661F5" w:rsidRDefault="003661F5" w:rsidP="004E5D2A">
      <w:pPr>
        <w:rPr>
          <w:b/>
          <w:bCs/>
          <w:color w:val="00B050"/>
        </w:rPr>
      </w:pPr>
      <w:r w:rsidRPr="003661F5">
        <w:rPr>
          <w:b/>
          <w:bCs/>
          <w:color w:val="00B050"/>
        </w:rPr>
        <w:t xml:space="preserve">[Agreement] </w:t>
      </w:r>
    </w:p>
    <w:p w14:paraId="27FE505C" w14:textId="5D626108" w:rsidR="004E5D2A" w:rsidRPr="004E5D2A" w:rsidRDefault="004E5D2A" w:rsidP="004E5D2A">
      <w:pPr>
        <w:rPr>
          <w:b/>
          <w:color w:val="00B050"/>
          <w:lang w:val="en-US"/>
        </w:rPr>
      </w:pPr>
      <w:proofErr w:type="spellStart"/>
      <w:r w:rsidRPr="004E5D2A">
        <w:rPr>
          <w:b/>
          <w:color w:val="00B050"/>
          <w:lang w:val="en-US"/>
        </w:rPr>
        <w:t>gNB</w:t>
      </w:r>
      <w:proofErr w:type="spellEnd"/>
      <w:r w:rsidRPr="004E5D2A">
        <w:rPr>
          <w:b/>
          <w:color w:val="00B050"/>
          <w:lang w:val="en-US"/>
        </w:rPr>
        <w:t xml:space="preserve"> is aware of direct connectivity (directly connecting with AIOTF) via OAM.</w:t>
      </w:r>
    </w:p>
    <w:p w14:paraId="570D54C7" w14:textId="76A441D3" w:rsidR="004E5D2A" w:rsidRPr="004E5D2A" w:rsidRDefault="004E5D2A" w:rsidP="004E5D2A">
      <w:pPr>
        <w:rPr>
          <w:b/>
          <w:color w:val="00B050"/>
          <w:lang w:val="en-US"/>
        </w:rPr>
      </w:pPr>
      <w:r w:rsidRPr="004E5D2A">
        <w:rPr>
          <w:b/>
          <w:color w:val="00B050"/>
          <w:lang w:val="en-US"/>
        </w:rPr>
        <w:t>The “receiving both the area and the reader list in Inventory Request” case is allowed.</w:t>
      </w:r>
    </w:p>
    <w:p w14:paraId="08A54A0D" w14:textId="4501A923" w:rsidR="0099073F" w:rsidRDefault="0099073F" w:rsidP="0099073F">
      <w:pPr>
        <w:rPr>
          <w:rFonts w:ascii="Arial" w:hAnsi="Arial" w:cs="Arial"/>
          <w:b/>
          <w:sz w:val="24"/>
        </w:rPr>
      </w:pPr>
      <w:r>
        <w:rPr>
          <w:rFonts w:ascii="Arial" w:hAnsi="Arial" w:cs="Arial"/>
          <w:b/>
          <w:color w:val="0000FF"/>
          <w:sz w:val="24"/>
        </w:rPr>
        <w:t>R3-255792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AIoT</w:t>
      </w:r>
      <w:proofErr w:type="spellEnd"/>
      <w:r>
        <w:rPr>
          <w:rFonts w:ascii="Arial" w:hAnsi="Arial" w:cs="Arial"/>
          <w:b/>
          <w:sz w:val="24"/>
        </w:rPr>
        <w:t xml:space="preserve"> BL CR TS 38.300] </w:t>
      </w:r>
      <w:proofErr w:type="spellStart"/>
      <w:r>
        <w:rPr>
          <w:rFonts w:ascii="Arial" w:hAnsi="Arial" w:cs="Arial"/>
          <w:b/>
          <w:sz w:val="24"/>
        </w:rPr>
        <w:t>AIoT</w:t>
      </w:r>
      <w:proofErr w:type="spellEnd"/>
      <w:r>
        <w:rPr>
          <w:rFonts w:ascii="Arial" w:hAnsi="Arial" w:cs="Arial"/>
          <w:b/>
          <w:sz w:val="24"/>
        </w:rPr>
        <w:t xml:space="preserve"> Release procedures for Inventory and Command</w:t>
      </w:r>
    </w:p>
    <w:p w14:paraId="3EDD40A2" w14:textId="4D3A167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r w:rsidR="00456641">
        <w:rPr>
          <w:i/>
        </w:rPr>
        <w:t>Huawei</w:t>
      </w:r>
      <w:r>
        <w:rPr>
          <w:i/>
        </w:rPr>
        <w:t>, China Telecom, ZTE, Xiaomi, CATT, LG Electronics, CMCC</w:t>
      </w:r>
    </w:p>
    <w:p w14:paraId="76F331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145E" w14:textId="3DFB80FF" w:rsidR="0099073F" w:rsidRDefault="0099073F" w:rsidP="0099073F">
      <w:pPr>
        <w:rPr>
          <w:rFonts w:ascii="Arial" w:hAnsi="Arial" w:cs="Arial"/>
          <w:b/>
          <w:sz w:val="24"/>
        </w:rPr>
      </w:pPr>
      <w:r>
        <w:rPr>
          <w:rFonts w:ascii="Arial" w:hAnsi="Arial" w:cs="Arial"/>
          <w:b/>
          <w:color w:val="0000FF"/>
          <w:sz w:val="24"/>
        </w:rPr>
        <w:t>R3-255793</w:t>
      </w:r>
      <w:r>
        <w:rPr>
          <w:rFonts w:ascii="Arial" w:hAnsi="Arial" w:cs="Arial"/>
          <w:b/>
          <w:color w:val="0000FF"/>
          <w:sz w:val="24"/>
        </w:rPr>
        <w:tab/>
      </w:r>
      <w:r>
        <w:rPr>
          <w:rFonts w:ascii="Arial" w:hAnsi="Arial" w:cs="Arial"/>
          <w:b/>
          <w:sz w:val="24"/>
        </w:rPr>
        <w:t>(TP to TS 38.413 BL CR) Session Release and Inventory Complete Indication</w:t>
      </w:r>
    </w:p>
    <w:p w14:paraId="166154AB" w14:textId="652471AD"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Xiaomi, </w:t>
      </w:r>
      <w:r w:rsidR="00456641">
        <w:rPr>
          <w:i/>
        </w:rPr>
        <w:t>Huawei</w:t>
      </w:r>
      <w:r>
        <w:rPr>
          <w:i/>
        </w:rPr>
        <w:t>, China Telecom, Nokia, ZTE, CATT, LG Electronics</w:t>
      </w:r>
    </w:p>
    <w:p w14:paraId="22DD8C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B16F" w14:textId="4896296E" w:rsidR="0099073F" w:rsidRDefault="0099073F" w:rsidP="0099073F">
      <w:pPr>
        <w:rPr>
          <w:rFonts w:ascii="Arial" w:hAnsi="Arial" w:cs="Arial"/>
          <w:b/>
          <w:sz w:val="24"/>
        </w:rPr>
      </w:pPr>
      <w:r>
        <w:rPr>
          <w:rFonts w:ascii="Arial" w:hAnsi="Arial" w:cs="Arial"/>
          <w:b/>
          <w:color w:val="0000FF"/>
          <w:sz w:val="24"/>
        </w:rPr>
        <w:t>R3-255794</w:t>
      </w:r>
      <w:r>
        <w:rPr>
          <w:rFonts w:ascii="Arial" w:hAnsi="Arial" w:cs="Arial"/>
          <w:b/>
          <w:color w:val="0000FF"/>
          <w:sz w:val="24"/>
        </w:rPr>
        <w:tab/>
      </w:r>
      <w:r>
        <w:rPr>
          <w:rFonts w:ascii="Arial" w:hAnsi="Arial" w:cs="Arial"/>
          <w:b/>
          <w:sz w:val="24"/>
        </w:rPr>
        <w:t>(TP to TS 38.413 BL CR) Interface Management</w:t>
      </w:r>
    </w:p>
    <w:p w14:paraId="69EDE4DC" w14:textId="5B71042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CATT, </w:t>
      </w:r>
      <w:r w:rsidR="00456641">
        <w:rPr>
          <w:i/>
        </w:rPr>
        <w:t>Huawei</w:t>
      </w:r>
      <w:r>
        <w:rPr>
          <w:i/>
        </w:rPr>
        <w:t>, China Telecom, Nokia, Xiaomi, LG Electronics</w:t>
      </w:r>
    </w:p>
    <w:p w14:paraId="391D04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4D67" w14:textId="10EED428" w:rsidR="0099073F" w:rsidRDefault="0099073F" w:rsidP="0099073F">
      <w:pPr>
        <w:rPr>
          <w:rFonts w:ascii="Arial" w:hAnsi="Arial" w:cs="Arial"/>
          <w:b/>
          <w:sz w:val="24"/>
        </w:rPr>
      </w:pPr>
      <w:r>
        <w:rPr>
          <w:rFonts w:ascii="Arial" w:hAnsi="Arial" w:cs="Arial"/>
          <w:b/>
          <w:color w:val="0000FF"/>
          <w:sz w:val="24"/>
        </w:rPr>
        <w:t>R3-255795</w:t>
      </w:r>
      <w:r>
        <w:rPr>
          <w:rFonts w:ascii="Arial" w:hAnsi="Arial" w:cs="Arial"/>
          <w:b/>
          <w:color w:val="0000FF"/>
          <w:sz w:val="24"/>
        </w:rPr>
        <w:tab/>
      </w:r>
      <w:r>
        <w:rPr>
          <w:rFonts w:ascii="Arial" w:hAnsi="Arial" w:cs="Arial"/>
          <w:b/>
          <w:sz w:val="24"/>
        </w:rPr>
        <w:t>(TP to TS 38.300 BL CR) Reader Selection</w:t>
      </w:r>
    </w:p>
    <w:p w14:paraId="0E760681" w14:textId="11895E1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China Telecom, </w:t>
      </w:r>
      <w:r w:rsidR="00456641">
        <w:rPr>
          <w:i/>
        </w:rPr>
        <w:t>Huawei</w:t>
      </w:r>
      <w:r>
        <w:rPr>
          <w:i/>
        </w:rPr>
        <w:t>, Xiaomi, CATT, LG Electronics, CMCC, Samsung</w:t>
      </w:r>
    </w:p>
    <w:p w14:paraId="2CF1B0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AA6" w14:textId="69322DB2" w:rsidR="0099073F" w:rsidRDefault="0099073F" w:rsidP="0099073F">
      <w:pPr>
        <w:rPr>
          <w:rFonts w:ascii="Arial" w:hAnsi="Arial" w:cs="Arial"/>
          <w:b/>
          <w:sz w:val="24"/>
        </w:rPr>
      </w:pPr>
      <w:r>
        <w:rPr>
          <w:rFonts w:ascii="Arial" w:hAnsi="Arial" w:cs="Arial"/>
          <w:b/>
          <w:color w:val="0000FF"/>
          <w:sz w:val="24"/>
        </w:rPr>
        <w:t>R3-255796</w:t>
      </w:r>
      <w:r>
        <w:rPr>
          <w:rFonts w:ascii="Arial" w:hAnsi="Arial" w:cs="Arial"/>
          <w:b/>
          <w:color w:val="0000FF"/>
          <w:sz w:val="24"/>
        </w:rPr>
        <w:tab/>
      </w:r>
      <w:r>
        <w:rPr>
          <w:rFonts w:ascii="Arial" w:hAnsi="Arial" w:cs="Arial"/>
          <w:b/>
          <w:sz w:val="24"/>
        </w:rPr>
        <w:t>(TP to TS 38.300 BL CR) Detailed IE encoding and miscellaneous</w:t>
      </w:r>
    </w:p>
    <w:p w14:paraId="2B43FDB1" w14:textId="16477A2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China Telecom, Nokia, ZTE, Xiaomi, LG Electronics, CMCC</w:t>
      </w:r>
    </w:p>
    <w:p w14:paraId="0A5FF5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5225A" w14:textId="25B06B1E" w:rsidR="0099073F" w:rsidRDefault="0099073F" w:rsidP="0099073F">
      <w:pPr>
        <w:rPr>
          <w:rFonts w:ascii="Arial" w:hAnsi="Arial" w:cs="Arial"/>
          <w:b/>
          <w:sz w:val="24"/>
        </w:rPr>
      </w:pPr>
      <w:r>
        <w:rPr>
          <w:rFonts w:ascii="Arial" w:hAnsi="Arial" w:cs="Arial"/>
          <w:b/>
          <w:color w:val="0000FF"/>
          <w:sz w:val="24"/>
        </w:rPr>
        <w:t>R3-255797</w:t>
      </w:r>
      <w:r>
        <w:rPr>
          <w:rFonts w:ascii="Arial" w:hAnsi="Arial" w:cs="Arial"/>
          <w:b/>
          <w:color w:val="0000FF"/>
          <w:sz w:val="24"/>
        </w:rPr>
        <w:tab/>
      </w:r>
      <w:r>
        <w:rPr>
          <w:rFonts w:ascii="Arial" w:hAnsi="Arial" w:cs="Arial"/>
          <w:b/>
          <w:sz w:val="24"/>
        </w:rPr>
        <w:t>(TP to TS 38.413 BL CR) Detailed IE encoding and miscellaneous</w:t>
      </w:r>
    </w:p>
    <w:p w14:paraId="54124791" w14:textId="0B5E94B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proofErr w:type="spellStart"/>
      <w:r w:rsidR="00456641">
        <w:rPr>
          <w:i/>
        </w:rPr>
        <w:t>Huawei</w:t>
      </w:r>
      <w:r>
        <w:rPr>
          <w:i/>
        </w:rPr>
        <w:t>,China</w:t>
      </w:r>
      <w:proofErr w:type="spellEnd"/>
      <w:r>
        <w:rPr>
          <w:i/>
        </w:rPr>
        <w:t xml:space="preserve"> Telecom, ZTE, CATT, LG Electronics</w:t>
      </w:r>
    </w:p>
    <w:p w14:paraId="687F9E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1A3FD" w14:textId="479DD03E" w:rsidR="0099073F" w:rsidRDefault="0099073F" w:rsidP="0099073F">
      <w:pPr>
        <w:rPr>
          <w:rFonts w:ascii="Arial" w:hAnsi="Arial" w:cs="Arial"/>
          <w:b/>
          <w:sz w:val="24"/>
        </w:rPr>
      </w:pPr>
      <w:r>
        <w:rPr>
          <w:rFonts w:ascii="Arial" w:hAnsi="Arial" w:cs="Arial"/>
          <w:b/>
          <w:color w:val="0000FF"/>
          <w:sz w:val="24"/>
        </w:rPr>
        <w:t>R3-255798</w:t>
      </w:r>
      <w:r>
        <w:rPr>
          <w:rFonts w:ascii="Arial" w:hAnsi="Arial" w:cs="Arial"/>
          <w:b/>
          <w:color w:val="0000FF"/>
          <w:sz w:val="24"/>
        </w:rPr>
        <w:tab/>
      </w:r>
      <w:r>
        <w:rPr>
          <w:rFonts w:ascii="Arial" w:hAnsi="Arial" w:cs="Arial"/>
          <w:b/>
          <w:sz w:val="24"/>
        </w:rPr>
        <w:t>(TP to BL CR for 38.401) Miscellaneous</w:t>
      </w:r>
    </w:p>
    <w:p w14:paraId="157A5B75" w14:textId="007364B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Nokia, ZTE, </w:t>
      </w:r>
      <w:r w:rsidR="00456641">
        <w:rPr>
          <w:i/>
        </w:rPr>
        <w:t>Huawei</w:t>
      </w:r>
      <w:r>
        <w:rPr>
          <w:i/>
        </w:rPr>
        <w:t>, CATT, Xiaomi</w:t>
      </w:r>
    </w:p>
    <w:p w14:paraId="20A6CD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0F8" w14:textId="77777777" w:rsidR="0099073F" w:rsidRDefault="0099073F" w:rsidP="0099073F">
      <w:pPr>
        <w:pStyle w:val="Heading3"/>
      </w:pPr>
      <w:bookmarkStart w:id="62" w:name="_Toc210295722"/>
      <w:r>
        <w:t>16.3</w:t>
      </w:r>
      <w:r>
        <w:tab/>
        <w:t>Location Report</w:t>
      </w:r>
      <w:bookmarkEnd w:id="62"/>
    </w:p>
    <w:p w14:paraId="7112C751" w14:textId="027CF40D" w:rsidR="0099073F" w:rsidRDefault="0099073F" w:rsidP="0099073F">
      <w:pPr>
        <w:pStyle w:val="Heading2"/>
      </w:pPr>
      <w:bookmarkStart w:id="63" w:name="_Toc210295723"/>
      <w:r>
        <w:t>17</w:t>
      </w:r>
      <w:r>
        <w:tab/>
        <w:t>Network ES Enhancements WI</w:t>
      </w:r>
      <w:r w:rsidR="00E36DE7" w:rsidRPr="00E36DE7">
        <w:rPr>
          <w:sz w:val="24"/>
          <w:szCs w:val="24"/>
        </w:rPr>
        <w:t xml:space="preserve"> [</w:t>
      </w:r>
      <w:proofErr w:type="spellStart"/>
      <w:r w:rsidR="00E36DE7" w:rsidRPr="00E36DE7">
        <w:rPr>
          <w:sz w:val="24"/>
          <w:szCs w:val="24"/>
        </w:rPr>
        <w:t>Netw_Energy_NR_enh</w:t>
      </w:r>
      <w:proofErr w:type="spellEnd"/>
      <w:r w:rsidR="00E36DE7" w:rsidRPr="00E36DE7">
        <w:rPr>
          <w:sz w:val="24"/>
          <w:szCs w:val="24"/>
        </w:rPr>
        <w:t xml:space="preserve">-Core]: </w:t>
      </w:r>
      <w:hyperlink r:id="rId20" w:history="1">
        <w:r w:rsidR="00E36DE7" w:rsidRPr="00E36DE7">
          <w:rPr>
            <w:rStyle w:val="Hyperlink"/>
            <w:sz w:val="24"/>
            <w:szCs w:val="24"/>
          </w:rPr>
          <w:t>R3-251678</w:t>
        </w:r>
      </w:hyperlink>
      <w:r w:rsidR="00E36DE7" w:rsidRPr="00E36DE7">
        <w:rPr>
          <w:sz w:val="24"/>
          <w:szCs w:val="24"/>
        </w:rPr>
        <w:t xml:space="preserve"> (target: RAN #109)</w:t>
      </w:r>
      <w:bookmarkEnd w:id="63"/>
    </w:p>
    <w:p w14:paraId="48285604" w14:textId="77777777" w:rsidR="0099073F" w:rsidRDefault="0099073F" w:rsidP="0099073F">
      <w:pPr>
        <w:pStyle w:val="Heading3"/>
      </w:pPr>
      <w:bookmarkStart w:id="64" w:name="_Toc210295724"/>
      <w:r>
        <w:t>17.1</w:t>
      </w:r>
      <w:r>
        <w:tab/>
        <w:t>General</w:t>
      </w:r>
      <w:bookmarkEnd w:id="64"/>
    </w:p>
    <w:p w14:paraId="2A212F03" w14:textId="085B8EBB" w:rsidR="0099073F" w:rsidRDefault="0099073F" w:rsidP="0099073F">
      <w:pPr>
        <w:rPr>
          <w:rFonts w:ascii="Arial" w:hAnsi="Arial" w:cs="Arial"/>
          <w:b/>
          <w:sz w:val="24"/>
        </w:rPr>
      </w:pPr>
      <w:r>
        <w:rPr>
          <w:rFonts w:ascii="Arial" w:hAnsi="Arial" w:cs="Arial"/>
          <w:b/>
          <w:color w:val="0000FF"/>
          <w:sz w:val="24"/>
        </w:rPr>
        <w:t>R3-255077</w:t>
      </w:r>
      <w:r>
        <w:rPr>
          <w:rFonts w:ascii="Arial" w:hAnsi="Arial" w:cs="Arial"/>
          <w:b/>
          <w:color w:val="0000FF"/>
          <w:sz w:val="24"/>
        </w:rPr>
        <w:tab/>
      </w:r>
      <w:r>
        <w:rPr>
          <w:rFonts w:ascii="Arial" w:hAnsi="Arial" w:cs="Arial"/>
          <w:b/>
          <w:sz w:val="24"/>
        </w:rPr>
        <w:t>(BL CR to 38.300) Introduction of Network Energy Saving Enhancement</w:t>
      </w:r>
    </w:p>
    <w:p w14:paraId="3B5DE6CA" w14:textId="2E212BE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696E3A8D" w14:textId="77777777" w:rsidR="0099073F" w:rsidRDefault="0099073F" w:rsidP="0099073F">
      <w:pPr>
        <w:rPr>
          <w:color w:val="808080"/>
        </w:rPr>
      </w:pPr>
      <w:r>
        <w:rPr>
          <w:color w:val="808080"/>
        </w:rPr>
        <w:t>(Replaces R3-253101)</w:t>
      </w:r>
    </w:p>
    <w:p w14:paraId="71AA9D9A" w14:textId="77777777" w:rsidR="0099073F" w:rsidRDefault="0099073F" w:rsidP="0099073F">
      <w:pPr>
        <w:rPr>
          <w:rFonts w:ascii="Arial" w:hAnsi="Arial" w:cs="Arial"/>
          <w:b/>
        </w:rPr>
      </w:pPr>
      <w:r>
        <w:rPr>
          <w:rFonts w:ascii="Arial" w:hAnsi="Arial" w:cs="Arial"/>
          <w:b/>
        </w:rPr>
        <w:lastRenderedPageBreak/>
        <w:t xml:space="preserve">Abstract: </w:t>
      </w:r>
    </w:p>
    <w:p w14:paraId="2604BA98" w14:textId="77777777" w:rsidR="0099073F" w:rsidRDefault="0099073F" w:rsidP="0099073F">
      <w:r>
        <w:t>BL CR</w:t>
      </w:r>
    </w:p>
    <w:p w14:paraId="7E2D72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R3-255969</w:t>
      </w:r>
      <w:r>
        <w:rPr>
          <w:color w:val="993300"/>
          <w:u w:val="single"/>
        </w:rPr>
        <w:t>.</w:t>
      </w:r>
    </w:p>
    <w:p w14:paraId="1E443EC0" w14:textId="412046D2" w:rsidR="0099073F" w:rsidRDefault="0099073F" w:rsidP="0099073F">
      <w:pPr>
        <w:rPr>
          <w:rFonts w:ascii="Arial" w:hAnsi="Arial" w:cs="Arial"/>
          <w:b/>
          <w:sz w:val="24"/>
        </w:rPr>
      </w:pPr>
      <w:r>
        <w:rPr>
          <w:rFonts w:ascii="Arial" w:hAnsi="Arial" w:cs="Arial"/>
          <w:b/>
          <w:color w:val="0000FF"/>
          <w:sz w:val="24"/>
        </w:rPr>
        <w:t>R3-255969</w:t>
      </w:r>
      <w:r>
        <w:rPr>
          <w:rFonts w:ascii="Arial" w:hAnsi="Arial" w:cs="Arial"/>
          <w:b/>
          <w:color w:val="0000FF"/>
          <w:sz w:val="24"/>
        </w:rPr>
        <w:tab/>
      </w:r>
      <w:r>
        <w:rPr>
          <w:rFonts w:ascii="Arial" w:hAnsi="Arial" w:cs="Arial"/>
          <w:b/>
          <w:sz w:val="24"/>
        </w:rPr>
        <w:t>(BL CR to 38.300) Introduction of Network Energy Saving Enhancement</w:t>
      </w:r>
    </w:p>
    <w:p w14:paraId="061080F7" w14:textId="67877D0A"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508BC95D" w14:textId="77777777" w:rsidR="0099073F" w:rsidRDefault="0099073F" w:rsidP="0099073F">
      <w:pPr>
        <w:rPr>
          <w:color w:val="808080"/>
        </w:rPr>
      </w:pPr>
      <w:r>
        <w:rPr>
          <w:color w:val="808080"/>
        </w:rPr>
        <w:t>(Replaces R3-255077)</w:t>
      </w:r>
    </w:p>
    <w:p w14:paraId="555487E0" w14:textId="77777777" w:rsidR="0099073F" w:rsidRDefault="0099073F" w:rsidP="0099073F">
      <w:pPr>
        <w:rPr>
          <w:rFonts w:ascii="Arial" w:hAnsi="Arial" w:cs="Arial"/>
          <w:b/>
        </w:rPr>
      </w:pPr>
      <w:r>
        <w:rPr>
          <w:rFonts w:ascii="Arial" w:hAnsi="Arial" w:cs="Arial"/>
          <w:b/>
        </w:rPr>
        <w:t xml:space="preserve">Abstract: </w:t>
      </w:r>
    </w:p>
    <w:p w14:paraId="7F138B31" w14:textId="77777777" w:rsidR="0099073F" w:rsidRDefault="0099073F" w:rsidP="0099073F">
      <w:r>
        <w:t>Post Meeting: Merging TPs</w:t>
      </w:r>
    </w:p>
    <w:p w14:paraId="4A2D86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29445" w14:textId="446DDCEF" w:rsidR="0099073F" w:rsidRDefault="0099073F" w:rsidP="0099073F">
      <w:pPr>
        <w:rPr>
          <w:rFonts w:ascii="Arial" w:hAnsi="Arial" w:cs="Arial"/>
          <w:b/>
          <w:sz w:val="24"/>
        </w:rPr>
      </w:pPr>
      <w:r>
        <w:rPr>
          <w:rFonts w:ascii="Arial" w:hAnsi="Arial" w:cs="Arial"/>
          <w:b/>
          <w:color w:val="0000FF"/>
          <w:sz w:val="24"/>
        </w:rPr>
        <w:t>R3-255078</w:t>
      </w:r>
      <w:r>
        <w:rPr>
          <w:rFonts w:ascii="Arial" w:hAnsi="Arial" w:cs="Arial"/>
          <w:b/>
          <w:color w:val="0000FF"/>
          <w:sz w:val="24"/>
        </w:rPr>
        <w:tab/>
      </w:r>
      <w:r>
        <w:rPr>
          <w:rFonts w:ascii="Arial" w:hAnsi="Arial" w:cs="Arial"/>
          <w:b/>
          <w:sz w:val="24"/>
        </w:rPr>
        <w:t>(BL CR to 38.470) Introduction of Network Energy Saving Enhancement</w:t>
      </w:r>
    </w:p>
    <w:p w14:paraId="5CAB014D" w14:textId="24CDC6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4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553320C8" w14:textId="77777777" w:rsidR="0099073F" w:rsidRDefault="0099073F" w:rsidP="0099073F">
      <w:pPr>
        <w:rPr>
          <w:color w:val="808080"/>
        </w:rPr>
      </w:pPr>
      <w:r>
        <w:rPr>
          <w:color w:val="808080"/>
        </w:rPr>
        <w:t>(Replaces R3-253103)</w:t>
      </w:r>
    </w:p>
    <w:p w14:paraId="5AA96C45" w14:textId="77777777" w:rsidR="0099073F" w:rsidRDefault="0099073F" w:rsidP="0099073F">
      <w:pPr>
        <w:rPr>
          <w:rFonts w:ascii="Arial" w:hAnsi="Arial" w:cs="Arial"/>
          <w:b/>
        </w:rPr>
      </w:pPr>
      <w:r>
        <w:rPr>
          <w:rFonts w:ascii="Arial" w:hAnsi="Arial" w:cs="Arial"/>
          <w:b/>
        </w:rPr>
        <w:t xml:space="preserve">Abstract: </w:t>
      </w:r>
    </w:p>
    <w:p w14:paraId="3E01B4FC" w14:textId="77777777" w:rsidR="0099073F" w:rsidRDefault="0099073F" w:rsidP="0099073F">
      <w:r>
        <w:t>BL CR</w:t>
      </w:r>
    </w:p>
    <w:p w14:paraId="0858C2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R3-255973</w:t>
      </w:r>
      <w:r>
        <w:rPr>
          <w:color w:val="993300"/>
          <w:u w:val="single"/>
        </w:rPr>
        <w:t>.</w:t>
      </w:r>
    </w:p>
    <w:p w14:paraId="2FA3BF16" w14:textId="255FCCDB" w:rsidR="0099073F" w:rsidRDefault="0099073F" w:rsidP="0099073F">
      <w:pPr>
        <w:rPr>
          <w:rFonts w:ascii="Arial" w:hAnsi="Arial" w:cs="Arial"/>
          <w:b/>
          <w:sz w:val="24"/>
        </w:rPr>
      </w:pPr>
      <w:r>
        <w:rPr>
          <w:rFonts w:ascii="Arial" w:hAnsi="Arial" w:cs="Arial"/>
          <w:b/>
          <w:color w:val="0000FF"/>
          <w:sz w:val="24"/>
        </w:rPr>
        <w:t>R3-255973</w:t>
      </w:r>
      <w:r>
        <w:rPr>
          <w:rFonts w:ascii="Arial" w:hAnsi="Arial" w:cs="Arial"/>
          <w:b/>
          <w:color w:val="0000FF"/>
          <w:sz w:val="24"/>
        </w:rPr>
        <w:tab/>
      </w:r>
      <w:r>
        <w:rPr>
          <w:rFonts w:ascii="Arial" w:hAnsi="Arial" w:cs="Arial"/>
          <w:b/>
          <w:sz w:val="24"/>
        </w:rPr>
        <w:t>(BL CR to 38.470) Introduction of Network Energy Saving Enhancement</w:t>
      </w:r>
    </w:p>
    <w:p w14:paraId="021173C1" w14:textId="55CB2AB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5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77CC65A0" w14:textId="77777777" w:rsidR="0099073F" w:rsidRDefault="0099073F" w:rsidP="0099073F">
      <w:pPr>
        <w:rPr>
          <w:color w:val="808080"/>
        </w:rPr>
      </w:pPr>
      <w:r>
        <w:rPr>
          <w:color w:val="808080"/>
        </w:rPr>
        <w:t>(Replaces R3-255078)</w:t>
      </w:r>
    </w:p>
    <w:p w14:paraId="471AB6F8" w14:textId="77777777" w:rsidR="0099073F" w:rsidRDefault="0099073F" w:rsidP="0099073F">
      <w:pPr>
        <w:rPr>
          <w:rFonts w:ascii="Arial" w:hAnsi="Arial" w:cs="Arial"/>
          <w:b/>
        </w:rPr>
      </w:pPr>
      <w:r>
        <w:rPr>
          <w:rFonts w:ascii="Arial" w:hAnsi="Arial" w:cs="Arial"/>
          <w:b/>
        </w:rPr>
        <w:t xml:space="preserve">Abstract: </w:t>
      </w:r>
    </w:p>
    <w:p w14:paraId="3D0DF78D" w14:textId="77777777" w:rsidR="0099073F" w:rsidRDefault="0099073F" w:rsidP="0099073F">
      <w:r>
        <w:t>Post Meeting: Merging TPs</w:t>
      </w:r>
    </w:p>
    <w:p w14:paraId="1C59EB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3F5C4" w14:textId="3D83CD56" w:rsidR="0099073F" w:rsidRDefault="0099073F" w:rsidP="0099073F">
      <w:pPr>
        <w:rPr>
          <w:rFonts w:ascii="Arial" w:hAnsi="Arial" w:cs="Arial"/>
          <w:b/>
          <w:sz w:val="24"/>
        </w:rPr>
      </w:pPr>
      <w:r>
        <w:rPr>
          <w:rFonts w:ascii="Arial" w:hAnsi="Arial" w:cs="Arial"/>
          <w:b/>
          <w:color w:val="0000FF"/>
          <w:sz w:val="24"/>
        </w:rPr>
        <w:t>R3-255079</w:t>
      </w:r>
      <w:r>
        <w:rPr>
          <w:rFonts w:ascii="Arial" w:hAnsi="Arial" w:cs="Arial"/>
          <w:b/>
          <w:color w:val="0000FF"/>
          <w:sz w:val="24"/>
        </w:rPr>
        <w:tab/>
      </w:r>
      <w:r>
        <w:rPr>
          <w:rFonts w:ascii="Arial" w:hAnsi="Arial" w:cs="Arial"/>
          <w:b/>
          <w:sz w:val="24"/>
        </w:rPr>
        <w:t>(BL CR to 38.420) Introduction of Network Energy Saving Enhancement</w:t>
      </w:r>
    </w:p>
    <w:p w14:paraId="3F7D01FE" w14:textId="1C8EB51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2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6B99A771" w14:textId="77777777" w:rsidR="0099073F" w:rsidRDefault="0099073F" w:rsidP="0099073F">
      <w:pPr>
        <w:rPr>
          <w:color w:val="808080"/>
        </w:rPr>
      </w:pPr>
      <w:r>
        <w:rPr>
          <w:color w:val="808080"/>
        </w:rPr>
        <w:t>(Replaces R3-253917)</w:t>
      </w:r>
    </w:p>
    <w:p w14:paraId="66661A93" w14:textId="77777777" w:rsidR="0099073F" w:rsidRDefault="0099073F" w:rsidP="0099073F">
      <w:pPr>
        <w:rPr>
          <w:rFonts w:ascii="Arial" w:hAnsi="Arial" w:cs="Arial"/>
          <w:b/>
        </w:rPr>
      </w:pPr>
      <w:r>
        <w:rPr>
          <w:rFonts w:ascii="Arial" w:hAnsi="Arial" w:cs="Arial"/>
          <w:b/>
        </w:rPr>
        <w:t xml:space="preserve">Abstract: </w:t>
      </w:r>
    </w:p>
    <w:p w14:paraId="54D44882" w14:textId="77777777" w:rsidR="0099073F" w:rsidRDefault="0099073F" w:rsidP="0099073F">
      <w:r>
        <w:t>BL CR</w:t>
      </w:r>
    </w:p>
    <w:p w14:paraId="205165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R3-255971</w:t>
      </w:r>
      <w:r>
        <w:rPr>
          <w:color w:val="993300"/>
          <w:u w:val="single"/>
        </w:rPr>
        <w:t>.</w:t>
      </w:r>
    </w:p>
    <w:p w14:paraId="547A67B8" w14:textId="7155B7EC" w:rsidR="0099073F" w:rsidRDefault="0099073F" w:rsidP="0099073F">
      <w:pPr>
        <w:rPr>
          <w:rFonts w:ascii="Arial" w:hAnsi="Arial" w:cs="Arial"/>
          <w:b/>
          <w:sz w:val="24"/>
        </w:rPr>
      </w:pPr>
      <w:r>
        <w:rPr>
          <w:rFonts w:ascii="Arial" w:hAnsi="Arial" w:cs="Arial"/>
          <w:b/>
          <w:color w:val="0000FF"/>
          <w:sz w:val="24"/>
        </w:rPr>
        <w:lastRenderedPageBreak/>
        <w:t>R3-255971</w:t>
      </w:r>
      <w:r>
        <w:rPr>
          <w:rFonts w:ascii="Arial" w:hAnsi="Arial" w:cs="Arial"/>
          <w:b/>
          <w:color w:val="0000FF"/>
          <w:sz w:val="24"/>
        </w:rPr>
        <w:tab/>
      </w:r>
      <w:r>
        <w:rPr>
          <w:rFonts w:ascii="Arial" w:hAnsi="Arial" w:cs="Arial"/>
          <w:b/>
          <w:sz w:val="24"/>
        </w:rPr>
        <w:t>(BL CR to 38.420) Introduction of Network Energy Saving Enhancement</w:t>
      </w:r>
    </w:p>
    <w:p w14:paraId="12EAFBE7" w14:textId="0A29252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3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1FE3690B" w14:textId="77777777" w:rsidR="0099073F" w:rsidRDefault="0099073F" w:rsidP="0099073F">
      <w:pPr>
        <w:rPr>
          <w:color w:val="808080"/>
        </w:rPr>
      </w:pPr>
      <w:r>
        <w:rPr>
          <w:color w:val="808080"/>
        </w:rPr>
        <w:t>(Replaces R3-255079)</w:t>
      </w:r>
    </w:p>
    <w:p w14:paraId="55A09980" w14:textId="77777777" w:rsidR="0099073F" w:rsidRDefault="0099073F" w:rsidP="0099073F">
      <w:pPr>
        <w:rPr>
          <w:rFonts w:ascii="Arial" w:hAnsi="Arial" w:cs="Arial"/>
          <w:b/>
        </w:rPr>
      </w:pPr>
      <w:r>
        <w:rPr>
          <w:rFonts w:ascii="Arial" w:hAnsi="Arial" w:cs="Arial"/>
          <w:b/>
        </w:rPr>
        <w:t xml:space="preserve">Abstract: </w:t>
      </w:r>
    </w:p>
    <w:p w14:paraId="294D6C0A" w14:textId="77777777" w:rsidR="0099073F" w:rsidRDefault="0099073F" w:rsidP="0099073F">
      <w:r>
        <w:t>Post Meeting: Merging TPs</w:t>
      </w:r>
    </w:p>
    <w:p w14:paraId="3E740C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80B05" w14:textId="3AF54445" w:rsidR="0099073F" w:rsidRDefault="0099073F" w:rsidP="0099073F">
      <w:pPr>
        <w:rPr>
          <w:rFonts w:ascii="Arial" w:hAnsi="Arial" w:cs="Arial"/>
          <w:b/>
          <w:sz w:val="24"/>
        </w:rPr>
      </w:pPr>
      <w:r>
        <w:rPr>
          <w:rFonts w:ascii="Arial" w:hAnsi="Arial" w:cs="Arial"/>
          <w:b/>
          <w:color w:val="0000FF"/>
          <w:sz w:val="24"/>
        </w:rPr>
        <w:t>R3-255080</w:t>
      </w:r>
      <w:r>
        <w:rPr>
          <w:rFonts w:ascii="Arial" w:hAnsi="Arial" w:cs="Arial"/>
          <w:b/>
          <w:color w:val="0000FF"/>
          <w:sz w:val="24"/>
        </w:rPr>
        <w:tab/>
      </w:r>
      <w:r>
        <w:rPr>
          <w:rFonts w:ascii="Arial" w:hAnsi="Arial" w:cs="Arial"/>
          <w:b/>
          <w:sz w:val="24"/>
        </w:rPr>
        <w:t>Introduction of Network Energy Saving Enhancement</w:t>
      </w:r>
    </w:p>
    <w:p w14:paraId="7584ACC2" w14:textId="0739C72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9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44175CD3" w14:textId="77777777" w:rsidR="0099073F" w:rsidRDefault="0099073F" w:rsidP="0099073F">
      <w:pPr>
        <w:rPr>
          <w:color w:val="808080"/>
        </w:rPr>
      </w:pPr>
      <w:r>
        <w:rPr>
          <w:color w:val="808080"/>
        </w:rPr>
        <w:t>(Replaces R3-253974)</w:t>
      </w:r>
    </w:p>
    <w:p w14:paraId="6B1021D3" w14:textId="77777777" w:rsidR="0099073F" w:rsidRDefault="0099073F" w:rsidP="0099073F">
      <w:pPr>
        <w:rPr>
          <w:rFonts w:ascii="Arial" w:hAnsi="Arial" w:cs="Arial"/>
          <w:b/>
        </w:rPr>
      </w:pPr>
      <w:r>
        <w:rPr>
          <w:rFonts w:ascii="Arial" w:hAnsi="Arial" w:cs="Arial"/>
          <w:b/>
        </w:rPr>
        <w:t xml:space="preserve">Abstract: </w:t>
      </w:r>
    </w:p>
    <w:p w14:paraId="304E38C6" w14:textId="77777777" w:rsidR="0099073F" w:rsidRDefault="0099073F" w:rsidP="0099073F">
      <w:r>
        <w:t>BL CR</w:t>
      </w:r>
    </w:p>
    <w:p w14:paraId="162085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R3-255972</w:t>
      </w:r>
      <w:r>
        <w:rPr>
          <w:color w:val="993300"/>
          <w:u w:val="single"/>
        </w:rPr>
        <w:t>.</w:t>
      </w:r>
    </w:p>
    <w:p w14:paraId="7D518C26" w14:textId="14426CA4" w:rsidR="0099073F" w:rsidRDefault="0099073F" w:rsidP="0099073F">
      <w:pPr>
        <w:rPr>
          <w:rFonts w:ascii="Arial" w:hAnsi="Arial" w:cs="Arial"/>
          <w:b/>
          <w:sz w:val="24"/>
        </w:rPr>
      </w:pPr>
      <w:r>
        <w:rPr>
          <w:rFonts w:ascii="Arial" w:hAnsi="Arial" w:cs="Arial"/>
          <w:b/>
          <w:color w:val="0000FF"/>
          <w:sz w:val="24"/>
        </w:rPr>
        <w:t>R3-255972</w:t>
      </w:r>
      <w:r>
        <w:rPr>
          <w:rFonts w:ascii="Arial" w:hAnsi="Arial" w:cs="Arial"/>
          <w:b/>
          <w:color w:val="0000FF"/>
          <w:sz w:val="24"/>
        </w:rPr>
        <w:tab/>
      </w:r>
      <w:r>
        <w:rPr>
          <w:rFonts w:ascii="Arial" w:hAnsi="Arial" w:cs="Arial"/>
          <w:b/>
          <w:sz w:val="24"/>
        </w:rPr>
        <w:t>Introduction of Network Energy Saving Enhancement</w:t>
      </w:r>
    </w:p>
    <w:p w14:paraId="6A728BE4" w14:textId="0BE9B29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10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5465EEFC" w14:textId="77777777" w:rsidR="0099073F" w:rsidRDefault="0099073F" w:rsidP="0099073F">
      <w:pPr>
        <w:rPr>
          <w:color w:val="808080"/>
        </w:rPr>
      </w:pPr>
      <w:r>
        <w:rPr>
          <w:color w:val="808080"/>
        </w:rPr>
        <w:t>(Replaces R3-255080)</w:t>
      </w:r>
    </w:p>
    <w:p w14:paraId="165F7094" w14:textId="77777777" w:rsidR="0099073F" w:rsidRDefault="0099073F" w:rsidP="0099073F">
      <w:pPr>
        <w:rPr>
          <w:rFonts w:ascii="Arial" w:hAnsi="Arial" w:cs="Arial"/>
          <w:b/>
        </w:rPr>
      </w:pPr>
      <w:r>
        <w:rPr>
          <w:rFonts w:ascii="Arial" w:hAnsi="Arial" w:cs="Arial"/>
          <w:b/>
        </w:rPr>
        <w:t xml:space="preserve">Abstract: </w:t>
      </w:r>
    </w:p>
    <w:p w14:paraId="3E39417E" w14:textId="77777777" w:rsidR="0099073F" w:rsidRDefault="0099073F" w:rsidP="0099073F">
      <w:r>
        <w:t>Post Meeting: Merging TPs</w:t>
      </w:r>
    </w:p>
    <w:p w14:paraId="79BA06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0C205" w14:textId="5C16006C" w:rsidR="0099073F" w:rsidRDefault="0099073F" w:rsidP="0099073F">
      <w:pPr>
        <w:rPr>
          <w:rFonts w:ascii="Arial" w:hAnsi="Arial" w:cs="Arial"/>
          <w:b/>
          <w:sz w:val="24"/>
        </w:rPr>
      </w:pPr>
      <w:r>
        <w:rPr>
          <w:rFonts w:ascii="Arial" w:hAnsi="Arial" w:cs="Arial"/>
          <w:b/>
          <w:color w:val="0000FF"/>
          <w:sz w:val="24"/>
        </w:rPr>
        <w:t>R3-255081</w:t>
      </w:r>
      <w:r>
        <w:rPr>
          <w:rFonts w:ascii="Arial" w:hAnsi="Arial" w:cs="Arial"/>
          <w:b/>
          <w:color w:val="0000FF"/>
          <w:sz w:val="24"/>
        </w:rPr>
        <w:tab/>
      </w:r>
      <w:r>
        <w:rPr>
          <w:rFonts w:ascii="Arial" w:hAnsi="Arial" w:cs="Arial"/>
          <w:b/>
          <w:sz w:val="24"/>
        </w:rPr>
        <w:t>(BL CR to 38.473) Introduction of Network Energy Saving Enhancement</w:t>
      </w:r>
    </w:p>
    <w:p w14:paraId="010E616E" w14:textId="410C41A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18E9A9C3" w14:textId="77777777" w:rsidR="0099073F" w:rsidRDefault="0099073F" w:rsidP="0099073F">
      <w:pPr>
        <w:rPr>
          <w:color w:val="808080"/>
        </w:rPr>
      </w:pPr>
      <w:r>
        <w:rPr>
          <w:color w:val="808080"/>
        </w:rPr>
        <w:t>(Replaces R3-253975)</w:t>
      </w:r>
    </w:p>
    <w:p w14:paraId="5CE51785" w14:textId="77777777" w:rsidR="0099073F" w:rsidRDefault="0099073F" w:rsidP="0099073F">
      <w:pPr>
        <w:rPr>
          <w:rFonts w:ascii="Arial" w:hAnsi="Arial" w:cs="Arial"/>
          <w:b/>
        </w:rPr>
      </w:pPr>
      <w:r>
        <w:rPr>
          <w:rFonts w:ascii="Arial" w:hAnsi="Arial" w:cs="Arial"/>
          <w:b/>
        </w:rPr>
        <w:t xml:space="preserve">Abstract: </w:t>
      </w:r>
    </w:p>
    <w:p w14:paraId="10E40BEB" w14:textId="77777777" w:rsidR="0099073F" w:rsidRDefault="0099073F" w:rsidP="0099073F">
      <w:r>
        <w:t>BL CR</w:t>
      </w:r>
    </w:p>
    <w:p w14:paraId="1E58C2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R3-255974</w:t>
      </w:r>
      <w:r>
        <w:rPr>
          <w:color w:val="993300"/>
          <w:u w:val="single"/>
        </w:rPr>
        <w:t>.</w:t>
      </w:r>
    </w:p>
    <w:p w14:paraId="5387BDEA" w14:textId="55E67641" w:rsidR="0099073F" w:rsidRDefault="0099073F" w:rsidP="0099073F">
      <w:pPr>
        <w:rPr>
          <w:rFonts w:ascii="Arial" w:hAnsi="Arial" w:cs="Arial"/>
          <w:b/>
          <w:sz w:val="24"/>
        </w:rPr>
      </w:pPr>
      <w:r>
        <w:rPr>
          <w:rFonts w:ascii="Arial" w:hAnsi="Arial" w:cs="Arial"/>
          <w:b/>
          <w:color w:val="0000FF"/>
          <w:sz w:val="24"/>
        </w:rPr>
        <w:t>R3-255974</w:t>
      </w:r>
      <w:r>
        <w:rPr>
          <w:rFonts w:ascii="Arial" w:hAnsi="Arial" w:cs="Arial"/>
          <w:b/>
          <w:color w:val="0000FF"/>
          <w:sz w:val="24"/>
        </w:rPr>
        <w:tab/>
      </w:r>
      <w:r>
        <w:rPr>
          <w:rFonts w:ascii="Arial" w:hAnsi="Arial" w:cs="Arial"/>
          <w:b/>
          <w:sz w:val="24"/>
        </w:rPr>
        <w:t>(BL CR to 38.473) Introduction of Network Energy Saving Enhancement</w:t>
      </w:r>
    </w:p>
    <w:p w14:paraId="2EEC2E4B" w14:textId="37201A7B"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0D9AD6ED" w14:textId="77777777" w:rsidR="0099073F" w:rsidRDefault="0099073F" w:rsidP="0099073F">
      <w:pPr>
        <w:rPr>
          <w:color w:val="808080"/>
        </w:rPr>
      </w:pPr>
      <w:r>
        <w:rPr>
          <w:color w:val="808080"/>
        </w:rPr>
        <w:t>(Replaces R3-255081)</w:t>
      </w:r>
    </w:p>
    <w:p w14:paraId="4D8BCCA0" w14:textId="77777777" w:rsidR="0099073F" w:rsidRDefault="0099073F" w:rsidP="0099073F">
      <w:pPr>
        <w:rPr>
          <w:rFonts w:ascii="Arial" w:hAnsi="Arial" w:cs="Arial"/>
          <w:b/>
        </w:rPr>
      </w:pPr>
      <w:r>
        <w:rPr>
          <w:rFonts w:ascii="Arial" w:hAnsi="Arial" w:cs="Arial"/>
          <w:b/>
        </w:rPr>
        <w:t xml:space="preserve">Abstract: </w:t>
      </w:r>
    </w:p>
    <w:p w14:paraId="3A35748F" w14:textId="77777777" w:rsidR="0099073F" w:rsidRDefault="0099073F" w:rsidP="0099073F">
      <w:r>
        <w:t>Post Meeting: Merging TPs</w:t>
      </w:r>
    </w:p>
    <w:p w14:paraId="00C498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A662" w14:textId="5D31B5C5" w:rsidR="0099073F" w:rsidRDefault="0099073F" w:rsidP="0099073F">
      <w:pPr>
        <w:rPr>
          <w:rFonts w:ascii="Arial" w:hAnsi="Arial" w:cs="Arial"/>
          <w:b/>
          <w:sz w:val="24"/>
        </w:rPr>
      </w:pPr>
      <w:r>
        <w:rPr>
          <w:rFonts w:ascii="Arial" w:hAnsi="Arial" w:cs="Arial"/>
          <w:b/>
          <w:color w:val="0000FF"/>
          <w:sz w:val="24"/>
        </w:rPr>
        <w:t>R3-255576</w:t>
      </w:r>
      <w:r>
        <w:rPr>
          <w:rFonts w:ascii="Arial" w:hAnsi="Arial" w:cs="Arial"/>
          <w:b/>
          <w:color w:val="0000FF"/>
          <w:sz w:val="24"/>
        </w:rPr>
        <w:tab/>
      </w:r>
      <w:r>
        <w:rPr>
          <w:rFonts w:ascii="Arial" w:hAnsi="Arial" w:cs="Arial"/>
          <w:b/>
          <w:sz w:val="24"/>
        </w:rPr>
        <w:t>WI Work plan for R19 Network Energy Savings</w:t>
      </w:r>
    </w:p>
    <w:p w14:paraId="539ABA8B"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D97A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B9AE" w14:textId="2F1B0DB8" w:rsidR="0099073F" w:rsidRDefault="0099073F" w:rsidP="0099073F">
      <w:pPr>
        <w:rPr>
          <w:rFonts w:ascii="Arial" w:hAnsi="Arial" w:cs="Arial"/>
          <w:b/>
          <w:sz w:val="24"/>
        </w:rPr>
      </w:pPr>
      <w:r>
        <w:rPr>
          <w:rFonts w:ascii="Arial" w:hAnsi="Arial" w:cs="Arial"/>
          <w:b/>
          <w:color w:val="0000FF"/>
          <w:sz w:val="24"/>
        </w:rPr>
        <w:t>R3-255970</w:t>
      </w:r>
      <w:r>
        <w:rPr>
          <w:rFonts w:ascii="Arial" w:hAnsi="Arial" w:cs="Arial"/>
          <w:b/>
          <w:color w:val="0000FF"/>
          <w:sz w:val="24"/>
        </w:rPr>
        <w:tab/>
      </w:r>
      <w:r>
        <w:rPr>
          <w:rFonts w:ascii="Arial" w:hAnsi="Arial" w:cs="Arial"/>
          <w:b/>
          <w:sz w:val="24"/>
        </w:rPr>
        <w:t>(BL CR to 38.401) Support for On-demand SIB1</w:t>
      </w:r>
    </w:p>
    <w:p w14:paraId="113F1B85" w14:textId="7CD0A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CR-0480  Cat: B (Rel-19)</w:t>
      </w:r>
      <w:r>
        <w:rPr>
          <w:i/>
        </w:rPr>
        <w:br/>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16EAD074" w14:textId="77777777" w:rsidR="0099073F" w:rsidRDefault="0099073F" w:rsidP="0099073F">
      <w:pPr>
        <w:rPr>
          <w:rFonts w:ascii="Arial" w:hAnsi="Arial" w:cs="Arial"/>
          <w:b/>
        </w:rPr>
      </w:pPr>
      <w:r>
        <w:rPr>
          <w:rFonts w:ascii="Arial" w:hAnsi="Arial" w:cs="Arial"/>
          <w:b/>
        </w:rPr>
        <w:t xml:space="preserve">Abstract: </w:t>
      </w:r>
    </w:p>
    <w:p w14:paraId="75B034FB" w14:textId="77777777" w:rsidR="0099073F" w:rsidRDefault="0099073F" w:rsidP="0099073F">
      <w:r>
        <w:t>Post Meeting: Merging TPs</w:t>
      </w:r>
    </w:p>
    <w:p w14:paraId="7C145F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56375" w14:textId="77777777" w:rsidR="0099073F" w:rsidRDefault="0099073F" w:rsidP="0099073F">
      <w:pPr>
        <w:pStyle w:val="Heading3"/>
      </w:pPr>
      <w:bookmarkStart w:id="65" w:name="_Toc210295725"/>
      <w:r>
        <w:t>17.2</w:t>
      </w:r>
      <w:r>
        <w:tab/>
        <w:t xml:space="preserve">Support on-demand SSB </w:t>
      </w:r>
      <w:proofErr w:type="spellStart"/>
      <w:r>
        <w:t>SCell</w:t>
      </w:r>
      <w:proofErr w:type="spellEnd"/>
      <w:r>
        <w:t xml:space="preserve"> operation</w:t>
      </w:r>
      <w:bookmarkEnd w:id="65"/>
    </w:p>
    <w:p w14:paraId="213E760A" w14:textId="6A661338" w:rsidR="0099073F" w:rsidRDefault="0099073F" w:rsidP="0099073F">
      <w:pPr>
        <w:rPr>
          <w:rFonts w:ascii="Arial" w:hAnsi="Arial" w:cs="Arial"/>
          <w:b/>
          <w:sz w:val="24"/>
        </w:rPr>
      </w:pPr>
      <w:r>
        <w:rPr>
          <w:rFonts w:ascii="Arial" w:hAnsi="Arial" w:cs="Arial"/>
          <w:b/>
          <w:color w:val="0000FF"/>
          <w:sz w:val="24"/>
        </w:rPr>
        <w:t>R3-255209</w:t>
      </w:r>
      <w:r>
        <w:rPr>
          <w:rFonts w:ascii="Arial" w:hAnsi="Arial" w:cs="Arial"/>
          <w:b/>
          <w:color w:val="0000FF"/>
          <w:sz w:val="24"/>
        </w:rPr>
        <w:tab/>
      </w:r>
      <w:r>
        <w:rPr>
          <w:rFonts w:ascii="Arial" w:hAnsi="Arial" w:cs="Arial"/>
          <w:b/>
          <w:sz w:val="24"/>
        </w:rPr>
        <w:t>(TP to BLCR TS38.473) Support on-demand SSB</w:t>
      </w:r>
    </w:p>
    <w:p w14:paraId="426FAFB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A00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7D82" w14:textId="76C73997" w:rsidR="0099073F" w:rsidRDefault="0099073F" w:rsidP="0099073F">
      <w:pPr>
        <w:rPr>
          <w:rFonts w:ascii="Arial" w:hAnsi="Arial" w:cs="Arial"/>
          <w:b/>
          <w:sz w:val="24"/>
        </w:rPr>
      </w:pPr>
      <w:r>
        <w:rPr>
          <w:rFonts w:ascii="Arial" w:hAnsi="Arial" w:cs="Arial"/>
          <w:b/>
          <w:color w:val="0000FF"/>
          <w:sz w:val="24"/>
        </w:rPr>
        <w:t>R3-255239</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E5BC940" w14:textId="735A069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532ED32C" w14:textId="77777777" w:rsidR="0099073F" w:rsidRDefault="0099073F" w:rsidP="0099073F">
      <w:pPr>
        <w:rPr>
          <w:color w:val="808080"/>
        </w:rPr>
      </w:pPr>
      <w:r>
        <w:rPr>
          <w:color w:val="808080"/>
        </w:rPr>
        <w:t>(Replaces R3-253258)</w:t>
      </w:r>
    </w:p>
    <w:p w14:paraId="3F9B0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7DC22" w14:textId="0BD655B8" w:rsidR="0099073F" w:rsidRDefault="0099073F" w:rsidP="0099073F">
      <w:pPr>
        <w:rPr>
          <w:rFonts w:ascii="Arial" w:hAnsi="Arial" w:cs="Arial"/>
          <w:b/>
          <w:sz w:val="24"/>
        </w:rPr>
      </w:pPr>
      <w:r>
        <w:rPr>
          <w:rFonts w:ascii="Arial" w:hAnsi="Arial" w:cs="Arial"/>
          <w:b/>
          <w:color w:val="0000FF"/>
          <w:sz w:val="24"/>
        </w:rPr>
        <w:t>R3-255247</w:t>
      </w:r>
      <w:r>
        <w:rPr>
          <w:rFonts w:ascii="Arial" w:hAnsi="Arial" w:cs="Arial"/>
          <w:b/>
          <w:color w:val="0000FF"/>
          <w:sz w:val="24"/>
        </w:rPr>
        <w:tab/>
      </w:r>
      <w:r>
        <w:rPr>
          <w:rFonts w:ascii="Arial" w:hAnsi="Arial" w:cs="Arial"/>
          <w:b/>
          <w:sz w:val="24"/>
        </w:rPr>
        <w:t>(TP to BLCRs for TS 38.473) On remaining issues of OD-SSB</w:t>
      </w:r>
    </w:p>
    <w:p w14:paraId="637EFE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5ED193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653F70EF" w14:textId="641CA0FF" w:rsidR="0099073F" w:rsidRDefault="0099073F" w:rsidP="0099073F">
      <w:pPr>
        <w:rPr>
          <w:rFonts w:ascii="Arial" w:hAnsi="Arial" w:cs="Arial"/>
          <w:b/>
          <w:sz w:val="24"/>
        </w:rPr>
      </w:pPr>
      <w:r>
        <w:rPr>
          <w:rFonts w:ascii="Arial" w:hAnsi="Arial" w:cs="Arial"/>
          <w:b/>
          <w:color w:val="0000FF"/>
          <w:sz w:val="24"/>
        </w:rPr>
        <w:t>R3-255305</w:t>
      </w:r>
      <w:r>
        <w:rPr>
          <w:rFonts w:ascii="Arial" w:hAnsi="Arial" w:cs="Arial"/>
          <w:b/>
          <w:color w:val="0000FF"/>
          <w:sz w:val="24"/>
        </w:rPr>
        <w:tab/>
      </w:r>
      <w:r>
        <w:rPr>
          <w:rFonts w:ascii="Arial" w:hAnsi="Arial" w:cs="Arial"/>
          <w:b/>
          <w:sz w:val="24"/>
        </w:rPr>
        <w:t xml:space="preserve">(TPs to BL CR for 38.470 and 38.473) Support of on-demand SSB </w:t>
      </w:r>
      <w:proofErr w:type="spellStart"/>
      <w:r>
        <w:rPr>
          <w:rFonts w:ascii="Arial" w:hAnsi="Arial" w:cs="Arial"/>
          <w:b/>
          <w:sz w:val="24"/>
        </w:rPr>
        <w:t>Scell</w:t>
      </w:r>
      <w:proofErr w:type="spellEnd"/>
      <w:r>
        <w:rPr>
          <w:rFonts w:ascii="Arial" w:hAnsi="Arial" w:cs="Arial"/>
          <w:b/>
          <w:sz w:val="24"/>
        </w:rPr>
        <w:t xml:space="preserve"> operation</w:t>
      </w:r>
    </w:p>
    <w:p w14:paraId="72B35E3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1C13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FE18" w14:textId="48DF7F3C" w:rsidR="0099073F" w:rsidRDefault="0099073F" w:rsidP="0099073F">
      <w:pPr>
        <w:rPr>
          <w:rFonts w:ascii="Arial" w:hAnsi="Arial" w:cs="Arial"/>
          <w:b/>
          <w:sz w:val="24"/>
        </w:rPr>
      </w:pPr>
      <w:r>
        <w:rPr>
          <w:rFonts w:ascii="Arial" w:hAnsi="Arial" w:cs="Arial"/>
          <w:b/>
          <w:color w:val="0000FF"/>
          <w:sz w:val="24"/>
        </w:rPr>
        <w:t>R3-255379</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7779F89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5F841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9269E" w14:textId="4D7D7243" w:rsidR="0099073F" w:rsidRDefault="0099073F" w:rsidP="0099073F">
      <w:pPr>
        <w:rPr>
          <w:rFonts w:ascii="Arial" w:hAnsi="Arial" w:cs="Arial"/>
          <w:b/>
          <w:sz w:val="24"/>
        </w:rPr>
      </w:pPr>
      <w:r>
        <w:rPr>
          <w:rFonts w:ascii="Arial" w:hAnsi="Arial" w:cs="Arial"/>
          <w:b/>
          <w:color w:val="0000FF"/>
          <w:sz w:val="24"/>
        </w:rPr>
        <w:t>R3-255435</w:t>
      </w:r>
      <w:r>
        <w:rPr>
          <w:rFonts w:ascii="Arial" w:hAnsi="Arial" w:cs="Arial"/>
          <w:b/>
          <w:color w:val="0000FF"/>
          <w:sz w:val="24"/>
        </w:rPr>
        <w:tab/>
      </w:r>
      <w:r>
        <w:rPr>
          <w:rFonts w:ascii="Arial" w:hAnsi="Arial" w:cs="Arial"/>
          <w:b/>
          <w:sz w:val="24"/>
        </w:rPr>
        <w:t>(TP for BLCR to TS 38.473) On assistance information for OD-SSB over F1</w:t>
      </w:r>
    </w:p>
    <w:p w14:paraId="271C88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2C6AD7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D466" w14:textId="48F4E42D" w:rsidR="0099073F" w:rsidRDefault="0099073F" w:rsidP="0099073F">
      <w:pPr>
        <w:rPr>
          <w:rFonts w:ascii="Arial" w:hAnsi="Arial" w:cs="Arial"/>
          <w:b/>
          <w:sz w:val="24"/>
        </w:rPr>
      </w:pPr>
      <w:r>
        <w:rPr>
          <w:rFonts w:ascii="Arial" w:hAnsi="Arial" w:cs="Arial"/>
          <w:b/>
          <w:color w:val="0000FF"/>
          <w:sz w:val="24"/>
        </w:rPr>
        <w:t>R3-255577</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04C5069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AEBC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72F5" w14:textId="2334621D" w:rsidR="0099073F" w:rsidRDefault="0099073F" w:rsidP="0099073F">
      <w:pPr>
        <w:rPr>
          <w:rFonts w:ascii="Arial" w:hAnsi="Arial" w:cs="Arial"/>
          <w:b/>
          <w:sz w:val="24"/>
        </w:rPr>
      </w:pPr>
      <w:r>
        <w:rPr>
          <w:rFonts w:ascii="Arial" w:hAnsi="Arial" w:cs="Arial"/>
          <w:b/>
          <w:color w:val="0000FF"/>
          <w:sz w:val="24"/>
        </w:rPr>
        <w:t>R3-255635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6D8AD44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4B1A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E305C" w14:textId="4F0C076D" w:rsidR="0099073F" w:rsidRDefault="0099073F" w:rsidP="0099073F">
      <w:pPr>
        <w:rPr>
          <w:rFonts w:ascii="Arial" w:hAnsi="Arial" w:cs="Arial"/>
          <w:b/>
          <w:sz w:val="24"/>
        </w:rPr>
      </w:pPr>
      <w:r>
        <w:rPr>
          <w:rFonts w:ascii="Arial" w:hAnsi="Arial" w:cs="Arial"/>
          <w:b/>
          <w:color w:val="0000FF"/>
          <w:sz w:val="24"/>
        </w:rPr>
        <w:t>R3-255636</w:t>
      </w:r>
      <w:r>
        <w:rPr>
          <w:rFonts w:ascii="Arial" w:hAnsi="Arial" w:cs="Arial"/>
          <w:b/>
          <w:color w:val="0000FF"/>
          <w:sz w:val="24"/>
        </w:rPr>
        <w:tab/>
      </w:r>
      <w:r>
        <w:rPr>
          <w:rFonts w:ascii="Arial" w:hAnsi="Arial" w:cs="Arial"/>
          <w:b/>
          <w:sz w:val="24"/>
        </w:rPr>
        <w:t xml:space="preserve">(TP to BLCR for TS 38.470) On-demand SSB </w:t>
      </w:r>
      <w:proofErr w:type="spellStart"/>
      <w:r>
        <w:rPr>
          <w:rFonts w:ascii="Arial" w:hAnsi="Arial" w:cs="Arial"/>
          <w:b/>
          <w:sz w:val="24"/>
        </w:rPr>
        <w:t>SCell</w:t>
      </w:r>
      <w:proofErr w:type="spellEnd"/>
      <w:r>
        <w:rPr>
          <w:rFonts w:ascii="Arial" w:hAnsi="Arial" w:cs="Arial"/>
          <w:b/>
          <w:sz w:val="24"/>
        </w:rPr>
        <w:t xml:space="preserve"> operation</w:t>
      </w:r>
    </w:p>
    <w:p w14:paraId="721110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3E4CF6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R3-255826</w:t>
      </w:r>
      <w:r>
        <w:rPr>
          <w:color w:val="993300"/>
          <w:u w:val="single"/>
        </w:rPr>
        <w:t>.</w:t>
      </w:r>
    </w:p>
    <w:p w14:paraId="7605F892" w14:textId="74BE8A41" w:rsidR="0099073F" w:rsidRDefault="0099073F" w:rsidP="0099073F">
      <w:pPr>
        <w:rPr>
          <w:rFonts w:ascii="Arial" w:hAnsi="Arial" w:cs="Arial"/>
          <w:b/>
          <w:sz w:val="24"/>
        </w:rPr>
      </w:pPr>
      <w:r>
        <w:rPr>
          <w:rFonts w:ascii="Arial" w:hAnsi="Arial" w:cs="Arial"/>
          <w:b/>
          <w:color w:val="0000FF"/>
          <w:sz w:val="24"/>
        </w:rPr>
        <w:t>R3-255826</w:t>
      </w:r>
      <w:r>
        <w:rPr>
          <w:rFonts w:ascii="Arial" w:hAnsi="Arial" w:cs="Arial"/>
          <w:b/>
          <w:color w:val="0000FF"/>
          <w:sz w:val="24"/>
        </w:rPr>
        <w:tab/>
      </w:r>
      <w:r>
        <w:rPr>
          <w:rFonts w:ascii="Arial" w:hAnsi="Arial" w:cs="Arial"/>
          <w:b/>
          <w:sz w:val="24"/>
        </w:rPr>
        <w:t>(TP to BLCR for TS 38.470) Support of on-demand SIB1</w:t>
      </w:r>
    </w:p>
    <w:p w14:paraId="37775D8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48C62BD3" w14:textId="77777777" w:rsidR="0099073F" w:rsidRDefault="0099073F" w:rsidP="0099073F">
      <w:pPr>
        <w:rPr>
          <w:color w:val="808080"/>
        </w:rPr>
      </w:pPr>
      <w:r>
        <w:rPr>
          <w:color w:val="808080"/>
        </w:rPr>
        <w:t>(Replaces R3-255636)</w:t>
      </w:r>
    </w:p>
    <w:p w14:paraId="1C7EF6A7" w14:textId="77777777" w:rsidR="0099073F" w:rsidRDefault="0099073F" w:rsidP="0099073F">
      <w:pPr>
        <w:rPr>
          <w:rFonts w:ascii="Arial" w:hAnsi="Arial" w:cs="Arial"/>
          <w:b/>
        </w:rPr>
      </w:pPr>
      <w:r>
        <w:rPr>
          <w:rFonts w:ascii="Arial" w:hAnsi="Arial" w:cs="Arial"/>
          <w:b/>
        </w:rPr>
        <w:t xml:space="preserve">Discussion: </w:t>
      </w:r>
    </w:p>
    <w:p w14:paraId="37FD861D" w14:textId="77777777" w:rsidR="0099073F" w:rsidRDefault="0099073F" w:rsidP="0099073F">
      <w:r>
        <w:t>-</w:t>
      </w:r>
      <w:r>
        <w:tab/>
        <w:t>Add Deutsche Telekom, ZTE, Rakuten, Verizon, Samsung, CATT, Verizon, NEC, Ericsson, Nokia to co-sources</w:t>
      </w:r>
    </w:p>
    <w:p w14:paraId="4C7CEE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R3-255955</w:t>
      </w:r>
      <w:r>
        <w:rPr>
          <w:color w:val="993300"/>
          <w:u w:val="single"/>
        </w:rPr>
        <w:t>.</w:t>
      </w:r>
    </w:p>
    <w:p w14:paraId="1F4C576A" w14:textId="3194BDE4" w:rsidR="0099073F" w:rsidRDefault="0099073F" w:rsidP="0099073F">
      <w:pPr>
        <w:rPr>
          <w:rFonts w:ascii="Arial" w:hAnsi="Arial" w:cs="Arial"/>
          <w:b/>
          <w:sz w:val="24"/>
        </w:rPr>
      </w:pPr>
      <w:r>
        <w:rPr>
          <w:rFonts w:ascii="Arial" w:hAnsi="Arial" w:cs="Arial"/>
          <w:b/>
          <w:color w:val="0000FF"/>
          <w:sz w:val="24"/>
        </w:rPr>
        <w:t>R3-255955</w:t>
      </w:r>
      <w:r>
        <w:rPr>
          <w:rFonts w:ascii="Arial" w:hAnsi="Arial" w:cs="Arial"/>
          <w:b/>
          <w:color w:val="0000FF"/>
          <w:sz w:val="24"/>
        </w:rPr>
        <w:tab/>
      </w:r>
      <w:r>
        <w:rPr>
          <w:rFonts w:ascii="Arial" w:hAnsi="Arial" w:cs="Arial"/>
          <w:b/>
          <w:sz w:val="24"/>
        </w:rPr>
        <w:t>(TP to BLCR for TS 38.470) Support of on-demand SIB1</w:t>
      </w:r>
    </w:p>
    <w:p w14:paraId="3460F16E" w14:textId="4725149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Samsung, </w:t>
      </w:r>
      <w:r w:rsidR="00456641">
        <w:rPr>
          <w:i/>
        </w:rPr>
        <w:t>Huawei</w:t>
      </w:r>
      <w:r>
        <w:rPr>
          <w:i/>
        </w:rPr>
        <w:t>, ZTE, Qualcomm, Deutsche Telekom, Rakuten, Verizon, CATT, NEC, Ericsson, Nokia</w:t>
      </w:r>
    </w:p>
    <w:p w14:paraId="518F97BA" w14:textId="77777777" w:rsidR="0099073F" w:rsidRDefault="0099073F" w:rsidP="0099073F">
      <w:pPr>
        <w:rPr>
          <w:color w:val="808080"/>
        </w:rPr>
      </w:pPr>
      <w:r>
        <w:rPr>
          <w:color w:val="808080"/>
        </w:rPr>
        <w:lastRenderedPageBreak/>
        <w:t>(Replaces R3-255826)</w:t>
      </w:r>
    </w:p>
    <w:p w14:paraId="7502C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9583E" w14:textId="436B8BF1" w:rsidR="0099073F" w:rsidRDefault="0099073F" w:rsidP="0099073F">
      <w:pPr>
        <w:rPr>
          <w:rFonts w:ascii="Arial" w:hAnsi="Arial" w:cs="Arial"/>
          <w:b/>
          <w:sz w:val="24"/>
        </w:rPr>
      </w:pPr>
      <w:r>
        <w:rPr>
          <w:rFonts w:ascii="Arial" w:hAnsi="Arial" w:cs="Arial"/>
          <w:b/>
          <w:color w:val="0000FF"/>
          <w:sz w:val="24"/>
        </w:rPr>
        <w:t>R3-255770</w:t>
      </w:r>
      <w:r>
        <w:rPr>
          <w:rFonts w:ascii="Arial" w:hAnsi="Arial" w:cs="Arial"/>
          <w:b/>
          <w:color w:val="0000FF"/>
          <w:sz w:val="24"/>
        </w:rPr>
        <w:tab/>
      </w:r>
      <w:r>
        <w:rPr>
          <w:rFonts w:ascii="Arial" w:hAnsi="Arial" w:cs="Arial"/>
          <w:b/>
          <w:sz w:val="24"/>
        </w:rPr>
        <w:t>Summary of offline discussions: Rel-19 Network Energy Saving</w:t>
      </w:r>
    </w:p>
    <w:p w14:paraId="16F1E9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21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E244" w14:textId="77777777" w:rsidR="004E5D2A" w:rsidRPr="004E5D2A" w:rsidRDefault="004E5D2A" w:rsidP="004E5D2A">
      <w:pPr>
        <w:rPr>
          <w:lang w:val="en-US"/>
        </w:rPr>
      </w:pPr>
      <w:r w:rsidRPr="004E5D2A">
        <w:rPr>
          <w:lang w:val="en-US"/>
        </w:rPr>
        <w:t>Agreements: it is agreed that the below proposals are not needed:</w:t>
      </w:r>
    </w:p>
    <w:p w14:paraId="456A08DA" w14:textId="77777777" w:rsidR="004E5D2A" w:rsidRPr="004E5D2A" w:rsidRDefault="004E5D2A" w:rsidP="004E5D2A">
      <w:pPr>
        <w:rPr>
          <w:lang w:val="en-US"/>
        </w:rPr>
      </w:pPr>
      <w:r w:rsidRPr="004E5D2A">
        <w:rPr>
          <w:lang w:val="en-US"/>
        </w:rPr>
        <w:t>•</w:t>
      </w:r>
      <w:r w:rsidRPr="004E5D2A">
        <w:rPr>
          <w:lang w:val="en-US"/>
        </w:rPr>
        <w:tab/>
        <w:t xml:space="preserve">Over </w:t>
      </w:r>
      <w:proofErr w:type="spellStart"/>
      <w:r w:rsidRPr="004E5D2A">
        <w:rPr>
          <w:lang w:val="en-US"/>
        </w:rPr>
        <w:t>Xn</w:t>
      </w:r>
      <w:proofErr w:type="spellEnd"/>
      <w:r w:rsidRPr="004E5D2A">
        <w:rPr>
          <w:lang w:val="en-US"/>
        </w:rPr>
        <w:t>, exchange OD-SSB state and OD-SSB request</w:t>
      </w:r>
    </w:p>
    <w:p w14:paraId="0FE26BF8" w14:textId="77777777" w:rsidR="004E5D2A" w:rsidRPr="004E5D2A" w:rsidRDefault="004E5D2A" w:rsidP="004E5D2A">
      <w:pPr>
        <w:rPr>
          <w:lang w:val="en-US"/>
        </w:rPr>
      </w:pPr>
      <w:r w:rsidRPr="004E5D2A">
        <w:rPr>
          <w:lang w:val="en-US"/>
        </w:rPr>
        <w:t>•</w:t>
      </w:r>
      <w:r w:rsidRPr="004E5D2A">
        <w:rPr>
          <w:lang w:val="en-US"/>
        </w:rPr>
        <w:tab/>
        <w:t>The DU should inform the CU when the OD-SSB is being broadcast</w:t>
      </w:r>
    </w:p>
    <w:p w14:paraId="7C54CDCD" w14:textId="77777777" w:rsidR="004E5D2A" w:rsidRPr="004E5D2A" w:rsidRDefault="004E5D2A" w:rsidP="004E5D2A">
      <w:pPr>
        <w:rPr>
          <w:lang w:val="en-US"/>
        </w:rPr>
      </w:pPr>
      <w:r w:rsidRPr="004E5D2A">
        <w:rPr>
          <w:lang w:val="en-US"/>
        </w:rPr>
        <w:t>•</w:t>
      </w:r>
      <w:r w:rsidRPr="004E5D2A">
        <w:rPr>
          <w:lang w:val="en-US"/>
        </w:rPr>
        <w:tab/>
        <w:t>CU may request DU to send OD-SSB to obtain L3 measurements?</w:t>
      </w:r>
    </w:p>
    <w:p w14:paraId="5C6820F7" w14:textId="77777777" w:rsidR="004E5D2A" w:rsidRPr="004E5D2A" w:rsidRDefault="004E5D2A" w:rsidP="004E5D2A">
      <w:pPr>
        <w:rPr>
          <w:lang w:val="en-US"/>
        </w:rPr>
      </w:pPr>
    </w:p>
    <w:p w14:paraId="21C5885D" w14:textId="77777777" w:rsidR="004E5D2A" w:rsidRPr="004E5D2A" w:rsidRDefault="004E5D2A" w:rsidP="004E5D2A">
      <w:pPr>
        <w:rPr>
          <w:lang w:val="en-US"/>
        </w:rPr>
      </w:pPr>
      <w:r w:rsidRPr="004E5D2A">
        <w:rPr>
          <w:lang w:val="en-US"/>
        </w:rPr>
        <w:t>Conclusion: there is no consensus for the below items.</w:t>
      </w:r>
    </w:p>
    <w:p w14:paraId="320D0917" w14:textId="77777777" w:rsidR="004E5D2A" w:rsidRPr="004E5D2A" w:rsidRDefault="004E5D2A" w:rsidP="004E5D2A">
      <w:pPr>
        <w:rPr>
          <w:lang w:val="en-US"/>
        </w:rPr>
      </w:pPr>
      <w:r w:rsidRPr="004E5D2A">
        <w:rPr>
          <w:lang w:val="en-US"/>
        </w:rPr>
        <w:t>•</w:t>
      </w:r>
      <w:r w:rsidRPr="004E5D2A">
        <w:rPr>
          <w:lang w:val="en-US"/>
        </w:rPr>
        <w:tab/>
        <w:t>Related to if to reuse Rel-18 Cells Allowed … List IE or a create new List for CU to indicate DU a list of cells for OD-SIB1 or do nothing:</w:t>
      </w:r>
    </w:p>
    <w:p w14:paraId="39227EC3" w14:textId="77777777" w:rsidR="004E5D2A" w:rsidRPr="004E5D2A" w:rsidRDefault="004E5D2A" w:rsidP="004E5D2A">
      <w:pPr>
        <w:rPr>
          <w:lang w:val="en-US"/>
        </w:rPr>
      </w:pPr>
    </w:p>
    <w:p w14:paraId="7B65DCA6" w14:textId="2AC53752" w:rsidR="004E5D2A" w:rsidRPr="004E5D2A" w:rsidRDefault="003661F5" w:rsidP="004E5D2A">
      <w:pPr>
        <w:rPr>
          <w:b/>
          <w:bCs/>
          <w:color w:val="00B050"/>
          <w:lang w:val="en-US"/>
        </w:rPr>
      </w:pPr>
      <w:r w:rsidRPr="003661F5">
        <w:rPr>
          <w:b/>
          <w:bCs/>
          <w:color w:val="00B050"/>
        </w:rPr>
        <w:t xml:space="preserve">[Agreement] </w:t>
      </w:r>
      <w:r w:rsidR="004E5D2A" w:rsidRPr="004E5D2A">
        <w:rPr>
          <w:b/>
          <w:bCs/>
          <w:color w:val="00B050"/>
          <w:lang w:val="en-US"/>
        </w:rPr>
        <w:t xml:space="preserve">New </w:t>
      </w:r>
      <w:proofErr w:type="spellStart"/>
      <w:r w:rsidR="004E5D2A" w:rsidRPr="004E5D2A">
        <w:rPr>
          <w:b/>
          <w:bCs/>
          <w:color w:val="00B050"/>
          <w:lang w:val="en-US"/>
        </w:rPr>
        <w:t>servingCellMO</w:t>
      </w:r>
      <w:proofErr w:type="spellEnd"/>
      <w:r w:rsidR="004E5D2A" w:rsidRPr="004E5D2A">
        <w:rPr>
          <w:b/>
          <w:bCs/>
          <w:color w:val="00B050"/>
          <w:lang w:val="en-US"/>
        </w:rPr>
        <w:t xml:space="preserve"> IE for OD-SSB should be introduced to the </w:t>
      </w:r>
      <w:proofErr w:type="spellStart"/>
      <w:r w:rsidR="004E5D2A" w:rsidRPr="004E5D2A">
        <w:rPr>
          <w:b/>
          <w:bCs/>
          <w:color w:val="00B050"/>
          <w:lang w:val="en-US"/>
        </w:rPr>
        <w:t>SCell</w:t>
      </w:r>
      <w:proofErr w:type="spellEnd"/>
      <w:r w:rsidR="004E5D2A" w:rsidRPr="004E5D2A">
        <w:rPr>
          <w:b/>
          <w:bCs/>
          <w:color w:val="00B050"/>
          <w:lang w:val="en-US"/>
        </w:rPr>
        <w:t xml:space="preserve"> To Be Setup List IE</w:t>
      </w:r>
    </w:p>
    <w:p w14:paraId="0DCEB608" w14:textId="77F2B366"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w:t>
      </w:r>
      <w:r w:rsidR="00801464">
        <w:rPr>
          <w:lang w:val="en-US"/>
        </w:rPr>
        <w:t>Nokia:</w:t>
      </w:r>
      <w:r w:rsidR="004E5D2A" w:rsidRPr="004E5D2A">
        <w:rPr>
          <w:lang w:val="en-US"/>
        </w:rPr>
        <w:t xml:space="preserve"> support the proposal, aligning with RAN2 agreements</w:t>
      </w:r>
    </w:p>
    <w:p w14:paraId="3206ABFE" w14:textId="4E2A0FC5" w:rsidR="004E5D2A" w:rsidRDefault="004E5D2A" w:rsidP="004E5D2A">
      <w:r w:rsidRPr="004E5D2A">
        <w:rPr>
          <w:lang w:val="en-US"/>
        </w:rPr>
        <w:t>Seems agreeable pending further checking of RAN2 agreements</w:t>
      </w:r>
    </w:p>
    <w:p w14:paraId="6DC96F5E" w14:textId="77777777" w:rsidR="0099073F" w:rsidRDefault="0099073F" w:rsidP="0099073F">
      <w:pPr>
        <w:pStyle w:val="Heading3"/>
      </w:pPr>
      <w:bookmarkStart w:id="66" w:name="_Toc210295726"/>
      <w:r>
        <w:t>17.3</w:t>
      </w:r>
      <w:r>
        <w:tab/>
        <w:t>Support on-demand SIB1 for UEs</w:t>
      </w:r>
      <w:bookmarkEnd w:id="66"/>
      <w:r>
        <w:t xml:space="preserve"> </w:t>
      </w:r>
    </w:p>
    <w:p w14:paraId="4AEC4882" w14:textId="32C6A53C" w:rsidR="0099073F" w:rsidRDefault="0099073F" w:rsidP="0099073F">
      <w:pPr>
        <w:rPr>
          <w:rFonts w:ascii="Arial" w:hAnsi="Arial" w:cs="Arial"/>
          <w:b/>
          <w:sz w:val="24"/>
        </w:rPr>
      </w:pPr>
      <w:r>
        <w:rPr>
          <w:rFonts w:ascii="Arial" w:hAnsi="Arial" w:cs="Arial"/>
          <w:b/>
          <w:color w:val="0000FF"/>
          <w:sz w:val="24"/>
        </w:rPr>
        <w:t>R3-255210</w:t>
      </w:r>
      <w:r>
        <w:rPr>
          <w:rFonts w:ascii="Arial" w:hAnsi="Arial" w:cs="Arial"/>
          <w:b/>
          <w:color w:val="0000FF"/>
          <w:sz w:val="24"/>
        </w:rPr>
        <w:tab/>
      </w:r>
      <w:r>
        <w:rPr>
          <w:rFonts w:ascii="Arial" w:hAnsi="Arial" w:cs="Arial"/>
          <w:b/>
          <w:sz w:val="24"/>
        </w:rPr>
        <w:t>(TP to BLCR TS38.473) Support on-demand SIB1</w:t>
      </w:r>
    </w:p>
    <w:p w14:paraId="6710941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0AC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825C" w14:textId="617FCC68" w:rsidR="0099073F" w:rsidRDefault="0099073F" w:rsidP="0099073F">
      <w:pPr>
        <w:rPr>
          <w:rFonts w:ascii="Arial" w:hAnsi="Arial" w:cs="Arial"/>
          <w:b/>
          <w:sz w:val="24"/>
        </w:rPr>
      </w:pPr>
      <w:r>
        <w:rPr>
          <w:rFonts w:ascii="Arial" w:hAnsi="Arial" w:cs="Arial"/>
          <w:b/>
          <w:color w:val="0000FF"/>
          <w:sz w:val="24"/>
        </w:rPr>
        <w:t>R3-255211</w:t>
      </w:r>
      <w:r>
        <w:rPr>
          <w:rFonts w:ascii="Arial" w:hAnsi="Arial" w:cs="Arial"/>
          <w:b/>
          <w:color w:val="0000FF"/>
          <w:sz w:val="24"/>
        </w:rPr>
        <w:tab/>
      </w:r>
      <w:r>
        <w:rPr>
          <w:rFonts w:ascii="Arial" w:hAnsi="Arial" w:cs="Arial"/>
          <w:b/>
          <w:sz w:val="24"/>
        </w:rPr>
        <w:t>TP to BLCR TS38.423 on support on-demand SIB1</w:t>
      </w:r>
    </w:p>
    <w:p w14:paraId="532AD3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1B7D8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E629F" w14:textId="419D9657" w:rsidR="0099073F" w:rsidRDefault="0099073F" w:rsidP="0099073F">
      <w:pPr>
        <w:rPr>
          <w:rFonts w:ascii="Arial" w:hAnsi="Arial" w:cs="Arial"/>
          <w:b/>
          <w:sz w:val="24"/>
        </w:rPr>
      </w:pPr>
      <w:r>
        <w:rPr>
          <w:rFonts w:ascii="Arial" w:hAnsi="Arial" w:cs="Arial"/>
          <w:b/>
          <w:color w:val="0000FF"/>
          <w:sz w:val="24"/>
        </w:rPr>
        <w:t>R3-255240</w:t>
      </w:r>
      <w:r>
        <w:rPr>
          <w:rFonts w:ascii="Arial" w:hAnsi="Arial" w:cs="Arial"/>
          <w:b/>
          <w:color w:val="0000FF"/>
          <w:sz w:val="24"/>
        </w:rPr>
        <w:tab/>
      </w:r>
      <w:r>
        <w:rPr>
          <w:rFonts w:ascii="Arial" w:hAnsi="Arial" w:cs="Arial"/>
          <w:b/>
          <w:sz w:val="24"/>
        </w:rPr>
        <w:t>(TP to BLCR for TS 38.473, TS 38.423 and TS 38.420) Discussion on on-demand SIB1 for UEs in idle or inactive mode</w:t>
      </w:r>
    </w:p>
    <w:p w14:paraId="231E0889" w14:textId="0F1F8EC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0354236" w14:textId="77777777" w:rsidR="0099073F" w:rsidRDefault="0099073F" w:rsidP="0099073F">
      <w:pPr>
        <w:rPr>
          <w:color w:val="808080"/>
        </w:rPr>
      </w:pPr>
      <w:r>
        <w:rPr>
          <w:color w:val="808080"/>
        </w:rPr>
        <w:t>(Replaces R3-253259)</w:t>
      </w:r>
    </w:p>
    <w:p w14:paraId="3E4A9D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R3-255808</w:t>
      </w:r>
      <w:r>
        <w:rPr>
          <w:color w:val="993300"/>
          <w:u w:val="single"/>
        </w:rPr>
        <w:t>.</w:t>
      </w:r>
    </w:p>
    <w:p w14:paraId="134B3198" w14:textId="46DDCDEA" w:rsidR="0099073F" w:rsidRDefault="0099073F" w:rsidP="0099073F">
      <w:pPr>
        <w:rPr>
          <w:rFonts w:ascii="Arial" w:hAnsi="Arial" w:cs="Arial"/>
          <w:b/>
          <w:sz w:val="24"/>
        </w:rPr>
      </w:pPr>
      <w:r>
        <w:rPr>
          <w:rFonts w:ascii="Arial" w:hAnsi="Arial" w:cs="Arial"/>
          <w:b/>
          <w:color w:val="0000FF"/>
          <w:sz w:val="24"/>
        </w:rPr>
        <w:t>R3-255808</w:t>
      </w:r>
      <w:r>
        <w:rPr>
          <w:rFonts w:ascii="Arial" w:hAnsi="Arial" w:cs="Arial"/>
          <w:b/>
          <w:color w:val="0000FF"/>
          <w:sz w:val="24"/>
        </w:rPr>
        <w:tab/>
      </w:r>
      <w:r>
        <w:rPr>
          <w:rFonts w:ascii="Arial" w:hAnsi="Arial" w:cs="Arial"/>
          <w:b/>
          <w:sz w:val="24"/>
        </w:rPr>
        <w:t xml:space="preserve">(TP to BLCR for TS 38.473) Discussion on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20F32B58" w14:textId="6AEDD895"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8CB9F97" w14:textId="77777777" w:rsidR="0099073F" w:rsidRDefault="0099073F" w:rsidP="0099073F">
      <w:pPr>
        <w:rPr>
          <w:color w:val="808080"/>
        </w:rPr>
      </w:pPr>
      <w:r>
        <w:rPr>
          <w:color w:val="808080"/>
        </w:rPr>
        <w:t>(Replaces R3-255240)</w:t>
      </w:r>
    </w:p>
    <w:p w14:paraId="595DFC58" w14:textId="77777777" w:rsidR="0099073F" w:rsidRDefault="0099073F" w:rsidP="0099073F">
      <w:pPr>
        <w:rPr>
          <w:rFonts w:ascii="Arial" w:hAnsi="Arial" w:cs="Arial"/>
          <w:b/>
        </w:rPr>
      </w:pPr>
      <w:r>
        <w:rPr>
          <w:rFonts w:ascii="Arial" w:hAnsi="Arial" w:cs="Arial"/>
          <w:b/>
        </w:rPr>
        <w:t xml:space="preserve">Discussion: </w:t>
      </w:r>
    </w:p>
    <w:p w14:paraId="61FC214F" w14:textId="77777777" w:rsidR="0099073F" w:rsidRDefault="0099073F" w:rsidP="0099073F">
      <w:r>
        <w:t>-</w:t>
      </w:r>
      <w:r>
        <w:tab/>
        <w:t>Add Rakuten, Verizon, Qualcomm as co-sources</w:t>
      </w:r>
    </w:p>
    <w:p w14:paraId="545201D7" w14:textId="77777777" w:rsidR="0099073F" w:rsidRDefault="0099073F" w:rsidP="0099073F">
      <w:r>
        <w:t>-</w:t>
      </w:r>
      <w:r>
        <w:tab/>
        <w:t xml:space="preserve">8.2.5.2: Change text </w:t>
      </w:r>
      <w:proofErr w:type="spellStart"/>
      <w:r>
        <w:t>color</w:t>
      </w:r>
      <w:proofErr w:type="spellEnd"/>
      <w:r>
        <w:t xml:space="preserve"> from red to black</w:t>
      </w:r>
    </w:p>
    <w:p w14:paraId="01E01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R3-255952</w:t>
      </w:r>
      <w:r>
        <w:rPr>
          <w:color w:val="993300"/>
          <w:u w:val="single"/>
        </w:rPr>
        <w:t>.</w:t>
      </w:r>
    </w:p>
    <w:p w14:paraId="6E889C3F" w14:textId="6D0F771C" w:rsidR="0099073F" w:rsidRDefault="0099073F" w:rsidP="0099073F">
      <w:pPr>
        <w:rPr>
          <w:rFonts w:ascii="Arial" w:hAnsi="Arial" w:cs="Arial"/>
          <w:b/>
          <w:sz w:val="24"/>
        </w:rPr>
      </w:pPr>
      <w:r>
        <w:rPr>
          <w:rFonts w:ascii="Arial" w:hAnsi="Arial" w:cs="Arial"/>
          <w:b/>
          <w:color w:val="0000FF"/>
          <w:sz w:val="24"/>
        </w:rPr>
        <w:t>R3-255952</w:t>
      </w:r>
      <w:r>
        <w:rPr>
          <w:rFonts w:ascii="Arial" w:hAnsi="Arial" w:cs="Arial"/>
          <w:b/>
          <w:color w:val="0000FF"/>
          <w:sz w:val="24"/>
        </w:rPr>
        <w:tab/>
      </w:r>
      <w:r>
        <w:rPr>
          <w:rFonts w:ascii="Arial" w:hAnsi="Arial" w:cs="Arial"/>
          <w:b/>
          <w:sz w:val="24"/>
        </w:rPr>
        <w:t xml:space="preserve">(TP to BLCR for TS 38.473) Discussion on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316C73D5" w14:textId="6B02462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Ericsson, CATT, NEC, Qualcomm, Deutsche Telekom, Rakuten, Verizon Wireless</w:t>
      </w:r>
    </w:p>
    <w:p w14:paraId="470F46C8" w14:textId="77777777" w:rsidR="0099073F" w:rsidRDefault="0099073F" w:rsidP="0099073F">
      <w:pPr>
        <w:rPr>
          <w:color w:val="808080"/>
        </w:rPr>
      </w:pPr>
      <w:r>
        <w:rPr>
          <w:color w:val="808080"/>
        </w:rPr>
        <w:t>(Replaces R3-255808)</w:t>
      </w:r>
    </w:p>
    <w:p w14:paraId="25D7FAB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27F" w14:textId="0742D601" w:rsidR="0099073F" w:rsidRDefault="0099073F" w:rsidP="0099073F">
      <w:pPr>
        <w:rPr>
          <w:rFonts w:ascii="Arial" w:hAnsi="Arial" w:cs="Arial"/>
          <w:b/>
          <w:sz w:val="24"/>
        </w:rPr>
      </w:pPr>
      <w:r>
        <w:rPr>
          <w:rFonts w:ascii="Arial" w:hAnsi="Arial" w:cs="Arial"/>
          <w:b/>
          <w:color w:val="0000FF"/>
          <w:sz w:val="24"/>
        </w:rPr>
        <w:t>R3-255248</w:t>
      </w:r>
      <w:r>
        <w:rPr>
          <w:rFonts w:ascii="Arial" w:hAnsi="Arial" w:cs="Arial"/>
          <w:b/>
          <w:color w:val="0000FF"/>
          <w:sz w:val="24"/>
        </w:rPr>
        <w:tab/>
      </w:r>
      <w:r>
        <w:rPr>
          <w:rFonts w:ascii="Arial" w:hAnsi="Arial" w:cs="Arial"/>
          <w:b/>
          <w:sz w:val="24"/>
        </w:rPr>
        <w:t>(TP to BLCR for TS 38.300) On remaining issues of OD-SIB1</w:t>
      </w:r>
    </w:p>
    <w:p w14:paraId="6E6745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48AAB9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R3-255809</w:t>
      </w:r>
      <w:r>
        <w:rPr>
          <w:color w:val="993300"/>
          <w:u w:val="single"/>
        </w:rPr>
        <w:t>.</w:t>
      </w:r>
    </w:p>
    <w:p w14:paraId="0BF06B81" w14:textId="18A396CA" w:rsidR="0099073F" w:rsidRDefault="0099073F" w:rsidP="0099073F">
      <w:pPr>
        <w:rPr>
          <w:rFonts w:ascii="Arial" w:hAnsi="Arial" w:cs="Arial"/>
          <w:b/>
          <w:sz w:val="24"/>
        </w:rPr>
      </w:pPr>
      <w:r>
        <w:rPr>
          <w:rFonts w:ascii="Arial" w:hAnsi="Arial" w:cs="Arial"/>
          <w:b/>
          <w:color w:val="0000FF"/>
          <w:sz w:val="24"/>
        </w:rPr>
        <w:t>R3-255809</w:t>
      </w:r>
      <w:r>
        <w:rPr>
          <w:rFonts w:ascii="Arial" w:hAnsi="Arial" w:cs="Arial"/>
          <w:b/>
          <w:color w:val="0000FF"/>
          <w:sz w:val="24"/>
        </w:rPr>
        <w:tab/>
      </w:r>
      <w:r>
        <w:rPr>
          <w:rFonts w:ascii="Arial" w:hAnsi="Arial" w:cs="Arial"/>
          <w:b/>
          <w:sz w:val="24"/>
        </w:rPr>
        <w:t>(TP to BLCR for TS 38.300) On remaining issues of OD-SIB1</w:t>
      </w:r>
    </w:p>
    <w:p w14:paraId="1A60D7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3AC7AF7" w14:textId="77777777" w:rsidR="0099073F" w:rsidRDefault="0099073F" w:rsidP="0099073F">
      <w:pPr>
        <w:rPr>
          <w:color w:val="808080"/>
        </w:rPr>
      </w:pPr>
      <w:r>
        <w:rPr>
          <w:color w:val="808080"/>
        </w:rPr>
        <w:t>(Replaces R3-255248)</w:t>
      </w:r>
    </w:p>
    <w:p w14:paraId="16FB0732" w14:textId="77777777" w:rsidR="0099073F" w:rsidRDefault="0099073F" w:rsidP="0099073F">
      <w:pPr>
        <w:rPr>
          <w:rFonts w:ascii="Arial" w:hAnsi="Arial" w:cs="Arial"/>
          <w:b/>
        </w:rPr>
      </w:pPr>
      <w:r>
        <w:rPr>
          <w:rFonts w:ascii="Arial" w:hAnsi="Arial" w:cs="Arial"/>
          <w:b/>
        </w:rPr>
        <w:t xml:space="preserve">Discussion: </w:t>
      </w:r>
    </w:p>
    <w:p w14:paraId="0A0A457C" w14:textId="77777777" w:rsidR="0099073F" w:rsidRDefault="0099073F" w:rsidP="0099073F">
      <w:r>
        <w:t>-</w:t>
      </w:r>
      <w:r>
        <w:tab/>
        <w:t>Change “can inform” to “informs”</w:t>
      </w:r>
    </w:p>
    <w:p w14:paraId="0D688D42" w14:textId="77777777" w:rsidR="0099073F" w:rsidRDefault="0099073F" w:rsidP="0099073F">
      <w:r>
        <w:t>-</w:t>
      </w:r>
      <w:r>
        <w:tab/>
        <w:t>Add Deutsche Telekom, ZTE, Rakuten, Verizon, Samsung to co-sources</w:t>
      </w:r>
    </w:p>
    <w:p w14:paraId="6488D0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R3-255953</w:t>
      </w:r>
      <w:r>
        <w:rPr>
          <w:color w:val="993300"/>
          <w:u w:val="single"/>
        </w:rPr>
        <w:t>.</w:t>
      </w:r>
    </w:p>
    <w:p w14:paraId="66356026" w14:textId="3A67EDD5" w:rsidR="0099073F" w:rsidRDefault="0099073F" w:rsidP="0099073F">
      <w:pPr>
        <w:rPr>
          <w:rFonts w:ascii="Arial" w:hAnsi="Arial" w:cs="Arial"/>
          <w:b/>
          <w:sz w:val="24"/>
        </w:rPr>
      </w:pPr>
      <w:r>
        <w:rPr>
          <w:rFonts w:ascii="Arial" w:hAnsi="Arial" w:cs="Arial"/>
          <w:b/>
          <w:color w:val="0000FF"/>
          <w:sz w:val="24"/>
        </w:rPr>
        <w:t>R3-255953</w:t>
      </w:r>
      <w:r>
        <w:rPr>
          <w:rFonts w:ascii="Arial" w:hAnsi="Arial" w:cs="Arial"/>
          <w:b/>
          <w:color w:val="0000FF"/>
          <w:sz w:val="24"/>
        </w:rPr>
        <w:tab/>
      </w:r>
      <w:r>
        <w:rPr>
          <w:rFonts w:ascii="Arial" w:hAnsi="Arial" w:cs="Arial"/>
          <w:b/>
          <w:sz w:val="24"/>
        </w:rPr>
        <w:t>(TP to BLCR for TS 38.300) for OD-SIB1</w:t>
      </w:r>
    </w:p>
    <w:p w14:paraId="36DC43B1" w14:textId="43E06C4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CATT, Qualcomm, </w:t>
      </w:r>
      <w:r w:rsidR="00456641">
        <w:rPr>
          <w:i/>
        </w:rPr>
        <w:t>Huawei</w:t>
      </w:r>
      <w:r>
        <w:rPr>
          <w:i/>
        </w:rPr>
        <w:t>, NEC, Ericsson, Deutsche Telekom, ZTE, Rakuten, Verizon, Samsung</w:t>
      </w:r>
    </w:p>
    <w:p w14:paraId="7CDCBF32" w14:textId="77777777" w:rsidR="0099073F" w:rsidRDefault="0099073F" w:rsidP="0099073F">
      <w:pPr>
        <w:rPr>
          <w:color w:val="808080"/>
        </w:rPr>
      </w:pPr>
      <w:r>
        <w:rPr>
          <w:color w:val="808080"/>
        </w:rPr>
        <w:t>(Replaces R3-255809)</w:t>
      </w:r>
    </w:p>
    <w:p w14:paraId="6F1976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E23A" w14:textId="5D10570C" w:rsidR="0099073F" w:rsidRDefault="0099073F" w:rsidP="0099073F">
      <w:pPr>
        <w:rPr>
          <w:rFonts w:ascii="Arial" w:hAnsi="Arial" w:cs="Arial"/>
          <w:b/>
          <w:sz w:val="24"/>
        </w:rPr>
      </w:pPr>
      <w:r>
        <w:rPr>
          <w:rFonts w:ascii="Arial" w:hAnsi="Arial" w:cs="Arial"/>
          <w:b/>
          <w:color w:val="0000FF"/>
          <w:sz w:val="24"/>
        </w:rPr>
        <w:t>R3-255255</w:t>
      </w:r>
      <w:r>
        <w:rPr>
          <w:rFonts w:ascii="Arial" w:hAnsi="Arial" w:cs="Arial"/>
          <w:b/>
          <w:color w:val="0000FF"/>
          <w:sz w:val="24"/>
        </w:rPr>
        <w:tab/>
      </w:r>
      <w:r>
        <w:rPr>
          <w:rFonts w:ascii="Arial" w:hAnsi="Arial" w:cs="Arial"/>
          <w:b/>
          <w:sz w:val="24"/>
        </w:rPr>
        <w:t>(TP to BL CR 38.401) Stage-2 procedures for OD SIB1</w:t>
      </w:r>
    </w:p>
    <w:p w14:paraId="154C5B7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4B57E77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R3-255807</w:t>
      </w:r>
      <w:r>
        <w:rPr>
          <w:color w:val="993300"/>
          <w:u w:val="single"/>
        </w:rPr>
        <w:t>.</w:t>
      </w:r>
    </w:p>
    <w:p w14:paraId="2BA07F15" w14:textId="468DCB85" w:rsidR="0099073F" w:rsidRDefault="0099073F" w:rsidP="0099073F">
      <w:pPr>
        <w:rPr>
          <w:rFonts w:ascii="Arial" w:hAnsi="Arial" w:cs="Arial"/>
          <w:b/>
          <w:sz w:val="24"/>
        </w:rPr>
      </w:pPr>
      <w:r>
        <w:rPr>
          <w:rFonts w:ascii="Arial" w:hAnsi="Arial" w:cs="Arial"/>
          <w:b/>
          <w:color w:val="0000FF"/>
          <w:sz w:val="24"/>
        </w:rPr>
        <w:t>R3-255807</w:t>
      </w:r>
      <w:r>
        <w:rPr>
          <w:rFonts w:ascii="Arial" w:hAnsi="Arial" w:cs="Arial"/>
          <w:b/>
          <w:color w:val="0000FF"/>
          <w:sz w:val="24"/>
        </w:rPr>
        <w:tab/>
      </w:r>
      <w:r>
        <w:rPr>
          <w:rFonts w:ascii="Arial" w:hAnsi="Arial" w:cs="Arial"/>
          <w:b/>
          <w:sz w:val="24"/>
        </w:rPr>
        <w:t>(TPs to BL CR 38.401) Support for On-demand SIB1</w:t>
      </w:r>
    </w:p>
    <w:p w14:paraId="7BD40586" w14:textId="0E4933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5CFD4DB5" w14:textId="77777777" w:rsidR="0099073F" w:rsidRDefault="0099073F" w:rsidP="0099073F">
      <w:pPr>
        <w:rPr>
          <w:color w:val="808080"/>
        </w:rPr>
      </w:pPr>
      <w:r>
        <w:rPr>
          <w:color w:val="808080"/>
        </w:rPr>
        <w:t>(Replaces R3-255255)</w:t>
      </w:r>
    </w:p>
    <w:p w14:paraId="190ADE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9727B" w14:textId="3FED65EE" w:rsidR="0099073F" w:rsidRDefault="0099073F" w:rsidP="0099073F">
      <w:pPr>
        <w:rPr>
          <w:rFonts w:ascii="Arial" w:hAnsi="Arial" w:cs="Arial"/>
          <w:b/>
          <w:sz w:val="24"/>
        </w:rPr>
      </w:pPr>
      <w:r>
        <w:rPr>
          <w:rFonts w:ascii="Arial" w:hAnsi="Arial" w:cs="Arial"/>
          <w:b/>
          <w:color w:val="0000FF"/>
          <w:sz w:val="24"/>
        </w:rPr>
        <w:t>R3-255306</w:t>
      </w:r>
      <w:r>
        <w:rPr>
          <w:rFonts w:ascii="Arial" w:hAnsi="Arial" w:cs="Arial"/>
          <w:b/>
          <w:color w:val="0000FF"/>
          <w:sz w:val="24"/>
        </w:rPr>
        <w:tab/>
      </w:r>
      <w:r>
        <w:rPr>
          <w:rFonts w:ascii="Arial" w:hAnsi="Arial" w:cs="Arial"/>
          <w:b/>
          <w:sz w:val="24"/>
        </w:rPr>
        <w:t>(TPs to BL CR for TS38.420, TS38.470 and TS38.473) Support of on-demand  SIB1</w:t>
      </w:r>
    </w:p>
    <w:p w14:paraId="20971E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CEBB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R3-255810</w:t>
      </w:r>
      <w:r>
        <w:rPr>
          <w:color w:val="993300"/>
          <w:u w:val="single"/>
        </w:rPr>
        <w:t>.</w:t>
      </w:r>
    </w:p>
    <w:p w14:paraId="7C8B1C11" w14:textId="1B8B9C29" w:rsidR="0099073F" w:rsidRDefault="0099073F" w:rsidP="0099073F">
      <w:pPr>
        <w:rPr>
          <w:rFonts w:ascii="Arial" w:hAnsi="Arial" w:cs="Arial"/>
          <w:b/>
          <w:sz w:val="24"/>
        </w:rPr>
      </w:pPr>
      <w:r>
        <w:rPr>
          <w:rFonts w:ascii="Arial" w:hAnsi="Arial" w:cs="Arial"/>
          <w:b/>
          <w:color w:val="0000FF"/>
          <w:sz w:val="24"/>
        </w:rPr>
        <w:t>R3-255810</w:t>
      </w:r>
      <w:r>
        <w:rPr>
          <w:rFonts w:ascii="Arial" w:hAnsi="Arial" w:cs="Arial"/>
          <w:b/>
          <w:color w:val="0000FF"/>
          <w:sz w:val="24"/>
        </w:rPr>
        <w:tab/>
      </w:r>
      <w:r>
        <w:rPr>
          <w:rFonts w:ascii="Arial" w:hAnsi="Arial" w:cs="Arial"/>
          <w:b/>
          <w:sz w:val="24"/>
        </w:rPr>
        <w:t>(TP to BL CR for TS38.420) Support of on-demand  SIB1</w:t>
      </w:r>
    </w:p>
    <w:p w14:paraId="58F588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w:t>
      </w:r>
    </w:p>
    <w:p w14:paraId="00C95CA0" w14:textId="77777777" w:rsidR="0099073F" w:rsidRDefault="0099073F" w:rsidP="0099073F">
      <w:pPr>
        <w:rPr>
          <w:color w:val="808080"/>
        </w:rPr>
      </w:pPr>
      <w:r>
        <w:rPr>
          <w:color w:val="808080"/>
        </w:rPr>
        <w:t>(Replaces R3-255306)</w:t>
      </w:r>
    </w:p>
    <w:p w14:paraId="52B16B8F" w14:textId="77777777" w:rsidR="0099073F" w:rsidRDefault="0099073F" w:rsidP="0099073F">
      <w:pPr>
        <w:rPr>
          <w:rFonts w:ascii="Arial" w:hAnsi="Arial" w:cs="Arial"/>
          <w:b/>
        </w:rPr>
      </w:pPr>
      <w:r>
        <w:rPr>
          <w:rFonts w:ascii="Arial" w:hAnsi="Arial" w:cs="Arial"/>
          <w:b/>
        </w:rPr>
        <w:t xml:space="preserve">Discussion: </w:t>
      </w:r>
    </w:p>
    <w:p w14:paraId="4D85CD42" w14:textId="28E68C6A" w:rsidR="0099073F" w:rsidRDefault="0099073F" w:rsidP="0099073F">
      <w:r>
        <w:t>-</w:t>
      </w:r>
      <w:r>
        <w:tab/>
        <w:t xml:space="preserve">Add Ericsson, Rakuten, </w:t>
      </w:r>
      <w:r w:rsidR="0085049A" w:rsidRPr="00056E12">
        <w:rPr>
          <w:lang w:val="en-US"/>
        </w:rPr>
        <w:t>D</w:t>
      </w:r>
      <w:r w:rsidR="0085049A" w:rsidRPr="0085049A">
        <w:rPr>
          <w:rFonts w:eastAsia="Malgun Gothic" w:hint="eastAsia"/>
          <w:lang w:val="en-US"/>
        </w:rPr>
        <w:t xml:space="preserve">eutsche </w:t>
      </w:r>
      <w:r w:rsidR="0085049A" w:rsidRPr="00056E12">
        <w:rPr>
          <w:lang w:val="en-US"/>
        </w:rPr>
        <w:t>T</w:t>
      </w:r>
      <w:r w:rsidR="0085049A" w:rsidRPr="0085049A">
        <w:rPr>
          <w:rFonts w:eastAsia="Malgun Gothic" w:hint="eastAsia"/>
          <w:lang w:val="en-US"/>
        </w:rPr>
        <w:t>elekom</w:t>
      </w:r>
      <w:r>
        <w:t>, NEC, Nokia, Verizon, Vodafone to co-sources</w:t>
      </w:r>
    </w:p>
    <w:p w14:paraId="401AEB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R3-255954</w:t>
      </w:r>
      <w:r>
        <w:rPr>
          <w:color w:val="993300"/>
          <w:u w:val="single"/>
        </w:rPr>
        <w:t>.</w:t>
      </w:r>
    </w:p>
    <w:p w14:paraId="576D7869" w14:textId="6DBD3DDE" w:rsidR="0099073F" w:rsidRDefault="0099073F" w:rsidP="0099073F">
      <w:pPr>
        <w:rPr>
          <w:rFonts w:ascii="Arial" w:hAnsi="Arial" w:cs="Arial"/>
          <w:b/>
          <w:sz w:val="24"/>
        </w:rPr>
      </w:pPr>
      <w:r>
        <w:rPr>
          <w:rFonts w:ascii="Arial" w:hAnsi="Arial" w:cs="Arial"/>
          <w:b/>
          <w:color w:val="0000FF"/>
          <w:sz w:val="24"/>
        </w:rPr>
        <w:t>R3-255954</w:t>
      </w:r>
      <w:r>
        <w:rPr>
          <w:rFonts w:ascii="Arial" w:hAnsi="Arial" w:cs="Arial"/>
          <w:b/>
          <w:color w:val="0000FF"/>
          <w:sz w:val="24"/>
        </w:rPr>
        <w:tab/>
      </w:r>
      <w:r>
        <w:rPr>
          <w:rFonts w:ascii="Arial" w:hAnsi="Arial" w:cs="Arial"/>
          <w:b/>
          <w:sz w:val="24"/>
        </w:rPr>
        <w:t>(TP to BL CR for 38.420) Support of on-demand SIB1</w:t>
      </w:r>
    </w:p>
    <w:p w14:paraId="4C661F25" w14:textId="0EC0FE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ZTE Corporation, </w:t>
      </w:r>
      <w:r w:rsidR="00456641">
        <w:rPr>
          <w:i/>
        </w:rPr>
        <w:t>Huawei</w:t>
      </w:r>
      <w:r>
        <w:rPr>
          <w:i/>
        </w:rPr>
        <w:t>, Samsung, Qualcomm, CATT, Ericsson, Rakuten, Deutsche Telekom, NEC, Nokia, Verizon</w:t>
      </w:r>
    </w:p>
    <w:p w14:paraId="2CAD9126" w14:textId="77777777" w:rsidR="0099073F" w:rsidRDefault="0099073F" w:rsidP="0099073F">
      <w:pPr>
        <w:rPr>
          <w:color w:val="808080"/>
        </w:rPr>
      </w:pPr>
      <w:r>
        <w:rPr>
          <w:color w:val="808080"/>
        </w:rPr>
        <w:t>(Replaces R3-255810)</w:t>
      </w:r>
    </w:p>
    <w:p w14:paraId="03E9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E84F" w14:textId="2003A446" w:rsidR="0099073F" w:rsidRDefault="0099073F" w:rsidP="0099073F">
      <w:pPr>
        <w:rPr>
          <w:rFonts w:ascii="Arial" w:hAnsi="Arial" w:cs="Arial"/>
          <w:b/>
          <w:sz w:val="24"/>
        </w:rPr>
      </w:pPr>
      <w:r>
        <w:rPr>
          <w:rFonts w:ascii="Arial" w:hAnsi="Arial" w:cs="Arial"/>
          <w:b/>
          <w:color w:val="0000FF"/>
          <w:sz w:val="24"/>
        </w:rPr>
        <w:t>R3-255436</w:t>
      </w:r>
      <w:r>
        <w:rPr>
          <w:rFonts w:ascii="Arial" w:hAnsi="Arial" w:cs="Arial"/>
          <w:b/>
          <w:color w:val="0000FF"/>
          <w:sz w:val="24"/>
        </w:rPr>
        <w:tab/>
      </w:r>
      <w:r>
        <w:rPr>
          <w:rFonts w:ascii="Arial" w:hAnsi="Arial" w:cs="Arial"/>
          <w:b/>
          <w:sz w:val="24"/>
        </w:rPr>
        <w:t>(TP for BLCR to TS 38.423, TS 38.473) Stage 3 Proposals for On-Demand SIB1</w:t>
      </w:r>
    </w:p>
    <w:p w14:paraId="096CC6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FDBE7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7925" w14:textId="7BB38C47" w:rsidR="0099073F" w:rsidRDefault="0099073F" w:rsidP="0099073F">
      <w:pPr>
        <w:rPr>
          <w:rFonts w:ascii="Arial" w:hAnsi="Arial" w:cs="Arial"/>
          <w:b/>
          <w:sz w:val="24"/>
        </w:rPr>
      </w:pPr>
      <w:r>
        <w:rPr>
          <w:rFonts w:ascii="Arial" w:hAnsi="Arial" w:cs="Arial"/>
          <w:b/>
          <w:color w:val="0000FF"/>
          <w:sz w:val="24"/>
        </w:rPr>
        <w:t>R3-255578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025FE5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B5ED0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R3-255806</w:t>
      </w:r>
      <w:r>
        <w:rPr>
          <w:color w:val="993300"/>
          <w:u w:val="single"/>
        </w:rPr>
        <w:t>.</w:t>
      </w:r>
    </w:p>
    <w:p w14:paraId="1758CB13" w14:textId="0774707B" w:rsidR="0099073F" w:rsidRDefault="0099073F" w:rsidP="0099073F">
      <w:pPr>
        <w:rPr>
          <w:rFonts w:ascii="Arial" w:hAnsi="Arial" w:cs="Arial"/>
          <w:b/>
          <w:sz w:val="24"/>
        </w:rPr>
      </w:pPr>
      <w:r>
        <w:rPr>
          <w:rFonts w:ascii="Arial" w:hAnsi="Arial" w:cs="Arial"/>
          <w:b/>
          <w:color w:val="0000FF"/>
          <w:sz w:val="24"/>
        </w:rPr>
        <w:t>R3-255806</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08B025B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4C771EA2" w14:textId="77777777" w:rsidR="0099073F" w:rsidRDefault="0099073F" w:rsidP="0099073F">
      <w:pPr>
        <w:rPr>
          <w:color w:val="808080"/>
        </w:rPr>
      </w:pPr>
      <w:r>
        <w:rPr>
          <w:color w:val="808080"/>
        </w:rPr>
        <w:t>(Replaces R3-255578)</w:t>
      </w:r>
    </w:p>
    <w:p w14:paraId="57F95B7F" w14:textId="77777777" w:rsidR="0099073F" w:rsidRDefault="0099073F" w:rsidP="0099073F">
      <w:pPr>
        <w:rPr>
          <w:rFonts w:ascii="Arial" w:hAnsi="Arial" w:cs="Arial"/>
          <w:b/>
        </w:rPr>
      </w:pPr>
      <w:r>
        <w:rPr>
          <w:rFonts w:ascii="Arial" w:hAnsi="Arial" w:cs="Arial"/>
          <w:b/>
        </w:rPr>
        <w:t xml:space="preserve">Discussion: </w:t>
      </w:r>
    </w:p>
    <w:p w14:paraId="42CB057B" w14:textId="77777777" w:rsidR="0099073F" w:rsidRDefault="0099073F" w:rsidP="0099073F">
      <w:r>
        <w:t>-</w:t>
      </w:r>
      <w:r>
        <w:tab/>
        <w:t>Add Rakuten, Verizon, Qualcomm as co-sources</w:t>
      </w:r>
    </w:p>
    <w:p w14:paraId="062131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R3-255951</w:t>
      </w:r>
      <w:r>
        <w:rPr>
          <w:color w:val="993300"/>
          <w:u w:val="single"/>
        </w:rPr>
        <w:t>.</w:t>
      </w:r>
    </w:p>
    <w:p w14:paraId="75C3BDFA" w14:textId="5C14B039" w:rsidR="0099073F" w:rsidRDefault="0099073F" w:rsidP="0099073F">
      <w:pPr>
        <w:rPr>
          <w:rFonts w:ascii="Arial" w:hAnsi="Arial" w:cs="Arial"/>
          <w:b/>
          <w:sz w:val="24"/>
        </w:rPr>
      </w:pPr>
      <w:r>
        <w:rPr>
          <w:rFonts w:ascii="Arial" w:hAnsi="Arial" w:cs="Arial"/>
          <w:b/>
          <w:color w:val="0000FF"/>
          <w:sz w:val="24"/>
        </w:rPr>
        <w:t>R3-255951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6B4B9534" w14:textId="225DD2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China Unicom, Jio Platforms, </w:t>
      </w:r>
      <w:r w:rsidR="00456641">
        <w:rPr>
          <w:i/>
        </w:rPr>
        <w:t>Huawei</w:t>
      </w:r>
      <w:r>
        <w:rPr>
          <w:i/>
        </w:rPr>
        <w:t>, Nokia, NEC, CATT, Qualcomm, ZTE, Rakuten, Verizon</w:t>
      </w:r>
    </w:p>
    <w:p w14:paraId="3C1C5D6F" w14:textId="77777777" w:rsidR="0099073F" w:rsidRDefault="0099073F" w:rsidP="0099073F">
      <w:pPr>
        <w:rPr>
          <w:color w:val="808080"/>
        </w:rPr>
      </w:pPr>
      <w:r>
        <w:rPr>
          <w:color w:val="808080"/>
        </w:rPr>
        <w:t>(Replaces R3-255806)</w:t>
      </w:r>
    </w:p>
    <w:p w14:paraId="70F84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4A62" w14:textId="2E16F73A" w:rsidR="0099073F" w:rsidRDefault="0099073F" w:rsidP="0099073F">
      <w:pPr>
        <w:rPr>
          <w:rFonts w:ascii="Arial" w:hAnsi="Arial" w:cs="Arial"/>
          <w:b/>
          <w:sz w:val="24"/>
        </w:rPr>
      </w:pPr>
      <w:r>
        <w:rPr>
          <w:rFonts w:ascii="Arial" w:hAnsi="Arial" w:cs="Arial"/>
          <w:b/>
          <w:color w:val="0000FF"/>
          <w:sz w:val="24"/>
        </w:rPr>
        <w:t>R3-255579</w:t>
      </w:r>
      <w:r>
        <w:rPr>
          <w:rFonts w:ascii="Arial" w:hAnsi="Arial" w:cs="Arial"/>
          <w:b/>
          <w:color w:val="0000FF"/>
          <w:sz w:val="24"/>
        </w:rPr>
        <w:tab/>
      </w:r>
      <w:r>
        <w:rPr>
          <w:rFonts w:ascii="Arial" w:hAnsi="Arial" w:cs="Arial"/>
          <w:b/>
          <w:sz w:val="24"/>
        </w:rPr>
        <w:t>F1 impact of On-demand SIB1 for UEs in idle/inactive mode</w:t>
      </w:r>
    </w:p>
    <w:p w14:paraId="61E6E5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w:t>
      </w:r>
    </w:p>
    <w:p w14:paraId="3CE44B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414F" w14:textId="5D37A903" w:rsidR="0099073F" w:rsidRDefault="0099073F" w:rsidP="0099073F">
      <w:pPr>
        <w:rPr>
          <w:rFonts w:ascii="Arial" w:hAnsi="Arial" w:cs="Arial"/>
          <w:b/>
          <w:sz w:val="24"/>
        </w:rPr>
      </w:pPr>
      <w:r>
        <w:rPr>
          <w:rFonts w:ascii="Arial" w:hAnsi="Arial" w:cs="Arial"/>
          <w:b/>
          <w:color w:val="0000FF"/>
          <w:sz w:val="24"/>
        </w:rPr>
        <w:t>R3-255580</w:t>
      </w:r>
      <w:r>
        <w:rPr>
          <w:rFonts w:ascii="Arial" w:hAnsi="Arial" w:cs="Arial"/>
          <w:b/>
          <w:color w:val="0000FF"/>
          <w:sz w:val="24"/>
        </w:rPr>
        <w:tab/>
      </w:r>
      <w:r>
        <w:rPr>
          <w:rFonts w:ascii="Arial" w:hAnsi="Arial" w:cs="Arial"/>
          <w:b/>
          <w:sz w:val="24"/>
        </w:rPr>
        <w:t>Stage 2 Specifications TPs for On-demand SIB1 for UEs in idle/inactive mode</w:t>
      </w:r>
    </w:p>
    <w:p w14:paraId="4870951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B54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567B6" w14:textId="2FD2933E" w:rsidR="0099073F" w:rsidRDefault="0099073F" w:rsidP="0099073F">
      <w:pPr>
        <w:rPr>
          <w:rFonts w:ascii="Arial" w:hAnsi="Arial" w:cs="Arial"/>
          <w:b/>
          <w:sz w:val="24"/>
        </w:rPr>
      </w:pPr>
      <w:r>
        <w:rPr>
          <w:rFonts w:ascii="Arial" w:hAnsi="Arial" w:cs="Arial"/>
          <w:b/>
          <w:color w:val="0000FF"/>
          <w:sz w:val="24"/>
        </w:rPr>
        <w:t>R3-255637</w:t>
      </w:r>
      <w:r>
        <w:rPr>
          <w:rFonts w:ascii="Arial" w:hAnsi="Arial" w:cs="Arial"/>
          <w:b/>
          <w:color w:val="0000FF"/>
          <w:sz w:val="24"/>
        </w:rPr>
        <w:tab/>
      </w:r>
      <w:r>
        <w:rPr>
          <w:rFonts w:ascii="Arial" w:hAnsi="Arial" w:cs="Arial"/>
          <w:b/>
          <w:sz w:val="24"/>
        </w:rPr>
        <w:t>Discussion on on-demand SIB1 in low-carbon green network</w:t>
      </w:r>
    </w:p>
    <w:p w14:paraId="55176A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501EA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9559" w14:textId="07C0E408" w:rsidR="0099073F" w:rsidRDefault="0099073F" w:rsidP="0099073F">
      <w:pPr>
        <w:rPr>
          <w:rFonts w:ascii="Arial" w:hAnsi="Arial" w:cs="Arial"/>
          <w:b/>
          <w:sz w:val="24"/>
        </w:rPr>
      </w:pPr>
      <w:r>
        <w:rPr>
          <w:rFonts w:ascii="Arial" w:hAnsi="Arial" w:cs="Arial"/>
          <w:b/>
          <w:color w:val="0000FF"/>
          <w:sz w:val="24"/>
        </w:rPr>
        <w:t>R3-255716</w:t>
      </w:r>
      <w:r>
        <w:rPr>
          <w:rFonts w:ascii="Arial" w:hAnsi="Arial" w:cs="Arial"/>
          <w:b/>
          <w:color w:val="0000FF"/>
          <w:sz w:val="24"/>
        </w:rPr>
        <w:tab/>
      </w:r>
      <w:r>
        <w:rPr>
          <w:rFonts w:ascii="Arial" w:hAnsi="Arial" w:cs="Arial"/>
          <w:b/>
          <w:sz w:val="24"/>
        </w:rPr>
        <w:t>On-Demand SIB1 Availability for Energy Saving in the Handover Scenario</w:t>
      </w:r>
    </w:p>
    <w:p w14:paraId="7D5BCB5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NTU</w:t>
      </w:r>
    </w:p>
    <w:p w14:paraId="01BE8DA9" w14:textId="77777777" w:rsidR="0099073F" w:rsidRDefault="0099073F" w:rsidP="0099073F">
      <w:pPr>
        <w:rPr>
          <w:rFonts w:ascii="Arial" w:hAnsi="Arial" w:cs="Arial"/>
          <w:b/>
        </w:rPr>
      </w:pPr>
      <w:r>
        <w:rPr>
          <w:rFonts w:ascii="Arial" w:hAnsi="Arial" w:cs="Arial"/>
          <w:b/>
        </w:rPr>
        <w:t xml:space="preserve">Abstract: </w:t>
      </w:r>
    </w:p>
    <w:p w14:paraId="5CFCBB28" w14:textId="77777777" w:rsidR="0099073F" w:rsidRDefault="0099073F" w:rsidP="0099073F">
      <w:r>
        <w:t>This document explores the applicability of on-demand SIB1 availability during HO, aiming to reduce energy consumption while maintaining HO performance.</w:t>
      </w:r>
    </w:p>
    <w:p w14:paraId="64C647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91C8" w14:textId="6C1800E7" w:rsidR="0099073F" w:rsidRDefault="0099073F" w:rsidP="0099073F">
      <w:pPr>
        <w:rPr>
          <w:rFonts w:ascii="Arial" w:hAnsi="Arial" w:cs="Arial"/>
          <w:b/>
          <w:sz w:val="24"/>
        </w:rPr>
      </w:pPr>
      <w:r>
        <w:rPr>
          <w:rFonts w:ascii="Arial" w:hAnsi="Arial" w:cs="Arial"/>
          <w:b/>
          <w:color w:val="0000FF"/>
          <w:sz w:val="24"/>
        </w:rPr>
        <w:t>R3-255743</w:t>
      </w:r>
      <w:r>
        <w:rPr>
          <w:rFonts w:ascii="Arial" w:hAnsi="Arial" w:cs="Arial"/>
          <w:b/>
          <w:color w:val="0000FF"/>
          <w:sz w:val="24"/>
        </w:rPr>
        <w:tab/>
      </w:r>
      <w:r>
        <w:rPr>
          <w:rFonts w:ascii="Arial" w:hAnsi="Arial" w:cs="Arial"/>
          <w:b/>
          <w:sz w:val="24"/>
        </w:rPr>
        <w:t>Signalling to support OD-SIB1</w:t>
      </w:r>
    </w:p>
    <w:p w14:paraId="709FE5F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412AE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A7C9" w14:textId="77777777" w:rsidR="004E5D2A" w:rsidRPr="004E5D2A" w:rsidRDefault="004E5D2A" w:rsidP="004E5D2A">
      <w:pPr>
        <w:rPr>
          <w:lang w:val="en-US"/>
        </w:rPr>
      </w:pPr>
      <w:r w:rsidRPr="004E5D2A">
        <w:rPr>
          <w:lang w:val="en-US"/>
        </w:rPr>
        <w:lastRenderedPageBreak/>
        <w:t xml:space="preserve">For the class 1 procedures: </w:t>
      </w:r>
    </w:p>
    <w:p w14:paraId="107E8ED2" w14:textId="77777777" w:rsidR="003661F5" w:rsidRDefault="003661F5" w:rsidP="004E5D2A">
      <w:pPr>
        <w:rPr>
          <w:b/>
          <w:bCs/>
          <w:color w:val="00B050"/>
        </w:rPr>
      </w:pPr>
      <w:r w:rsidRPr="003661F5">
        <w:rPr>
          <w:b/>
          <w:bCs/>
          <w:color w:val="00B050"/>
        </w:rPr>
        <w:t xml:space="preserve">[Agreement] </w:t>
      </w:r>
    </w:p>
    <w:p w14:paraId="64E56F8F" w14:textId="136122BE" w:rsidR="004E5D2A" w:rsidRPr="004E5D2A" w:rsidRDefault="004E5D2A" w:rsidP="004E5D2A">
      <w:pPr>
        <w:rPr>
          <w:b/>
          <w:color w:val="00B050"/>
          <w:lang w:val="en-US"/>
        </w:rPr>
      </w:pPr>
      <w:r w:rsidRPr="004E5D2A">
        <w:rPr>
          <w:b/>
          <w:color w:val="00B050"/>
          <w:lang w:val="en-US"/>
        </w:rPr>
        <w:t>Change the procedure and message name from “UL WUS Configuration Provision” to “OD-SIB1 Configuration Provision”</w:t>
      </w:r>
    </w:p>
    <w:p w14:paraId="50F59ADD" w14:textId="77777777" w:rsidR="004E5D2A" w:rsidRPr="004E5D2A" w:rsidRDefault="004E5D2A" w:rsidP="004E5D2A">
      <w:pPr>
        <w:rPr>
          <w:b/>
          <w:color w:val="00B050"/>
          <w:lang w:val="en-US"/>
        </w:rPr>
      </w:pPr>
      <w:r w:rsidRPr="004E5D2A">
        <w:rPr>
          <w:b/>
          <w:color w:val="00B050"/>
          <w:lang w:val="en-US"/>
        </w:rPr>
        <w:t>Change from NR CGI at NG-RAN node1 (Naming FFS) to NES Cell ID</w:t>
      </w:r>
    </w:p>
    <w:p w14:paraId="7942F74F" w14:textId="77777777" w:rsidR="004E5D2A" w:rsidRPr="004E5D2A" w:rsidRDefault="004E5D2A" w:rsidP="004E5D2A">
      <w:pPr>
        <w:rPr>
          <w:b/>
          <w:color w:val="00B050"/>
          <w:lang w:val="en-US"/>
        </w:rPr>
      </w:pPr>
      <w:r w:rsidRPr="004E5D2A">
        <w:rPr>
          <w:b/>
          <w:color w:val="00B050"/>
          <w:lang w:val="en-US"/>
        </w:rPr>
        <w:t>Change from NR CGI at NG-RAN node2 (Naming FFS) to Cell A ID</w:t>
      </w:r>
    </w:p>
    <w:p w14:paraId="1916888A" w14:textId="77777777" w:rsidR="004E5D2A" w:rsidRPr="004E5D2A" w:rsidRDefault="004E5D2A" w:rsidP="004E5D2A">
      <w:pPr>
        <w:rPr>
          <w:lang w:val="en-US"/>
        </w:rPr>
      </w:pPr>
      <w:r w:rsidRPr="004E5D2A">
        <w:rPr>
          <w:lang w:val="en-US"/>
        </w:rPr>
        <w:t>Please all TP using the name above for the procedure, messages</w:t>
      </w:r>
    </w:p>
    <w:p w14:paraId="1080CCE9" w14:textId="77777777" w:rsidR="004E5D2A" w:rsidRPr="004E5D2A" w:rsidRDefault="004E5D2A" w:rsidP="004E5D2A">
      <w:pPr>
        <w:rPr>
          <w:lang w:val="en-US"/>
        </w:rPr>
      </w:pPr>
    </w:p>
    <w:p w14:paraId="3841B1A7" w14:textId="77777777" w:rsidR="004E5D2A" w:rsidRPr="004E5D2A" w:rsidRDefault="004E5D2A" w:rsidP="004E5D2A">
      <w:pPr>
        <w:rPr>
          <w:lang w:val="en-US"/>
        </w:rPr>
      </w:pPr>
      <w:r w:rsidRPr="004E5D2A">
        <w:rPr>
          <w:lang w:val="en-US"/>
        </w:rPr>
        <w:t xml:space="preserve">For the class 2 procedures: </w:t>
      </w:r>
    </w:p>
    <w:p w14:paraId="4B49378C" w14:textId="2F8908AF"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UL WUS CONFIGURATION PROVISION STATUS UPDATE =&gt; OD-SIB1 Configuration Provision Status Update</w:t>
      </w:r>
    </w:p>
    <w:p w14:paraId="52E4D491" w14:textId="77777777" w:rsidR="004E5D2A" w:rsidRPr="004E5D2A" w:rsidRDefault="004E5D2A" w:rsidP="004E5D2A">
      <w:pPr>
        <w:rPr>
          <w:lang w:val="en-US"/>
        </w:rPr>
      </w:pPr>
      <w:r w:rsidRPr="004E5D2A">
        <w:rPr>
          <w:lang w:val="en-US"/>
        </w:rPr>
        <w:t>Please all TP using the name above for the procedure, messages</w:t>
      </w:r>
    </w:p>
    <w:p w14:paraId="2FBBAF4B" w14:textId="77777777" w:rsidR="004E5D2A" w:rsidRPr="004E5D2A" w:rsidRDefault="004E5D2A" w:rsidP="004E5D2A">
      <w:pPr>
        <w:rPr>
          <w:lang w:val="en-US"/>
        </w:rPr>
      </w:pPr>
    </w:p>
    <w:p w14:paraId="4E40AA4F" w14:textId="77777777" w:rsidR="004E5D2A" w:rsidRPr="004E5D2A" w:rsidRDefault="004E5D2A" w:rsidP="004E5D2A">
      <w:pPr>
        <w:rPr>
          <w:lang w:val="en-US"/>
        </w:rPr>
      </w:pPr>
      <w:r w:rsidRPr="004E5D2A">
        <w:rPr>
          <w:lang w:val="en-US"/>
        </w:rPr>
        <w:t>The structure of the class 2 message</w:t>
      </w:r>
    </w:p>
    <w:p w14:paraId="1E0EAF81" w14:textId="77777777" w:rsidR="003661F5" w:rsidRDefault="003661F5" w:rsidP="004E5D2A">
      <w:pPr>
        <w:rPr>
          <w:b/>
          <w:bCs/>
          <w:color w:val="00B050"/>
        </w:rPr>
      </w:pPr>
      <w:r w:rsidRPr="003661F5">
        <w:rPr>
          <w:b/>
          <w:bCs/>
          <w:color w:val="00B050"/>
        </w:rPr>
        <w:t xml:space="preserve">[Agreement] </w:t>
      </w:r>
    </w:p>
    <w:p w14:paraId="21D27F47" w14:textId="3A605E4E" w:rsidR="004E5D2A" w:rsidRPr="004E5D2A" w:rsidRDefault="004E5D2A" w:rsidP="004E5D2A">
      <w:pPr>
        <w:rPr>
          <w:b/>
          <w:color w:val="00B050"/>
          <w:lang w:val="en-US"/>
        </w:rPr>
      </w:pPr>
      <w:r w:rsidRPr="004E5D2A">
        <w:rPr>
          <w:b/>
          <w:color w:val="00B050"/>
          <w:lang w:val="en-US"/>
        </w:rPr>
        <w:t>In the class 2 message “OD-SIB1 Configuration Provision Status Update”, it is agreed to include “NES Cell ID” as Mandatory presented.</w:t>
      </w:r>
    </w:p>
    <w:p w14:paraId="236993D2" w14:textId="77777777" w:rsidR="004E5D2A" w:rsidRPr="004E5D2A" w:rsidRDefault="004E5D2A" w:rsidP="004E5D2A">
      <w:pPr>
        <w:rPr>
          <w:b/>
          <w:color w:val="00B050"/>
          <w:lang w:val="en-US"/>
        </w:rPr>
      </w:pPr>
      <w:r w:rsidRPr="004E5D2A">
        <w:rPr>
          <w:b/>
          <w:color w:val="00B050"/>
          <w:lang w:val="en-US"/>
        </w:rPr>
        <w:t xml:space="preserve">Cell A ID is optionally presented. </w:t>
      </w:r>
    </w:p>
    <w:p w14:paraId="2458AEA4" w14:textId="77777777" w:rsidR="004E5D2A" w:rsidRPr="004E5D2A" w:rsidRDefault="004E5D2A" w:rsidP="004E5D2A">
      <w:pPr>
        <w:rPr>
          <w:lang w:val="en-US"/>
        </w:rPr>
      </w:pPr>
    </w:p>
    <w:p w14:paraId="79308AC3" w14:textId="77777777" w:rsidR="004E5D2A" w:rsidRPr="004E5D2A" w:rsidRDefault="004E5D2A" w:rsidP="004E5D2A">
      <w:pPr>
        <w:rPr>
          <w:lang w:val="en-US"/>
        </w:rPr>
      </w:pPr>
      <w:r w:rsidRPr="004E5D2A">
        <w:rPr>
          <w:lang w:val="en-US"/>
        </w:rPr>
        <w:t>To capture in the class 1 procedure that:</w:t>
      </w:r>
    </w:p>
    <w:p w14:paraId="56485C17" w14:textId="6E944DD4"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If Cell A ID IE is included in the provision request, then Cell A </w:t>
      </w:r>
      <w:proofErr w:type="spellStart"/>
      <w:r w:rsidR="004E5D2A" w:rsidRPr="004E5D2A">
        <w:rPr>
          <w:b/>
          <w:color w:val="00B050"/>
          <w:lang w:val="en-US"/>
        </w:rPr>
        <w:t>gNB</w:t>
      </w:r>
      <w:proofErr w:type="spellEnd"/>
      <w:r w:rsidR="004E5D2A" w:rsidRPr="004E5D2A">
        <w:rPr>
          <w:b/>
          <w:color w:val="00B050"/>
          <w:lang w:val="en-US"/>
        </w:rPr>
        <w:t xml:space="preserve"> shall, if support, broadcast the OD-SIB1 configuration in the indicated Cell A.</w:t>
      </w:r>
    </w:p>
    <w:p w14:paraId="3101C4EF" w14:textId="77777777" w:rsidR="004E5D2A" w:rsidRPr="004E5D2A" w:rsidRDefault="004E5D2A" w:rsidP="004E5D2A">
      <w:pPr>
        <w:rPr>
          <w:lang w:val="en-US"/>
        </w:rPr>
      </w:pPr>
    </w:p>
    <w:p w14:paraId="2BECD1DA" w14:textId="77777777" w:rsidR="004E5D2A" w:rsidRPr="004E5D2A" w:rsidRDefault="004E5D2A" w:rsidP="004E5D2A">
      <w:pPr>
        <w:rPr>
          <w:lang w:val="en-US"/>
        </w:rPr>
      </w:pPr>
      <w:r w:rsidRPr="004E5D2A">
        <w:rPr>
          <w:lang w:val="en-US"/>
        </w:rPr>
        <w:t>To capture in the Class 2 procedure text:</w:t>
      </w:r>
    </w:p>
    <w:p w14:paraId="0CDE59FD" w14:textId="77777777" w:rsidR="003661F5" w:rsidRDefault="003661F5" w:rsidP="004E5D2A">
      <w:pPr>
        <w:rPr>
          <w:b/>
          <w:bCs/>
          <w:color w:val="00B050"/>
        </w:rPr>
      </w:pPr>
      <w:r w:rsidRPr="003661F5">
        <w:rPr>
          <w:b/>
          <w:bCs/>
          <w:color w:val="00B050"/>
        </w:rPr>
        <w:t xml:space="preserve">[Agreement] </w:t>
      </w:r>
    </w:p>
    <w:p w14:paraId="373B678C" w14:textId="3A453A67" w:rsidR="004E5D2A" w:rsidRPr="004E5D2A" w:rsidRDefault="004E5D2A" w:rsidP="004E5D2A">
      <w:pPr>
        <w:rPr>
          <w:b/>
          <w:color w:val="00B050"/>
          <w:lang w:val="en-US"/>
        </w:rPr>
      </w:pPr>
      <w:r w:rsidRPr="004E5D2A">
        <w:rPr>
          <w:b/>
          <w:color w:val="00B050"/>
          <w:lang w:val="en-US"/>
        </w:rPr>
        <w:t xml:space="preserve">If Cell A ID IE is present, this message indicates that the indicated Cell A has stopped the broadcasting. </w:t>
      </w:r>
    </w:p>
    <w:p w14:paraId="7D00270B" w14:textId="77777777" w:rsidR="004E5D2A" w:rsidRPr="004E5D2A" w:rsidRDefault="004E5D2A" w:rsidP="004E5D2A">
      <w:pPr>
        <w:rPr>
          <w:b/>
          <w:color w:val="00B050"/>
          <w:lang w:val="en-US"/>
        </w:rPr>
      </w:pPr>
      <w:r w:rsidRPr="004E5D2A">
        <w:rPr>
          <w:b/>
          <w:color w:val="00B050"/>
          <w:lang w:val="en-US"/>
        </w:rPr>
        <w:t>If Cell A ID IE is not present, then all the Cell A(s) have stopped the broadcasting for the given NES Cell.</w:t>
      </w:r>
    </w:p>
    <w:p w14:paraId="09E6D240" w14:textId="77777777" w:rsidR="004E5D2A" w:rsidRPr="004E5D2A" w:rsidRDefault="004E5D2A" w:rsidP="004E5D2A">
      <w:pPr>
        <w:rPr>
          <w:lang w:val="en-US"/>
        </w:rPr>
      </w:pPr>
    </w:p>
    <w:p w14:paraId="771CA176" w14:textId="77777777" w:rsidR="004E5D2A" w:rsidRPr="004E5D2A" w:rsidRDefault="004E5D2A" w:rsidP="004E5D2A">
      <w:pPr>
        <w:rPr>
          <w:lang w:val="en-US"/>
        </w:rPr>
      </w:pPr>
      <w:r w:rsidRPr="004E5D2A">
        <w:rPr>
          <w:lang w:val="en-US"/>
        </w:rPr>
        <w:t>The below proposals have no consensus, and we have agreed not to proceed.</w:t>
      </w:r>
    </w:p>
    <w:p w14:paraId="206B1F42" w14:textId="77777777" w:rsidR="004E5D2A" w:rsidRPr="004E5D2A" w:rsidRDefault="004E5D2A" w:rsidP="004E5D2A">
      <w:pPr>
        <w:rPr>
          <w:lang w:val="en-US"/>
        </w:rPr>
      </w:pPr>
      <w:r w:rsidRPr="004E5D2A">
        <w:rPr>
          <w:lang w:val="en-US"/>
        </w:rPr>
        <w:t>•</w:t>
      </w:r>
      <w:r w:rsidRPr="004E5D2A">
        <w:rPr>
          <w:lang w:val="en-US"/>
        </w:rPr>
        <w:tab/>
        <w:t>the “Update option/code point” in the class 1 message OD-SIB1 Configuration Provision Request.</w:t>
      </w:r>
    </w:p>
    <w:p w14:paraId="489AF653" w14:textId="77777777" w:rsidR="004E5D2A" w:rsidRPr="004E5D2A" w:rsidRDefault="004E5D2A" w:rsidP="004E5D2A">
      <w:pPr>
        <w:rPr>
          <w:lang w:val="en-US"/>
        </w:rPr>
      </w:pPr>
      <w:r w:rsidRPr="004E5D2A">
        <w:rPr>
          <w:lang w:val="en-US"/>
        </w:rPr>
        <w:t>•</w:t>
      </w:r>
      <w:r w:rsidRPr="004E5D2A">
        <w:rPr>
          <w:lang w:val="en-US"/>
        </w:rPr>
        <w:tab/>
        <w:t>Include multiple OD-SIB1 configurations in a REQUEST message (and partial success in RESPONSE message)</w:t>
      </w:r>
    </w:p>
    <w:p w14:paraId="7BE8B5B3" w14:textId="77777777" w:rsidR="004E5D2A" w:rsidRPr="004E5D2A" w:rsidRDefault="004E5D2A" w:rsidP="004E5D2A">
      <w:pPr>
        <w:rPr>
          <w:lang w:val="en-US"/>
        </w:rPr>
      </w:pPr>
      <w:r w:rsidRPr="004E5D2A">
        <w:rPr>
          <w:lang w:val="en-US"/>
        </w:rPr>
        <w:t>•</w:t>
      </w:r>
      <w:r w:rsidRPr="004E5D2A">
        <w:rPr>
          <w:lang w:val="en-US"/>
        </w:rPr>
        <w:tab/>
        <w:t xml:space="preserve">NES </w:t>
      </w:r>
      <w:proofErr w:type="spellStart"/>
      <w:r w:rsidRPr="004E5D2A">
        <w:rPr>
          <w:lang w:val="en-US"/>
        </w:rPr>
        <w:t>gNB</w:t>
      </w:r>
      <w:proofErr w:type="spellEnd"/>
      <w:r w:rsidRPr="004E5D2A">
        <w:rPr>
          <w:lang w:val="en-US"/>
        </w:rPr>
        <w:t xml:space="preserve">-CU sends a list of the Cell List OD-SIB1 status to NES </w:t>
      </w:r>
      <w:proofErr w:type="spellStart"/>
      <w:r w:rsidRPr="004E5D2A">
        <w:rPr>
          <w:lang w:val="en-US"/>
        </w:rPr>
        <w:t>gNB</w:t>
      </w:r>
      <w:proofErr w:type="spellEnd"/>
      <w:r w:rsidRPr="004E5D2A">
        <w:rPr>
          <w:lang w:val="en-US"/>
        </w:rPr>
        <w:t>-DU over F1.</w:t>
      </w:r>
    </w:p>
    <w:p w14:paraId="298F9548" w14:textId="77777777" w:rsidR="004E5D2A" w:rsidRPr="004E5D2A" w:rsidRDefault="004E5D2A" w:rsidP="004E5D2A">
      <w:pPr>
        <w:rPr>
          <w:lang w:val="en-US"/>
        </w:rPr>
      </w:pPr>
      <w:r w:rsidRPr="004E5D2A">
        <w:rPr>
          <w:lang w:val="en-US"/>
        </w:rPr>
        <w:t>•</w:t>
      </w:r>
      <w:r w:rsidRPr="004E5D2A">
        <w:rPr>
          <w:lang w:val="en-US"/>
        </w:rPr>
        <w:tab/>
        <w:t xml:space="preserve">Cell A to NES Cell to have a list of Cell status in the class 2 update over </w:t>
      </w:r>
      <w:proofErr w:type="spellStart"/>
      <w:r w:rsidRPr="004E5D2A">
        <w:rPr>
          <w:lang w:val="en-US"/>
        </w:rPr>
        <w:t>Xn</w:t>
      </w:r>
      <w:proofErr w:type="spellEnd"/>
    </w:p>
    <w:p w14:paraId="045EAB60" w14:textId="77777777" w:rsidR="004E5D2A" w:rsidRPr="004E5D2A" w:rsidRDefault="004E5D2A" w:rsidP="004E5D2A">
      <w:pPr>
        <w:rPr>
          <w:lang w:val="en-US"/>
        </w:rPr>
      </w:pPr>
      <w:r w:rsidRPr="004E5D2A">
        <w:rPr>
          <w:lang w:val="en-US"/>
        </w:rPr>
        <w:t>•</w:t>
      </w:r>
      <w:r w:rsidRPr="004E5D2A">
        <w:rPr>
          <w:lang w:val="en-US"/>
        </w:rPr>
        <w:tab/>
        <w:t>Exchange OD-SIB1 provision capabilities</w:t>
      </w:r>
    </w:p>
    <w:p w14:paraId="3EE1288A" w14:textId="77777777" w:rsidR="004E5D2A" w:rsidRPr="004E5D2A" w:rsidRDefault="004E5D2A" w:rsidP="004E5D2A">
      <w:pPr>
        <w:rPr>
          <w:lang w:val="en-US"/>
        </w:rPr>
      </w:pPr>
    </w:p>
    <w:p w14:paraId="46117BCC" w14:textId="03912819"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If Cell A ID is included in the OD-SIB1 Configuration Provision Request message, then it shall be included in the OD-SIB1 Configuration Provision Response message. Capture this in specifications.</w:t>
      </w:r>
    </w:p>
    <w:p w14:paraId="240BC924" w14:textId="77777777" w:rsidR="0099073F" w:rsidRDefault="0099073F" w:rsidP="0099073F">
      <w:pPr>
        <w:pStyle w:val="Heading3"/>
      </w:pPr>
      <w:bookmarkStart w:id="67" w:name="_Toc210295727"/>
      <w:r>
        <w:lastRenderedPageBreak/>
        <w:t>17.4</w:t>
      </w:r>
      <w:r>
        <w:tab/>
        <w:t>Others</w:t>
      </w:r>
      <w:bookmarkEnd w:id="67"/>
    </w:p>
    <w:p w14:paraId="1F966BE2" w14:textId="1A014A35" w:rsidR="0099073F" w:rsidRDefault="0099073F" w:rsidP="0099073F">
      <w:pPr>
        <w:rPr>
          <w:rFonts w:ascii="Arial" w:hAnsi="Arial" w:cs="Arial"/>
          <w:b/>
          <w:sz w:val="24"/>
        </w:rPr>
      </w:pPr>
      <w:r>
        <w:rPr>
          <w:rFonts w:ascii="Arial" w:hAnsi="Arial" w:cs="Arial"/>
          <w:b/>
          <w:color w:val="0000FF"/>
          <w:sz w:val="24"/>
        </w:rPr>
        <w:t>R3-255241</w:t>
      </w:r>
      <w:r>
        <w:rPr>
          <w:rFonts w:ascii="Arial" w:hAnsi="Arial" w:cs="Arial"/>
          <w:b/>
          <w:color w:val="0000FF"/>
          <w:sz w:val="24"/>
        </w:rPr>
        <w:tab/>
      </w:r>
      <w:r>
        <w:rPr>
          <w:rFonts w:ascii="Arial" w:hAnsi="Arial" w:cs="Arial"/>
          <w:b/>
          <w:sz w:val="24"/>
        </w:rPr>
        <w:t>(TP to BLCR for TS 38.473) Finalizing common signal adaptation</w:t>
      </w:r>
    </w:p>
    <w:p w14:paraId="197B632F" w14:textId="6DC4B6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5617F84A" w14:textId="77777777" w:rsidR="0099073F" w:rsidRDefault="0099073F" w:rsidP="0099073F">
      <w:pPr>
        <w:rPr>
          <w:color w:val="808080"/>
        </w:rPr>
      </w:pPr>
      <w:r>
        <w:rPr>
          <w:color w:val="808080"/>
        </w:rPr>
        <w:t>(Replaces R3-253407)</w:t>
      </w:r>
    </w:p>
    <w:p w14:paraId="654BA1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10517" w14:textId="763413B5" w:rsidR="0099073F" w:rsidRDefault="0099073F" w:rsidP="0099073F">
      <w:pPr>
        <w:rPr>
          <w:rFonts w:ascii="Arial" w:hAnsi="Arial" w:cs="Arial"/>
          <w:b/>
          <w:sz w:val="24"/>
        </w:rPr>
      </w:pPr>
      <w:r>
        <w:rPr>
          <w:rFonts w:ascii="Arial" w:hAnsi="Arial" w:cs="Arial"/>
          <w:b/>
          <w:color w:val="0000FF"/>
          <w:sz w:val="24"/>
        </w:rPr>
        <w:t>R3-255249</w:t>
      </w:r>
      <w:r>
        <w:rPr>
          <w:rFonts w:ascii="Arial" w:hAnsi="Arial" w:cs="Arial"/>
          <w:b/>
          <w:color w:val="0000FF"/>
          <w:sz w:val="24"/>
        </w:rPr>
        <w:tab/>
      </w:r>
      <w:r>
        <w:rPr>
          <w:rFonts w:ascii="Arial" w:hAnsi="Arial" w:cs="Arial"/>
          <w:b/>
          <w:sz w:val="24"/>
        </w:rPr>
        <w:t>(TP to BLCR for TS 38.473) Adaptation of paging</w:t>
      </w:r>
    </w:p>
    <w:p w14:paraId="1610F08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ZTE, China Telecom, Samsung</w:t>
      </w:r>
    </w:p>
    <w:p w14:paraId="7538E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A46EB" w14:textId="1272C8FC" w:rsidR="0099073F" w:rsidRDefault="0099073F" w:rsidP="0099073F">
      <w:pPr>
        <w:rPr>
          <w:rFonts w:ascii="Arial" w:hAnsi="Arial" w:cs="Arial"/>
          <w:b/>
          <w:sz w:val="24"/>
        </w:rPr>
      </w:pPr>
      <w:r>
        <w:rPr>
          <w:rFonts w:ascii="Arial" w:hAnsi="Arial" w:cs="Arial"/>
          <w:b/>
          <w:color w:val="0000FF"/>
          <w:sz w:val="24"/>
        </w:rPr>
        <w:t>R3-255307</w:t>
      </w:r>
      <w:r>
        <w:rPr>
          <w:rFonts w:ascii="Arial" w:hAnsi="Arial" w:cs="Arial"/>
          <w:b/>
          <w:color w:val="0000FF"/>
          <w:sz w:val="24"/>
        </w:rPr>
        <w:tab/>
      </w:r>
      <w:r>
        <w:rPr>
          <w:rFonts w:ascii="Arial" w:hAnsi="Arial" w:cs="Arial"/>
          <w:b/>
          <w:sz w:val="24"/>
        </w:rPr>
        <w:t xml:space="preserve">(TP to BL CR for 38.470) Support of Paging Adaptation </w:t>
      </w:r>
    </w:p>
    <w:p w14:paraId="26AC7D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w:t>
      </w:r>
    </w:p>
    <w:p w14:paraId="00A055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9E61A" w14:textId="1925475A" w:rsidR="0099073F" w:rsidRDefault="0099073F" w:rsidP="0099073F">
      <w:pPr>
        <w:rPr>
          <w:rFonts w:ascii="Arial" w:hAnsi="Arial" w:cs="Arial"/>
          <w:b/>
          <w:sz w:val="24"/>
        </w:rPr>
      </w:pPr>
      <w:r>
        <w:rPr>
          <w:rFonts w:ascii="Arial" w:hAnsi="Arial" w:cs="Arial"/>
          <w:b/>
          <w:color w:val="0000FF"/>
          <w:sz w:val="24"/>
        </w:rPr>
        <w:t>R3-255437</w:t>
      </w:r>
      <w:r>
        <w:rPr>
          <w:rFonts w:ascii="Arial" w:hAnsi="Arial" w:cs="Arial"/>
          <w:b/>
          <w:color w:val="0000FF"/>
          <w:sz w:val="24"/>
        </w:rPr>
        <w:tab/>
      </w:r>
      <w:r>
        <w:rPr>
          <w:rFonts w:ascii="Arial" w:hAnsi="Arial" w:cs="Arial"/>
          <w:b/>
          <w:sz w:val="24"/>
        </w:rPr>
        <w:t>Discussion on adaptation of common signals/channels</w:t>
      </w:r>
    </w:p>
    <w:p w14:paraId="318BFF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F915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D4CF" w14:textId="0A22384F" w:rsidR="0099073F" w:rsidRDefault="0099073F" w:rsidP="0099073F">
      <w:pPr>
        <w:rPr>
          <w:rFonts w:ascii="Arial" w:hAnsi="Arial" w:cs="Arial"/>
          <w:b/>
          <w:sz w:val="24"/>
        </w:rPr>
      </w:pPr>
      <w:r>
        <w:rPr>
          <w:rFonts w:ascii="Arial" w:hAnsi="Arial" w:cs="Arial"/>
          <w:b/>
          <w:color w:val="0000FF"/>
          <w:sz w:val="24"/>
        </w:rPr>
        <w:t>R3-255581</w:t>
      </w:r>
      <w:r>
        <w:rPr>
          <w:rFonts w:ascii="Arial" w:hAnsi="Arial" w:cs="Arial"/>
          <w:b/>
          <w:color w:val="0000FF"/>
          <w:sz w:val="24"/>
        </w:rPr>
        <w:tab/>
      </w:r>
      <w:r>
        <w:rPr>
          <w:rFonts w:ascii="Arial" w:hAnsi="Arial" w:cs="Arial"/>
          <w:b/>
          <w:sz w:val="24"/>
        </w:rPr>
        <w:t>Adaptation of common signal/channel transmissions</w:t>
      </w:r>
    </w:p>
    <w:p w14:paraId="41C308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5EB40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F4E4" w14:textId="77777777" w:rsidR="004E5D2A" w:rsidRPr="004E5D2A" w:rsidRDefault="004E5D2A" w:rsidP="004E5D2A">
      <w:pPr>
        <w:rPr>
          <w:lang w:val="en-US"/>
        </w:rPr>
      </w:pPr>
      <w:r w:rsidRPr="004E5D2A">
        <w:rPr>
          <w:lang w:val="en-US"/>
        </w:rPr>
        <w:t>Agreements: it is agreed that the below proposals are not needed:</w:t>
      </w:r>
    </w:p>
    <w:p w14:paraId="07C3B868" w14:textId="77777777" w:rsidR="004E5D2A" w:rsidRPr="004E5D2A" w:rsidRDefault="004E5D2A" w:rsidP="004E5D2A">
      <w:pPr>
        <w:rPr>
          <w:lang w:val="en-US"/>
        </w:rPr>
      </w:pPr>
      <w:r w:rsidRPr="004E5D2A">
        <w:rPr>
          <w:lang w:val="en-US"/>
        </w:rPr>
        <w:t>•</w:t>
      </w:r>
      <w:r w:rsidRPr="004E5D2A">
        <w:rPr>
          <w:lang w:val="en-US"/>
        </w:rPr>
        <w:tab/>
        <w:t>For PRACH adaptation: impact on Rel-19 additional PRACH resources on the legacy RACH optimization feature</w:t>
      </w:r>
    </w:p>
    <w:p w14:paraId="7A861EA2" w14:textId="77777777" w:rsidR="004E5D2A" w:rsidRPr="004E5D2A" w:rsidRDefault="004E5D2A" w:rsidP="004E5D2A">
      <w:pPr>
        <w:rPr>
          <w:lang w:val="en-US"/>
        </w:rPr>
      </w:pPr>
      <w:r w:rsidRPr="004E5D2A">
        <w:rPr>
          <w:lang w:val="en-US"/>
        </w:rPr>
        <w:t>•</w:t>
      </w:r>
      <w:r w:rsidRPr="004E5D2A">
        <w:rPr>
          <w:lang w:val="en-US"/>
        </w:rPr>
        <w:tab/>
        <w:t xml:space="preserve">For paging adaptation: the DU decides “paging energy saving mode” and informs the CU. </w:t>
      </w:r>
      <w:proofErr w:type="spellStart"/>
      <w:r w:rsidRPr="004E5D2A">
        <w:rPr>
          <w:lang w:val="en-US"/>
        </w:rPr>
        <w:t>gNB</w:t>
      </w:r>
      <w:proofErr w:type="spellEnd"/>
      <w:r w:rsidRPr="004E5D2A">
        <w:rPr>
          <w:lang w:val="en-US"/>
        </w:rPr>
        <w:t xml:space="preserve">-DU informs the </w:t>
      </w:r>
      <w:proofErr w:type="spellStart"/>
      <w:r w:rsidRPr="004E5D2A">
        <w:rPr>
          <w:lang w:val="en-US"/>
        </w:rPr>
        <w:t>gNB</w:t>
      </w:r>
      <w:proofErr w:type="spellEnd"/>
      <w:r w:rsidRPr="004E5D2A">
        <w:rPr>
          <w:lang w:val="en-US"/>
        </w:rPr>
        <w:t>-CU about not be transmitted Paging message over the air due to shortage of paging resources.</w:t>
      </w:r>
    </w:p>
    <w:p w14:paraId="0652172E" w14:textId="77777777" w:rsidR="004E5D2A" w:rsidRPr="004E5D2A" w:rsidRDefault="004E5D2A" w:rsidP="004E5D2A">
      <w:pPr>
        <w:rPr>
          <w:lang w:val="en-US"/>
        </w:rPr>
      </w:pPr>
    </w:p>
    <w:p w14:paraId="164FE999" w14:textId="23842605"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new per-cell PEI adaptation indication over F1 and stage 2 description</w:t>
      </w:r>
    </w:p>
    <w:p w14:paraId="12C15AAB" w14:textId="63EF7CCA" w:rsidR="004E5D2A" w:rsidRPr="004E5D2A" w:rsidRDefault="004E5D2A" w:rsidP="004E5D2A">
      <w:pPr>
        <w:rPr>
          <w:lang w:val="en-US"/>
        </w:rPr>
      </w:pPr>
      <w:r w:rsidRPr="004E5D2A">
        <w:rPr>
          <w:lang w:val="en-US"/>
        </w:rPr>
        <w:t xml:space="preserve">CATT, ZTE, </w:t>
      </w:r>
      <w:r w:rsidR="00801464">
        <w:rPr>
          <w:lang w:val="en-US"/>
        </w:rPr>
        <w:t>Nokia:</w:t>
      </w:r>
      <w:r w:rsidRPr="004E5D2A">
        <w:rPr>
          <w:lang w:val="en-US"/>
        </w:rPr>
        <w:t xml:space="preserve"> Agree with the proposal, aligns with RAN2 agreement</w:t>
      </w:r>
    </w:p>
    <w:p w14:paraId="46226195" w14:textId="1297C74A" w:rsidR="004E5D2A" w:rsidRPr="004E5D2A" w:rsidRDefault="004E5D2A" w:rsidP="004E5D2A">
      <w:pPr>
        <w:rPr>
          <w:lang w:val="en-US"/>
        </w:rPr>
      </w:pPr>
    </w:p>
    <w:p w14:paraId="300679A8" w14:textId="5A9B4AF7" w:rsidR="004E5D2A" w:rsidRPr="004E5D2A" w:rsidRDefault="004E5D2A" w:rsidP="004E5D2A">
      <w:pPr>
        <w:rPr>
          <w:b/>
          <w:lang w:val="en-US"/>
        </w:rPr>
      </w:pPr>
      <w:r>
        <w:rPr>
          <w:rFonts w:hint="eastAsia"/>
          <w:b/>
          <w:lang w:val="en-US"/>
        </w:rPr>
        <w:t>CB</w:t>
      </w:r>
      <w:r w:rsidRPr="004E5D2A">
        <w:rPr>
          <w:b/>
          <w:lang w:val="en-US"/>
        </w:rPr>
        <w:t xml:space="preserve"> # 28_NetworkES</w:t>
      </w:r>
    </w:p>
    <w:p w14:paraId="0375E46C" w14:textId="77777777" w:rsidR="004E5D2A" w:rsidRPr="004E5D2A" w:rsidRDefault="004E5D2A" w:rsidP="004E5D2A">
      <w:pPr>
        <w:rPr>
          <w:b/>
          <w:lang w:val="en-US"/>
        </w:rPr>
      </w:pPr>
      <w:r w:rsidRPr="004E5D2A">
        <w:rPr>
          <w:b/>
          <w:lang w:val="en-US"/>
        </w:rPr>
        <w:t>- Capture above agreements in TPs</w:t>
      </w:r>
    </w:p>
    <w:p w14:paraId="5CC8B429" w14:textId="77777777" w:rsidR="004E5D2A" w:rsidRPr="004E5D2A" w:rsidRDefault="004E5D2A" w:rsidP="004E5D2A">
      <w:pPr>
        <w:rPr>
          <w:b/>
          <w:lang w:val="en-US"/>
        </w:rPr>
      </w:pPr>
      <w:r w:rsidRPr="004E5D2A">
        <w:rPr>
          <w:b/>
          <w:lang w:val="en-US"/>
        </w:rPr>
        <w:t>- BL CR cleanup and corrections</w:t>
      </w:r>
    </w:p>
    <w:p w14:paraId="1AB47A30" w14:textId="77777777" w:rsidR="004E5D2A" w:rsidRPr="004E5D2A" w:rsidRDefault="004E5D2A" w:rsidP="004E5D2A">
      <w:pPr>
        <w:rPr>
          <w:b/>
          <w:lang w:val="en-US"/>
        </w:rPr>
      </w:pPr>
      <w:r w:rsidRPr="004E5D2A">
        <w:rPr>
          <w:b/>
          <w:lang w:val="en-US"/>
        </w:rPr>
        <w:t>- 38.401 BL CR</w:t>
      </w:r>
    </w:p>
    <w:p w14:paraId="18C04F7E" w14:textId="77777777" w:rsidR="004E5D2A" w:rsidRPr="004E5D2A" w:rsidRDefault="004E5D2A" w:rsidP="004E5D2A">
      <w:pPr>
        <w:rPr>
          <w:b/>
          <w:lang w:val="en-US"/>
        </w:rPr>
      </w:pPr>
      <w:r w:rsidRPr="004E5D2A">
        <w:rPr>
          <w:b/>
          <w:lang w:val="en-US"/>
        </w:rPr>
        <w:t>- Conclude on open issues captured above</w:t>
      </w:r>
    </w:p>
    <w:p w14:paraId="25A3D0DC" w14:textId="24B65643" w:rsidR="004E5D2A" w:rsidRDefault="004E5D2A" w:rsidP="004E5D2A">
      <w:r w:rsidRPr="004E5D2A">
        <w:rPr>
          <w:lang w:val="en-US"/>
        </w:rPr>
        <w:lastRenderedPageBreak/>
        <w:t>(Ericsson)</w:t>
      </w:r>
    </w:p>
    <w:p w14:paraId="15015427" w14:textId="42BA93B7" w:rsidR="0099073F" w:rsidRDefault="0099073F" w:rsidP="0099073F">
      <w:pPr>
        <w:pStyle w:val="Heading2"/>
      </w:pPr>
      <w:bookmarkStart w:id="68" w:name="_Toc210295728"/>
      <w:r>
        <w:t>18</w:t>
      </w:r>
      <w:r>
        <w:tab/>
        <w:t>NR Low Power WUS/WUR WI</w:t>
      </w:r>
      <w:r w:rsidR="00E36DE7" w:rsidRPr="00E36DE7">
        <w:rPr>
          <w:sz w:val="24"/>
          <w:szCs w:val="24"/>
        </w:rPr>
        <w:t xml:space="preserve"> [NR_LPWUS-Core]: </w:t>
      </w:r>
      <w:hyperlink r:id="rId21" w:history="1">
        <w:r w:rsidR="00E36DE7" w:rsidRPr="00E36DE7">
          <w:rPr>
            <w:rStyle w:val="Hyperlink"/>
            <w:sz w:val="24"/>
            <w:szCs w:val="24"/>
          </w:rPr>
          <w:t>RP-251200</w:t>
        </w:r>
      </w:hyperlink>
      <w:r w:rsidR="00E36DE7" w:rsidRPr="00E36DE7">
        <w:rPr>
          <w:sz w:val="24"/>
          <w:szCs w:val="24"/>
        </w:rPr>
        <w:t xml:space="preserve"> (target: RAN #109)</w:t>
      </w:r>
      <w:bookmarkEnd w:id="68"/>
    </w:p>
    <w:p w14:paraId="5989DC78" w14:textId="77777777" w:rsidR="0099073F" w:rsidRDefault="0099073F" w:rsidP="0099073F">
      <w:pPr>
        <w:pStyle w:val="Heading3"/>
      </w:pPr>
      <w:bookmarkStart w:id="69" w:name="_Toc210295729"/>
      <w:r>
        <w:t>18.1</w:t>
      </w:r>
      <w:r>
        <w:tab/>
        <w:t>General</w:t>
      </w:r>
      <w:bookmarkEnd w:id="69"/>
    </w:p>
    <w:p w14:paraId="181CE51C" w14:textId="453BE718" w:rsidR="0099073F" w:rsidRDefault="0099073F" w:rsidP="0099073F">
      <w:pPr>
        <w:rPr>
          <w:rFonts w:ascii="Arial" w:hAnsi="Arial" w:cs="Arial"/>
          <w:b/>
          <w:sz w:val="24"/>
        </w:rPr>
      </w:pPr>
      <w:r>
        <w:rPr>
          <w:rFonts w:ascii="Arial" w:hAnsi="Arial" w:cs="Arial"/>
          <w:b/>
          <w:color w:val="0000FF"/>
          <w:sz w:val="24"/>
        </w:rPr>
        <w:t>R3-255082</w:t>
      </w:r>
      <w:r>
        <w:rPr>
          <w:rFonts w:ascii="Arial" w:hAnsi="Arial" w:cs="Arial"/>
          <w:b/>
          <w:color w:val="0000FF"/>
          <w:sz w:val="24"/>
        </w:rPr>
        <w:tab/>
      </w:r>
      <w:r>
        <w:rPr>
          <w:rFonts w:ascii="Arial" w:hAnsi="Arial" w:cs="Arial"/>
          <w:b/>
          <w:sz w:val="24"/>
        </w:rPr>
        <w:t>(BL CR to 38.300) Introduction of low-power wake-up signal and receiver for NR</w:t>
      </w:r>
    </w:p>
    <w:p w14:paraId="487979E8" w14:textId="0B48572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vivo, NTT DOCOMO INC., Nokia, Samsung, Ericsson, ZTE, CATT, </w:t>
      </w:r>
      <w:r w:rsidR="00456641">
        <w:rPr>
          <w:i/>
        </w:rPr>
        <w:t>Huawei</w:t>
      </w:r>
    </w:p>
    <w:p w14:paraId="6C1C0BA6" w14:textId="77777777" w:rsidR="0099073F" w:rsidRDefault="0099073F" w:rsidP="0099073F">
      <w:pPr>
        <w:rPr>
          <w:color w:val="808080"/>
        </w:rPr>
      </w:pPr>
      <w:r>
        <w:rPr>
          <w:color w:val="808080"/>
        </w:rPr>
        <w:t>(Replaces R3-253105)</w:t>
      </w:r>
    </w:p>
    <w:p w14:paraId="62B38B0F" w14:textId="77777777" w:rsidR="0099073F" w:rsidRDefault="0099073F" w:rsidP="0099073F">
      <w:pPr>
        <w:rPr>
          <w:rFonts w:ascii="Arial" w:hAnsi="Arial" w:cs="Arial"/>
          <w:b/>
        </w:rPr>
      </w:pPr>
      <w:r>
        <w:rPr>
          <w:rFonts w:ascii="Arial" w:hAnsi="Arial" w:cs="Arial"/>
          <w:b/>
        </w:rPr>
        <w:t xml:space="preserve">Abstract: </w:t>
      </w:r>
    </w:p>
    <w:p w14:paraId="6F627ABB" w14:textId="77777777" w:rsidR="0099073F" w:rsidRDefault="0099073F" w:rsidP="0099073F">
      <w:r>
        <w:t>BL CR</w:t>
      </w:r>
    </w:p>
    <w:p w14:paraId="5A286E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93C77" w14:textId="4EEDE5AE" w:rsidR="0099073F" w:rsidRDefault="0099073F" w:rsidP="0099073F">
      <w:pPr>
        <w:rPr>
          <w:rFonts w:ascii="Arial" w:hAnsi="Arial" w:cs="Arial"/>
          <w:b/>
          <w:sz w:val="24"/>
        </w:rPr>
      </w:pPr>
      <w:r>
        <w:rPr>
          <w:rFonts w:ascii="Arial" w:hAnsi="Arial" w:cs="Arial"/>
          <w:b/>
          <w:color w:val="0000FF"/>
          <w:sz w:val="24"/>
        </w:rPr>
        <w:t>R3-255083</w:t>
      </w:r>
      <w:r>
        <w:rPr>
          <w:rFonts w:ascii="Arial" w:hAnsi="Arial" w:cs="Arial"/>
          <w:b/>
          <w:color w:val="0000FF"/>
          <w:sz w:val="24"/>
        </w:rPr>
        <w:tab/>
      </w:r>
      <w:r>
        <w:rPr>
          <w:rFonts w:ascii="Arial" w:hAnsi="Arial" w:cs="Arial"/>
          <w:b/>
          <w:sz w:val="24"/>
        </w:rPr>
        <w:t>(BL CR to 38.470) Introduction of low-power wake-up signal and receiver for NR</w:t>
      </w:r>
    </w:p>
    <w:p w14:paraId="572FBEBD" w14:textId="53EEF3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CR-0157  rev 4 Cat: B (Rel-19)</w:t>
      </w:r>
      <w:r>
        <w:rPr>
          <w:i/>
        </w:rPr>
        <w:br/>
      </w:r>
      <w:r>
        <w:rPr>
          <w:i/>
        </w:rPr>
        <w:br/>
      </w:r>
      <w:r>
        <w:rPr>
          <w:i/>
        </w:rPr>
        <w:tab/>
      </w:r>
      <w:r>
        <w:rPr>
          <w:i/>
        </w:rPr>
        <w:tab/>
      </w:r>
      <w:r>
        <w:rPr>
          <w:i/>
        </w:rPr>
        <w:tab/>
      </w:r>
      <w:r>
        <w:rPr>
          <w:i/>
        </w:rPr>
        <w:tab/>
      </w:r>
      <w:r>
        <w:rPr>
          <w:i/>
        </w:rPr>
        <w:tab/>
        <w:t xml:space="preserve">Source: Nokia, Samsung, ZTE, Ericsson, </w:t>
      </w:r>
      <w:r w:rsidR="00456641">
        <w:rPr>
          <w:i/>
        </w:rPr>
        <w:t>Huawei</w:t>
      </w:r>
      <w:r>
        <w:rPr>
          <w:i/>
        </w:rPr>
        <w:t>, CATT</w:t>
      </w:r>
    </w:p>
    <w:p w14:paraId="0CCC39C0" w14:textId="77777777" w:rsidR="0099073F" w:rsidRDefault="0099073F" w:rsidP="0099073F">
      <w:pPr>
        <w:rPr>
          <w:color w:val="808080"/>
        </w:rPr>
      </w:pPr>
      <w:r>
        <w:rPr>
          <w:color w:val="808080"/>
        </w:rPr>
        <w:t>(Replaces R3-253108)</w:t>
      </w:r>
    </w:p>
    <w:p w14:paraId="7C8701D9" w14:textId="77777777" w:rsidR="0099073F" w:rsidRDefault="0099073F" w:rsidP="0099073F">
      <w:pPr>
        <w:rPr>
          <w:rFonts w:ascii="Arial" w:hAnsi="Arial" w:cs="Arial"/>
          <w:b/>
        </w:rPr>
      </w:pPr>
      <w:r>
        <w:rPr>
          <w:rFonts w:ascii="Arial" w:hAnsi="Arial" w:cs="Arial"/>
          <w:b/>
        </w:rPr>
        <w:t xml:space="preserve">Abstract: </w:t>
      </w:r>
    </w:p>
    <w:p w14:paraId="6CECE6C5" w14:textId="77777777" w:rsidR="0099073F" w:rsidRDefault="0099073F" w:rsidP="0099073F">
      <w:r>
        <w:t>BL CR</w:t>
      </w:r>
    </w:p>
    <w:p w14:paraId="50C2CF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FFE50" w14:textId="5F0A2243" w:rsidR="0099073F" w:rsidRDefault="0099073F" w:rsidP="0099073F">
      <w:pPr>
        <w:rPr>
          <w:rFonts w:ascii="Arial" w:hAnsi="Arial" w:cs="Arial"/>
          <w:b/>
          <w:sz w:val="24"/>
        </w:rPr>
      </w:pPr>
      <w:r>
        <w:rPr>
          <w:rFonts w:ascii="Arial" w:hAnsi="Arial" w:cs="Arial"/>
          <w:b/>
          <w:color w:val="0000FF"/>
          <w:sz w:val="24"/>
        </w:rPr>
        <w:t>R3-255084</w:t>
      </w:r>
      <w:r>
        <w:rPr>
          <w:rFonts w:ascii="Arial" w:hAnsi="Arial" w:cs="Arial"/>
          <w:b/>
          <w:color w:val="0000FF"/>
          <w:sz w:val="24"/>
        </w:rPr>
        <w:tab/>
      </w:r>
      <w:r>
        <w:rPr>
          <w:rFonts w:ascii="Arial" w:hAnsi="Arial" w:cs="Arial"/>
          <w:b/>
          <w:sz w:val="24"/>
        </w:rPr>
        <w:t>(BL CR to 38.410) Introduction of LP-WUS</w:t>
      </w:r>
    </w:p>
    <w:p w14:paraId="6ABED5A6" w14:textId="3400B51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CR-0056  rev 1 Cat: B (Rel-19)</w:t>
      </w:r>
      <w:r>
        <w:rPr>
          <w:i/>
        </w:rPr>
        <w:br/>
      </w:r>
      <w:r>
        <w:rPr>
          <w:i/>
        </w:rPr>
        <w:br/>
      </w:r>
      <w:r>
        <w:rPr>
          <w:i/>
        </w:rPr>
        <w:tab/>
      </w:r>
      <w:r>
        <w:rPr>
          <w:i/>
        </w:rPr>
        <w:tab/>
      </w:r>
      <w:r>
        <w:rPr>
          <w:i/>
        </w:rPr>
        <w:tab/>
      </w:r>
      <w:r>
        <w:rPr>
          <w:i/>
        </w:rPr>
        <w:tab/>
      </w:r>
      <w:r>
        <w:rPr>
          <w:i/>
        </w:rPr>
        <w:tab/>
        <w:t xml:space="preserve">Source: CATT, Nokia, Ericsson, </w:t>
      </w:r>
      <w:r w:rsidR="00456641">
        <w:rPr>
          <w:i/>
        </w:rPr>
        <w:t>Huawei</w:t>
      </w:r>
      <w:r>
        <w:rPr>
          <w:i/>
        </w:rPr>
        <w:t>, Vivo, ZTE, Qualcomm, NTT Docomo</w:t>
      </w:r>
    </w:p>
    <w:p w14:paraId="3486B1EB" w14:textId="77777777" w:rsidR="0099073F" w:rsidRDefault="0099073F" w:rsidP="0099073F">
      <w:pPr>
        <w:rPr>
          <w:color w:val="808080"/>
        </w:rPr>
      </w:pPr>
      <w:r>
        <w:rPr>
          <w:color w:val="808080"/>
        </w:rPr>
        <w:t>(Replaces R3-254001)</w:t>
      </w:r>
    </w:p>
    <w:p w14:paraId="5979A691" w14:textId="77777777" w:rsidR="0099073F" w:rsidRDefault="0099073F" w:rsidP="0099073F">
      <w:pPr>
        <w:rPr>
          <w:rFonts w:ascii="Arial" w:hAnsi="Arial" w:cs="Arial"/>
          <w:b/>
        </w:rPr>
      </w:pPr>
      <w:r>
        <w:rPr>
          <w:rFonts w:ascii="Arial" w:hAnsi="Arial" w:cs="Arial"/>
          <w:b/>
        </w:rPr>
        <w:t xml:space="preserve">Abstract: </w:t>
      </w:r>
    </w:p>
    <w:p w14:paraId="0496DE29" w14:textId="77777777" w:rsidR="0099073F" w:rsidRDefault="0099073F" w:rsidP="0099073F">
      <w:r>
        <w:t>BL CR</w:t>
      </w:r>
    </w:p>
    <w:p w14:paraId="741C00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0D09D" w14:textId="23309C08" w:rsidR="0099073F" w:rsidRDefault="0099073F" w:rsidP="0099073F">
      <w:pPr>
        <w:rPr>
          <w:rFonts w:ascii="Arial" w:hAnsi="Arial" w:cs="Arial"/>
          <w:b/>
          <w:sz w:val="24"/>
        </w:rPr>
      </w:pPr>
      <w:r>
        <w:rPr>
          <w:rFonts w:ascii="Arial" w:hAnsi="Arial" w:cs="Arial"/>
          <w:b/>
          <w:color w:val="0000FF"/>
          <w:sz w:val="24"/>
        </w:rPr>
        <w:t>R3-255085</w:t>
      </w:r>
      <w:r>
        <w:rPr>
          <w:rFonts w:ascii="Arial" w:hAnsi="Arial" w:cs="Arial"/>
          <w:b/>
          <w:color w:val="0000FF"/>
          <w:sz w:val="24"/>
        </w:rPr>
        <w:tab/>
      </w:r>
      <w:r>
        <w:rPr>
          <w:rFonts w:ascii="Arial" w:hAnsi="Arial" w:cs="Arial"/>
          <w:b/>
          <w:sz w:val="24"/>
        </w:rPr>
        <w:t>(BL CR to 38.413) Introduction of low-power wake-up signal and receiver for NR</w:t>
      </w:r>
    </w:p>
    <w:p w14:paraId="2288B802" w14:textId="30CA3D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4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2E40A38" w14:textId="77777777" w:rsidR="0099073F" w:rsidRDefault="0099073F" w:rsidP="0099073F">
      <w:pPr>
        <w:rPr>
          <w:color w:val="808080"/>
        </w:rPr>
      </w:pPr>
      <w:r>
        <w:rPr>
          <w:color w:val="808080"/>
        </w:rPr>
        <w:t>(Replaces R3-254002)</w:t>
      </w:r>
    </w:p>
    <w:p w14:paraId="5BF7E494" w14:textId="77777777" w:rsidR="0099073F" w:rsidRDefault="0099073F" w:rsidP="0099073F">
      <w:pPr>
        <w:rPr>
          <w:rFonts w:ascii="Arial" w:hAnsi="Arial" w:cs="Arial"/>
          <w:b/>
        </w:rPr>
      </w:pPr>
      <w:r>
        <w:rPr>
          <w:rFonts w:ascii="Arial" w:hAnsi="Arial" w:cs="Arial"/>
          <w:b/>
        </w:rPr>
        <w:lastRenderedPageBreak/>
        <w:t xml:space="preserve">Abstract: </w:t>
      </w:r>
    </w:p>
    <w:p w14:paraId="7F5095CE" w14:textId="77777777" w:rsidR="0099073F" w:rsidRDefault="0099073F" w:rsidP="0099073F">
      <w:r>
        <w:t>BL CR</w:t>
      </w:r>
    </w:p>
    <w:p w14:paraId="0802E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R3-256000</w:t>
      </w:r>
      <w:r>
        <w:rPr>
          <w:color w:val="993300"/>
          <w:u w:val="single"/>
        </w:rPr>
        <w:t>.</w:t>
      </w:r>
    </w:p>
    <w:p w14:paraId="6A8DE9A5" w14:textId="412B4A88" w:rsidR="0099073F" w:rsidRDefault="0099073F" w:rsidP="0099073F">
      <w:pPr>
        <w:rPr>
          <w:rFonts w:ascii="Arial" w:hAnsi="Arial" w:cs="Arial"/>
          <w:b/>
          <w:sz w:val="24"/>
        </w:rPr>
      </w:pPr>
      <w:r>
        <w:rPr>
          <w:rFonts w:ascii="Arial" w:hAnsi="Arial" w:cs="Arial"/>
          <w:b/>
          <w:color w:val="0000FF"/>
          <w:sz w:val="24"/>
        </w:rPr>
        <w:t>R3-256000</w:t>
      </w:r>
      <w:r>
        <w:rPr>
          <w:rFonts w:ascii="Arial" w:hAnsi="Arial" w:cs="Arial"/>
          <w:b/>
          <w:color w:val="0000FF"/>
          <w:sz w:val="24"/>
        </w:rPr>
        <w:tab/>
      </w:r>
      <w:r>
        <w:rPr>
          <w:rFonts w:ascii="Arial" w:hAnsi="Arial" w:cs="Arial"/>
          <w:b/>
          <w:sz w:val="24"/>
        </w:rPr>
        <w:t>(BL CR to 38.413) Introduction of low-power wake-up signal and receiver for NR</w:t>
      </w:r>
    </w:p>
    <w:p w14:paraId="32DC497E" w14:textId="1F7D328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5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3BA9389" w14:textId="77777777" w:rsidR="0099073F" w:rsidRDefault="0099073F" w:rsidP="0099073F">
      <w:pPr>
        <w:rPr>
          <w:color w:val="808080"/>
        </w:rPr>
      </w:pPr>
      <w:r>
        <w:rPr>
          <w:color w:val="808080"/>
        </w:rPr>
        <w:t>(Replaces R3-255085)</w:t>
      </w:r>
    </w:p>
    <w:p w14:paraId="71E8AEC6" w14:textId="77777777" w:rsidR="0099073F" w:rsidRDefault="0099073F" w:rsidP="0099073F">
      <w:pPr>
        <w:rPr>
          <w:rFonts w:ascii="Arial" w:hAnsi="Arial" w:cs="Arial"/>
          <w:b/>
        </w:rPr>
      </w:pPr>
      <w:r>
        <w:rPr>
          <w:rFonts w:ascii="Arial" w:hAnsi="Arial" w:cs="Arial"/>
          <w:b/>
        </w:rPr>
        <w:t xml:space="preserve">Abstract: </w:t>
      </w:r>
    </w:p>
    <w:p w14:paraId="590786AF" w14:textId="77777777" w:rsidR="0099073F" w:rsidRDefault="0099073F" w:rsidP="0099073F">
      <w:r>
        <w:t>Post Meeting: Merging TPs</w:t>
      </w:r>
    </w:p>
    <w:p w14:paraId="5512FD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DC1D" w14:textId="1EB02484" w:rsidR="0099073F" w:rsidRDefault="0099073F" w:rsidP="0099073F">
      <w:pPr>
        <w:rPr>
          <w:rFonts w:ascii="Arial" w:hAnsi="Arial" w:cs="Arial"/>
          <w:b/>
          <w:sz w:val="24"/>
        </w:rPr>
      </w:pPr>
      <w:r>
        <w:rPr>
          <w:rFonts w:ascii="Arial" w:hAnsi="Arial" w:cs="Arial"/>
          <w:b/>
          <w:color w:val="0000FF"/>
          <w:sz w:val="24"/>
        </w:rPr>
        <w:t>R3-255086</w:t>
      </w:r>
      <w:r>
        <w:rPr>
          <w:rFonts w:ascii="Arial" w:hAnsi="Arial" w:cs="Arial"/>
          <w:b/>
          <w:color w:val="0000FF"/>
          <w:sz w:val="24"/>
        </w:rPr>
        <w:tab/>
      </w:r>
      <w:r>
        <w:rPr>
          <w:rFonts w:ascii="Arial" w:hAnsi="Arial" w:cs="Arial"/>
          <w:b/>
          <w:sz w:val="24"/>
        </w:rPr>
        <w:t>(BL CR to 38.420) Introduction of LP-WUS</w:t>
      </w:r>
    </w:p>
    <w:p w14:paraId="4CF780C6" w14:textId="41E00AE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CR-0051  rev 1 Cat: B (Rel-19)</w:t>
      </w:r>
      <w:r>
        <w:rPr>
          <w:i/>
        </w:rPr>
        <w:br/>
      </w:r>
      <w:r>
        <w:rPr>
          <w:i/>
        </w:rPr>
        <w:br/>
      </w:r>
      <w:r>
        <w:rPr>
          <w:i/>
        </w:rPr>
        <w:tab/>
      </w:r>
      <w:r>
        <w:rPr>
          <w:i/>
        </w:rPr>
        <w:tab/>
      </w:r>
      <w:r>
        <w:rPr>
          <w:i/>
        </w:rPr>
        <w:tab/>
      </w:r>
      <w:r>
        <w:rPr>
          <w:i/>
        </w:rPr>
        <w:tab/>
      </w:r>
      <w:r>
        <w:rPr>
          <w:i/>
        </w:rPr>
        <w:tab/>
        <w:t xml:space="preserve">Source: Qualcomm, ZTE Corporation, Nokia, Ericsson, CATT, </w:t>
      </w:r>
      <w:r w:rsidR="00456641">
        <w:rPr>
          <w:i/>
        </w:rPr>
        <w:t>Huawei</w:t>
      </w:r>
      <w:r>
        <w:rPr>
          <w:i/>
        </w:rPr>
        <w:t>, Samsung</w:t>
      </w:r>
    </w:p>
    <w:p w14:paraId="72A6B74B" w14:textId="77777777" w:rsidR="0099073F" w:rsidRDefault="0099073F" w:rsidP="0099073F">
      <w:pPr>
        <w:rPr>
          <w:color w:val="808080"/>
        </w:rPr>
      </w:pPr>
      <w:r>
        <w:rPr>
          <w:color w:val="808080"/>
        </w:rPr>
        <w:t>(Replaces R3-254003)</w:t>
      </w:r>
    </w:p>
    <w:p w14:paraId="2E7F4B03" w14:textId="77777777" w:rsidR="0099073F" w:rsidRDefault="0099073F" w:rsidP="0099073F">
      <w:pPr>
        <w:rPr>
          <w:rFonts w:ascii="Arial" w:hAnsi="Arial" w:cs="Arial"/>
          <w:b/>
        </w:rPr>
      </w:pPr>
      <w:r>
        <w:rPr>
          <w:rFonts w:ascii="Arial" w:hAnsi="Arial" w:cs="Arial"/>
          <w:b/>
        </w:rPr>
        <w:t xml:space="preserve">Abstract: </w:t>
      </w:r>
    </w:p>
    <w:p w14:paraId="575C40A1" w14:textId="77777777" w:rsidR="0099073F" w:rsidRDefault="0099073F" w:rsidP="0099073F">
      <w:r>
        <w:t>BL CR</w:t>
      </w:r>
    </w:p>
    <w:p w14:paraId="2033BD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4C98A" w14:textId="5B3EB783" w:rsidR="0099073F" w:rsidRDefault="0099073F" w:rsidP="0099073F">
      <w:pPr>
        <w:rPr>
          <w:rFonts w:ascii="Arial" w:hAnsi="Arial" w:cs="Arial"/>
          <w:b/>
          <w:sz w:val="24"/>
        </w:rPr>
      </w:pPr>
      <w:r>
        <w:rPr>
          <w:rFonts w:ascii="Arial" w:hAnsi="Arial" w:cs="Arial"/>
          <w:b/>
          <w:color w:val="0000FF"/>
          <w:sz w:val="24"/>
        </w:rPr>
        <w:t>R3-255087</w:t>
      </w:r>
      <w:r>
        <w:rPr>
          <w:rFonts w:ascii="Arial" w:hAnsi="Arial" w:cs="Arial"/>
          <w:b/>
          <w:color w:val="0000FF"/>
          <w:sz w:val="24"/>
        </w:rPr>
        <w:tab/>
      </w:r>
      <w:r>
        <w:rPr>
          <w:rFonts w:ascii="Arial" w:hAnsi="Arial" w:cs="Arial"/>
          <w:b/>
          <w:sz w:val="24"/>
        </w:rPr>
        <w:t>Introduction of low-power wake-up signal and receiver for NR</w:t>
      </w:r>
    </w:p>
    <w:p w14:paraId="22AE437C" w14:textId="1D78B7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9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BFB8C61" w14:textId="77777777" w:rsidR="0099073F" w:rsidRDefault="0099073F" w:rsidP="0099073F">
      <w:pPr>
        <w:rPr>
          <w:color w:val="808080"/>
        </w:rPr>
      </w:pPr>
      <w:r>
        <w:rPr>
          <w:color w:val="808080"/>
        </w:rPr>
        <w:t>(Replaces R3-254004)</w:t>
      </w:r>
    </w:p>
    <w:p w14:paraId="0CE436B7" w14:textId="77777777" w:rsidR="0099073F" w:rsidRDefault="0099073F" w:rsidP="0099073F">
      <w:pPr>
        <w:rPr>
          <w:rFonts w:ascii="Arial" w:hAnsi="Arial" w:cs="Arial"/>
          <w:b/>
        </w:rPr>
      </w:pPr>
      <w:r>
        <w:rPr>
          <w:rFonts w:ascii="Arial" w:hAnsi="Arial" w:cs="Arial"/>
          <w:b/>
        </w:rPr>
        <w:t xml:space="preserve">Abstract: </w:t>
      </w:r>
    </w:p>
    <w:p w14:paraId="53E0E0DD" w14:textId="77777777" w:rsidR="0099073F" w:rsidRDefault="0099073F" w:rsidP="0099073F">
      <w:r>
        <w:t>BL CR</w:t>
      </w:r>
    </w:p>
    <w:p w14:paraId="41418D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R3-256001</w:t>
      </w:r>
      <w:r>
        <w:rPr>
          <w:color w:val="993300"/>
          <w:u w:val="single"/>
        </w:rPr>
        <w:t>.</w:t>
      </w:r>
    </w:p>
    <w:p w14:paraId="45E304D6" w14:textId="6DD58953" w:rsidR="0099073F" w:rsidRDefault="0099073F" w:rsidP="0099073F">
      <w:pPr>
        <w:rPr>
          <w:rFonts w:ascii="Arial" w:hAnsi="Arial" w:cs="Arial"/>
          <w:b/>
          <w:sz w:val="24"/>
        </w:rPr>
      </w:pPr>
      <w:r>
        <w:rPr>
          <w:rFonts w:ascii="Arial" w:hAnsi="Arial" w:cs="Arial"/>
          <w:b/>
          <w:color w:val="0000FF"/>
          <w:sz w:val="24"/>
        </w:rPr>
        <w:t>R3-256001</w:t>
      </w:r>
      <w:r>
        <w:rPr>
          <w:rFonts w:ascii="Arial" w:hAnsi="Arial" w:cs="Arial"/>
          <w:b/>
          <w:color w:val="0000FF"/>
          <w:sz w:val="24"/>
        </w:rPr>
        <w:tab/>
      </w:r>
      <w:r>
        <w:rPr>
          <w:rFonts w:ascii="Arial" w:hAnsi="Arial" w:cs="Arial"/>
          <w:b/>
          <w:sz w:val="24"/>
        </w:rPr>
        <w:t>Introduction of low-power wake-up signal and receiver for NR</w:t>
      </w:r>
    </w:p>
    <w:p w14:paraId="3F3505B8" w14:textId="0D796E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10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6E2EEC1" w14:textId="77777777" w:rsidR="0099073F" w:rsidRDefault="0099073F" w:rsidP="0099073F">
      <w:pPr>
        <w:rPr>
          <w:color w:val="808080"/>
        </w:rPr>
      </w:pPr>
      <w:r>
        <w:rPr>
          <w:color w:val="808080"/>
        </w:rPr>
        <w:t>(Replaces R3-255087)</w:t>
      </w:r>
    </w:p>
    <w:p w14:paraId="264FCE66" w14:textId="77777777" w:rsidR="0099073F" w:rsidRDefault="0099073F" w:rsidP="0099073F">
      <w:pPr>
        <w:rPr>
          <w:rFonts w:ascii="Arial" w:hAnsi="Arial" w:cs="Arial"/>
          <w:b/>
        </w:rPr>
      </w:pPr>
      <w:r>
        <w:rPr>
          <w:rFonts w:ascii="Arial" w:hAnsi="Arial" w:cs="Arial"/>
          <w:b/>
        </w:rPr>
        <w:t xml:space="preserve">Abstract: </w:t>
      </w:r>
    </w:p>
    <w:p w14:paraId="507A9A29" w14:textId="77777777" w:rsidR="0099073F" w:rsidRDefault="0099073F" w:rsidP="0099073F">
      <w:r>
        <w:t>Post Meeting: Merging TPs</w:t>
      </w:r>
    </w:p>
    <w:p w14:paraId="3665C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8D1BD" w14:textId="7E41495E" w:rsidR="0099073F" w:rsidRDefault="0099073F" w:rsidP="0099073F">
      <w:pPr>
        <w:rPr>
          <w:rFonts w:ascii="Arial" w:hAnsi="Arial" w:cs="Arial"/>
          <w:b/>
          <w:sz w:val="24"/>
        </w:rPr>
      </w:pPr>
      <w:r>
        <w:rPr>
          <w:rFonts w:ascii="Arial" w:hAnsi="Arial" w:cs="Arial"/>
          <w:b/>
          <w:color w:val="0000FF"/>
          <w:sz w:val="24"/>
        </w:rPr>
        <w:lastRenderedPageBreak/>
        <w:t>R3-255088</w:t>
      </w:r>
      <w:r>
        <w:rPr>
          <w:rFonts w:ascii="Arial" w:hAnsi="Arial" w:cs="Arial"/>
          <w:b/>
          <w:color w:val="0000FF"/>
          <w:sz w:val="24"/>
        </w:rPr>
        <w:tab/>
      </w:r>
      <w:r>
        <w:rPr>
          <w:rFonts w:ascii="Arial" w:hAnsi="Arial" w:cs="Arial"/>
          <w:b/>
          <w:sz w:val="24"/>
        </w:rPr>
        <w:t>(BL CR to 38.473) Introduction of low-power wake-up signal and receiver for NR</w:t>
      </w:r>
    </w:p>
    <w:p w14:paraId="7D27C2E3" w14:textId="091BE2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9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5360CB24" w14:textId="77777777" w:rsidR="0099073F" w:rsidRDefault="0099073F" w:rsidP="0099073F">
      <w:pPr>
        <w:rPr>
          <w:color w:val="808080"/>
        </w:rPr>
      </w:pPr>
      <w:r>
        <w:rPr>
          <w:color w:val="808080"/>
        </w:rPr>
        <w:t>(Replaces R3-254005)</w:t>
      </w:r>
    </w:p>
    <w:p w14:paraId="064504AB" w14:textId="77777777" w:rsidR="0099073F" w:rsidRDefault="0099073F" w:rsidP="0099073F">
      <w:pPr>
        <w:rPr>
          <w:rFonts w:ascii="Arial" w:hAnsi="Arial" w:cs="Arial"/>
          <w:b/>
        </w:rPr>
      </w:pPr>
      <w:r>
        <w:rPr>
          <w:rFonts w:ascii="Arial" w:hAnsi="Arial" w:cs="Arial"/>
          <w:b/>
        </w:rPr>
        <w:t xml:space="preserve">Abstract: </w:t>
      </w:r>
    </w:p>
    <w:p w14:paraId="0726ABFF" w14:textId="77777777" w:rsidR="0099073F" w:rsidRDefault="0099073F" w:rsidP="0099073F">
      <w:r>
        <w:t>BL CR</w:t>
      </w:r>
    </w:p>
    <w:p w14:paraId="691574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R3-256002</w:t>
      </w:r>
      <w:r>
        <w:rPr>
          <w:color w:val="993300"/>
          <w:u w:val="single"/>
        </w:rPr>
        <w:t>.</w:t>
      </w:r>
    </w:p>
    <w:p w14:paraId="41B07C39" w14:textId="599B0F71" w:rsidR="0099073F" w:rsidRDefault="0099073F" w:rsidP="0099073F">
      <w:pPr>
        <w:rPr>
          <w:rFonts w:ascii="Arial" w:hAnsi="Arial" w:cs="Arial"/>
          <w:b/>
          <w:sz w:val="24"/>
        </w:rPr>
      </w:pPr>
      <w:r>
        <w:rPr>
          <w:rFonts w:ascii="Arial" w:hAnsi="Arial" w:cs="Arial"/>
          <w:b/>
          <w:color w:val="0000FF"/>
          <w:sz w:val="24"/>
        </w:rPr>
        <w:t>R3-256002</w:t>
      </w:r>
      <w:r>
        <w:rPr>
          <w:rFonts w:ascii="Arial" w:hAnsi="Arial" w:cs="Arial"/>
          <w:b/>
          <w:color w:val="0000FF"/>
          <w:sz w:val="24"/>
        </w:rPr>
        <w:tab/>
      </w:r>
      <w:r>
        <w:rPr>
          <w:rFonts w:ascii="Arial" w:hAnsi="Arial" w:cs="Arial"/>
          <w:b/>
          <w:sz w:val="24"/>
        </w:rPr>
        <w:t>(BL CR to 38.473) Introduction of low-power wake-up signal and receiver for NR</w:t>
      </w:r>
    </w:p>
    <w:p w14:paraId="22A16999" w14:textId="0CBCE9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10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72E7C1F7" w14:textId="77777777" w:rsidR="0099073F" w:rsidRDefault="0099073F" w:rsidP="0099073F">
      <w:pPr>
        <w:rPr>
          <w:color w:val="808080"/>
        </w:rPr>
      </w:pPr>
      <w:r>
        <w:rPr>
          <w:color w:val="808080"/>
        </w:rPr>
        <w:t>(Replaces R3-255088)</w:t>
      </w:r>
    </w:p>
    <w:p w14:paraId="3586ED82" w14:textId="77777777" w:rsidR="0099073F" w:rsidRDefault="0099073F" w:rsidP="0099073F">
      <w:pPr>
        <w:rPr>
          <w:rFonts w:ascii="Arial" w:hAnsi="Arial" w:cs="Arial"/>
          <w:b/>
        </w:rPr>
      </w:pPr>
      <w:r>
        <w:rPr>
          <w:rFonts w:ascii="Arial" w:hAnsi="Arial" w:cs="Arial"/>
          <w:b/>
        </w:rPr>
        <w:t xml:space="preserve">Abstract: </w:t>
      </w:r>
    </w:p>
    <w:p w14:paraId="3860FED7" w14:textId="77777777" w:rsidR="0099073F" w:rsidRDefault="0099073F" w:rsidP="0099073F">
      <w:r>
        <w:t>Post Meeting: Merging TPs</w:t>
      </w:r>
    </w:p>
    <w:p w14:paraId="6C8534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1DFAC" w14:textId="77777777" w:rsidR="0099073F" w:rsidRDefault="0099073F" w:rsidP="0099073F">
      <w:pPr>
        <w:pStyle w:val="Heading3"/>
      </w:pPr>
      <w:bookmarkStart w:id="70" w:name="_Toc210295730"/>
      <w:r>
        <w:t>18.2</w:t>
      </w:r>
      <w:r>
        <w:tab/>
        <w:t>Support LP-WUS Indicating Paging Monitoring</w:t>
      </w:r>
      <w:bookmarkEnd w:id="70"/>
    </w:p>
    <w:p w14:paraId="670C654A" w14:textId="690CC570" w:rsidR="0099073F" w:rsidRDefault="0099073F" w:rsidP="0099073F">
      <w:pPr>
        <w:rPr>
          <w:rFonts w:ascii="Arial" w:hAnsi="Arial" w:cs="Arial"/>
          <w:b/>
          <w:sz w:val="24"/>
        </w:rPr>
      </w:pPr>
      <w:r>
        <w:rPr>
          <w:rFonts w:ascii="Arial" w:hAnsi="Arial" w:cs="Arial"/>
          <w:b/>
          <w:color w:val="0000FF"/>
          <w:sz w:val="24"/>
        </w:rPr>
        <w:t>R3-255026</w:t>
      </w:r>
      <w:r>
        <w:rPr>
          <w:rFonts w:ascii="Arial" w:hAnsi="Arial" w:cs="Arial"/>
          <w:b/>
          <w:color w:val="0000FF"/>
          <w:sz w:val="24"/>
        </w:rPr>
        <w:tab/>
      </w:r>
      <w:r>
        <w:rPr>
          <w:rFonts w:ascii="Arial" w:hAnsi="Arial" w:cs="Arial"/>
          <w:b/>
          <w:sz w:val="24"/>
        </w:rPr>
        <w:t>Response to Reply LS on paging capability loss issue</w:t>
      </w:r>
    </w:p>
    <w:p w14:paraId="1C2068A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S2-2506087, to RAN2, RAN3, cc TSG RAN, CT1</w:t>
      </w:r>
      <w:r>
        <w:rPr>
          <w:i/>
        </w:rPr>
        <w:br/>
      </w:r>
      <w:r>
        <w:rPr>
          <w:i/>
        </w:rPr>
        <w:tab/>
      </w:r>
      <w:r>
        <w:rPr>
          <w:i/>
        </w:rPr>
        <w:tab/>
      </w:r>
      <w:r>
        <w:rPr>
          <w:i/>
        </w:rPr>
        <w:tab/>
      </w:r>
      <w:r>
        <w:rPr>
          <w:i/>
        </w:rPr>
        <w:tab/>
      </w:r>
      <w:r>
        <w:rPr>
          <w:i/>
        </w:rPr>
        <w:tab/>
        <w:t>Source: SA2(Vodafone)</w:t>
      </w:r>
    </w:p>
    <w:p w14:paraId="4F499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30E23" w14:textId="048AD191" w:rsidR="0099073F" w:rsidRDefault="0099073F" w:rsidP="0099073F">
      <w:pPr>
        <w:rPr>
          <w:rFonts w:ascii="Arial" w:hAnsi="Arial" w:cs="Arial"/>
          <w:b/>
          <w:sz w:val="24"/>
        </w:rPr>
      </w:pPr>
      <w:r>
        <w:rPr>
          <w:rFonts w:ascii="Arial" w:hAnsi="Arial" w:cs="Arial"/>
          <w:b/>
          <w:color w:val="0000FF"/>
          <w:sz w:val="24"/>
        </w:rPr>
        <w:t>R3-255528</w:t>
      </w:r>
      <w:r>
        <w:rPr>
          <w:rFonts w:ascii="Arial" w:hAnsi="Arial" w:cs="Arial"/>
          <w:b/>
          <w:color w:val="0000FF"/>
          <w:sz w:val="24"/>
        </w:rPr>
        <w:tab/>
      </w:r>
      <w:r>
        <w:rPr>
          <w:rFonts w:ascii="Arial" w:hAnsi="Arial" w:cs="Arial"/>
          <w:b/>
          <w:sz w:val="24"/>
        </w:rPr>
        <w:t>[Draft] Reply LS on paging capability loss issue</w:t>
      </w:r>
    </w:p>
    <w:p w14:paraId="62210D3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TSG RAN, RAN2, CT1</w:t>
      </w:r>
      <w:r>
        <w:rPr>
          <w:i/>
        </w:rPr>
        <w:br/>
      </w:r>
      <w:r>
        <w:rPr>
          <w:i/>
        </w:rPr>
        <w:tab/>
      </w:r>
      <w:r>
        <w:rPr>
          <w:i/>
        </w:rPr>
        <w:tab/>
      </w:r>
      <w:r>
        <w:rPr>
          <w:i/>
        </w:rPr>
        <w:tab/>
      </w:r>
      <w:r>
        <w:rPr>
          <w:i/>
        </w:rPr>
        <w:tab/>
      </w:r>
      <w:r>
        <w:rPr>
          <w:i/>
        </w:rPr>
        <w:tab/>
        <w:t>Source: VODAFONE Group Plc</w:t>
      </w:r>
    </w:p>
    <w:p w14:paraId="30AAAD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66FF" w14:textId="0AD3AA1F" w:rsidR="0099073F" w:rsidRDefault="0099073F" w:rsidP="0099073F">
      <w:pPr>
        <w:rPr>
          <w:rFonts w:ascii="Arial" w:hAnsi="Arial" w:cs="Arial"/>
          <w:b/>
          <w:sz w:val="24"/>
        </w:rPr>
      </w:pPr>
      <w:r>
        <w:rPr>
          <w:rFonts w:ascii="Arial" w:hAnsi="Arial" w:cs="Arial"/>
          <w:b/>
          <w:color w:val="0000FF"/>
          <w:sz w:val="24"/>
        </w:rPr>
        <w:t>R3-255420</w:t>
      </w:r>
      <w:r>
        <w:rPr>
          <w:rFonts w:ascii="Arial" w:hAnsi="Arial" w:cs="Arial"/>
          <w:b/>
          <w:color w:val="0000FF"/>
          <w:sz w:val="24"/>
        </w:rPr>
        <w:tab/>
      </w:r>
      <w:r>
        <w:rPr>
          <w:rFonts w:ascii="Arial" w:hAnsi="Arial" w:cs="Arial"/>
          <w:b/>
          <w:sz w:val="24"/>
        </w:rPr>
        <w:t>Further discussion on LP-WUS</w:t>
      </w:r>
    </w:p>
    <w:p w14:paraId="658EF98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0ED74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4ED5" w14:textId="0BC52DEB" w:rsidR="0099073F" w:rsidRDefault="0099073F" w:rsidP="0099073F">
      <w:pPr>
        <w:rPr>
          <w:rFonts w:ascii="Arial" w:hAnsi="Arial" w:cs="Arial"/>
          <w:b/>
          <w:sz w:val="24"/>
        </w:rPr>
      </w:pPr>
      <w:r>
        <w:rPr>
          <w:rFonts w:ascii="Arial" w:hAnsi="Arial" w:cs="Arial"/>
          <w:b/>
          <w:color w:val="0000FF"/>
          <w:sz w:val="24"/>
        </w:rPr>
        <w:t>R3-255237</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381601B" w14:textId="5135152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4FE1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A00D" w14:textId="02ED1B83" w:rsidR="0099073F" w:rsidRDefault="0099073F" w:rsidP="0099073F">
      <w:pPr>
        <w:rPr>
          <w:rFonts w:ascii="Arial" w:hAnsi="Arial" w:cs="Arial"/>
          <w:b/>
          <w:sz w:val="24"/>
        </w:rPr>
      </w:pPr>
      <w:r>
        <w:rPr>
          <w:rFonts w:ascii="Arial" w:hAnsi="Arial" w:cs="Arial"/>
          <w:b/>
          <w:color w:val="0000FF"/>
          <w:sz w:val="24"/>
        </w:rPr>
        <w:lastRenderedPageBreak/>
        <w:t>R3-255220</w:t>
      </w:r>
      <w:r>
        <w:rPr>
          <w:rFonts w:ascii="Arial" w:hAnsi="Arial" w:cs="Arial"/>
          <w:b/>
          <w:color w:val="0000FF"/>
          <w:sz w:val="24"/>
        </w:rPr>
        <w:tab/>
      </w:r>
      <w:r>
        <w:rPr>
          <w:rFonts w:ascii="Arial" w:hAnsi="Arial" w:cs="Arial"/>
          <w:b/>
          <w:sz w:val="24"/>
        </w:rPr>
        <w:t>[TP for LP-WUS BL CR TS 38.423] Conclusions for LP-WUS open points</w:t>
      </w:r>
    </w:p>
    <w:p w14:paraId="04F47C3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0628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R3-255877</w:t>
      </w:r>
      <w:r>
        <w:rPr>
          <w:color w:val="993300"/>
          <w:u w:val="single"/>
        </w:rPr>
        <w:t>.</w:t>
      </w:r>
    </w:p>
    <w:p w14:paraId="405A53CA" w14:textId="40F30BC4" w:rsidR="0099073F" w:rsidRDefault="0099073F" w:rsidP="0099073F">
      <w:pPr>
        <w:rPr>
          <w:rFonts w:ascii="Arial" w:hAnsi="Arial" w:cs="Arial"/>
          <w:b/>
          <w:sz w:val="24"/>
        </w:rPr>
      </w:pPr>
      <w:r>
        <w:rPr>
          <w:rFonts w:ascii="Arial" w:hAnsi="Arial" w:cs="Arial"/>
          <w:b/>
          <w:color w:val="0000FF"/>
          <w:sz w:val="24"/>
        </w:rPr>
        <w:t>R3-255877</w:t>
      </w:r>
      <w:r>
        <w:rPr>
          <w:rFonts w:ascii="Arial" w:hAnsi="Arial" w:cs="Arial"/>
          <w:b/>
          <w:color w:val="0000FF"/>
          <w:sz w:val="24"/>
        </w:rPr>
        <w:tab/>
      </w:r>
      <w:r>
        <w:rPr>
          <w:rFonts w:ascii="Arial" w:hAnsi="Arial" w:cs="Arial"/>
          <w:b/>
          <w:sz w:val="24"/>
        </w:rPr>
        <w:t>[TP for LP-WUS BL CR TS 38.423] Conclusions for LP-WUS open points</w:t>
      </w:r>
    </w:p>
    <w:p w14:paraId="048884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3AA52904" w14:textId="77777777" w:rsidR="0099073F" w:rsidRDefault="0099073F" w:rsidP="0099073F">
      <w:pPr>
        <w:rPr>
          <w:color w:val="808080"/>
        </w:rPr>
      </w:pPr>
      <w:r>
        <w:rPr>
          <w:color w:val="808080"/>
        </w:rPr>
        <w:t>(Replaces R3-255220)</w:t>
      </w:r>
    </w:p>
    <w:p w14:paraId="7D83C37F" w14:textId="77777777" w:rsidR="0099073F" w:rsidRDefault="0099073F" w:rsidP="0099073F">
      <w:pPr>
        <w:rPr>
          <w:rFonts w:ascii="Arial" w:hAnsi="Arial" w:cs="Arial"/>
          <w:b/>
        </w:rPr>
      </w:pPr>
      <w:r>
        <w:rPr>
          <w:rFonts w:ascii="Arial" w:hAnsi="Arial" w:cs="Arial"/>
          <w:b/>
        </w:rPr>
        <w:t xml:space="preserve">Discussion: </w:t>
      </w:r>
    </w:p>
    <w:p w14:paraId="05CB3034" w14:textId="77777777" w:rsidR="0099073F" w:rsidRDefault="0099073F" w:rsidP="0099073F">
      <w:r>
        <w:t>-</w:t>
      </w:r>
      <w:r>
        <w:tab/>
        <w:t>Add Ericsson, CATT, vivo, Vodafone, NTT DOCOMO, Qualcomm as co-sources</w:t>
      </w:r>
    </w:p>
    <w:p w14:paraId="7CAD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R3-255944</w:t>
      </w:r>
      <w:r>
        <w:rPr>
          <w:color w:val="993300"/>
          <w:u w:val="single"/>
        </w:rPr>
        <w:t>.</w:t>
      </w:r>
    </w:p>
    <w:p w14:paraId="5DD9D1AE" w14:textId="0A0406A1" w:rsidR="0099073F" w:rsidRDefault="0099073F" w:rsidP="0099073F">
      <w:pPr>
        <w:rPr>
          <w:rFonts w:ascii="Arial" w:hAnsi="Arial" w:cs="Arial"/>
          <w:b/>
          <w:sz w:val="24"/>
        </w:rPr>
      </w:pPr>
      <w:r>
        <w:rPr>
          <w:rFonts w:ascii="Arial" w:hAnsi="Arial" w:cs="Arial"/>
          <w:b/>
          <w:color w:val="0000FF"/>
          <w:sz w:val="24"/>
        </w:rPr>
        <w:t>R3-255944</w:t>
      </w:r>
      <w:r>
        <w:rPr>
          <w:rFonts w:ascii="Arial" w:hAnsi="Arial" w:cs="Arial"/>
          <w:b/>
          <w:color w:val="0000FF"/>
          <w:sz w:val="24"/>
        </w:rPr>
        <w:tab/>
      </w:r>
      <w:r>
        <w:rPr>
          <w:rFonts w:ascii="Arial" w:hAnsi="Arial" w:cs="Arial"/>
          <w:b/>
          <w:sz w:val="24"/>
        </w:rPr>
        <w:t>[TP for LP-WUS BL CR TS 38.423] Conclusions for LP-WUS open points</w:t>
      </w:r>
    </w:p>
    <w:p w14:paraId="55A06535" w14:textId="5B827F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ZTE Corporation, Ericsson, CATT, Vivo, Vodafone, NTT DOCOMO, Qualcomm</w:t>
      </w:r>
    </w:p>
    <w:p w14:paraId="077A1F51" w14:textId="77777777" w:rsidR="0099073F" w:rsidRDefault="0099073F" w:rsidP="0099073F">
      <w:pPr>
        <w:rPr>
          <w:color w:val="808080"/>
        </w:rPr>
      </w:pPr>
      <w:r>
        <w:rPr>
          <w:color w:val="808080"/>
        </w:rPr>
        <w:t>(Replaces R3-255877)</w:t>
      </w:r>
    </w:p>
    <w:p w14:paraId="205845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FF2" w14:textId="1CB5D6B6" w:rsidR="0099073F" w:rsidRDefault="0099073F" w:rsidP="0099073F">
      <w:pPr>
        <w:rPr>
          <w:rFonts w:ascii="Arial" w:hAnsi="Arial" w:cs="Arial"/>
          <w:b/>
          <w:sz w:val="24"/>
        </w:rPr>
      </w:pPr>
      <w:r>
        <w:rPr>
          <w:rFonts w:ascii="Arial" w:hAnsi="Arial" w:cs="Arial"/>
          <w:b/>
          <w:color w:val="0000FF"/>
          <w:sz w:val="24"/>
        </w:rPr>
        <w:t>R3-255256</w:t>
      </w:r>
      <w:r>
        <w:rPr>
          <w:rFonts w:ascii="Arial" w:hAnsi="Arial" w:cs="Arial"/>
          <w:b/>
          <w:color w:val="0000FF"/>
          <w:sz w:val="24"/>
        </w:rPr>
        <w:tab/>
      </w:r>
      <w:r>
        <w:rPr>
          <w:rFonts w:ascii="Arial" w:hAnsi="Arial" w:cs="Arial"/>
          <w:b/>
          <w:sz w:val="24"/>
        </w:rPr>
        <w:t>Support LP-WUS subgrouping in RRC_IDLE/RRC_INACTIVE</w:t>
      </w:r>
    </w:p>
    <w:p w14:paraId="5A18316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4DC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0B9D" w14:textId="67934FFE" w:rsidR="0099073F" w:rsidRDefault="0099073F" w:rsidP="0099073F">
      <w:pPr>
        <w:rPr>
          <w:rFonts w:ascii="Arial" w:hAnsi="Arial" w:cs="Arial"/>
          <w:b/>
          <w:sz w:val="24"/>
        </w:rPr>
      </w:pPr>
      <w:r>
        <w:rPr>
          <w:rFonts w:ascii="Arial" w:hAnsi="Arial" w:cs="Arial"/>
          <w:b/>
          <w:color w:val="0000FF"/>
          <w:sz w:val="24"/>
        </w:rPr>
        <w:t>R3-255567</w:t>
      </w:r>
      <w:r>
        <w:rPr>
          <w:rFonts w:ascii="Arial" w:hAnsi="Arial" w:cs="Arial"/>
          <w:b/>
          <w:color w:val="0000FF"/>
          <w:sz w:val="24"/>
        </w:rPr>
        <w:tab/>
      </w:r>
      <w:r>
        <w:rPr>
          <w:rFonts w:ascii="Arial" w:hAnsi="Arial" w:cs="Arial"/>
          <w:b/>
          <w:sz w:val="24"/>
        </w:rPr>
        <w:t>Discussion on forwarding of paging capabilities</w:t>
      </w:r>
    </w:p>
    <w:p w14:paraId="68D6E1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4A04A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FB49" w14:textId="31F09029" w:rsidR="0099073F" w:rsidRDefault="0099073F" w:rsidP="0099073F">
      <w:pPr>
        <w:rPr>
          <w:rFonts w:ascii="Arial" w:hAnsi="Arial" w:cs="Arial"/>
          <w:b/>
          <w:sz w:val="24"/>
        </w:rPr>
      </w:pPr>
      <w:r>
        <w:rPr>
          <w:rFonts w:ascii="Arial" w:hAnsi="Arial" w:cs="Arial"/>
          <w:b/>
          <w:color w:val="0000FF"/>
          <w:sz w:val="24"/>
        </w:rPr>
        <w:t>R3-255527</w:t>
      </w:r>
      <w:r>
        <w:rPr>
          <w:rFonts w:ascii="Arial" w:hAnsi="Arial" w:cs="Arial"/>
          <w:b/>
          <w:color w:val="0000FF"/>
          <w:sz w:val="24"/>
        </w:rPr>
        <w:tab/>
      </w:r>
      <w:r>
        <w:rPr>
          <w:rFonts w:ascii="Arial" w:hAnsi="Arial" w:cs="Arial"/>
          <w:b/>
          <w:sz w:val="24"/>
        </w:rPr>
        <w:t>Missing UE radio paging capabilities</w:t>
      </w:r>
    </w:p>
    <w:p w14:paraId="63E5FB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DA616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9968" w14:textId="56AFF097" w:rsidR="0099073F" w:rsidRDefault="0099073F" w:rsidP="0099073F">
      <w:pPr>
        <w:rPr>
          <w:rFonts w:ascii="Arial" w:hAnsi="Arial" w:cs="Arial"/>
          <w:b/>
          <w:sz w:val="24"/>
        </w:rPr>
      </w:pPr>
      <w:r>
        <w:rPr>
          <w:rFonts w:ascii="Arial" w:hAnsi="Arial" w:cs="Arial"/>
          <w:b/>
          <w:color w:val="0000FF"/>
          <w:sz w:val="24"/>
        </w:rPr>
        <w:t>R3-255230</w:t>
      </w:r>
      <w:r>
        <w:rPr>
          <w:rFonts w:ascii="Arial" w:hAnsi="Arial" w:cs="Arial"/>
          <w:b/>
          <w:color w:val="0000FF"/>
          <w:sz w:val="24"/>
        </w:rPr>
        <w:tab/>
      </w:r>
      <w:r>
        <w:rPr>
          <w:rFonts w:ascii="Arial" w:hAnsi="Arial" w:cs="Arial"/>
          <w:b/>
          <w:sz w:val="24"/>
        </w:rPr>
        <w:t>Remaining issues on LP-WUS</w:t>
      </w:r>
    </w:p>
    <w:p w14:paraId="14DCCA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9459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97D7E" w14:textId="0D03E96E" w:rsidR="0099073F" w:rsidRDefault="0099073F" w:rsidP="0099073F">
      <w:pPr>
        <w:rPr>
          <w:rFonts w:ascii="Arial" w:hAnsi="Arial" w:cs="Arial"/>
          <w:b/>
          <w:sz w:val="24"/>
        </w:rPr>
      </w:pPr>
      <w:r>
        <w:rPr>
          <w:rFonts w:ascii="Arial" w:hAnsi="Arial" w:cs="Arial"/>
          <w:b/>
          <w:color w:val="0000FF"/>
          <w:sz w:val="24"/>
        </w:rPr>
        <w:t>R3-255250</w:t>
      </w:r>
      <w:r>
        <w:rPr>
          <w:rFonts w:ascii="Arial" w:hAnsi="Arial" w:cs="Arial"/>
          <w:b/>
          <w:color w:val="0000FF"/>
          <w:sz w:val="24"/>
        </w:rPr>
        <w:tab/>
      </w:r>
      <w:r>
        <w:rPr>
          <w:rFonts w:ascii="Arial" w:hAnsi="Arial" w:cs="Arial"/>
          <w:b/>
          <w:sz w:val="24"/>
        </w:rPr>
        <w:t>(TP to BLCR of TS 38.300) On remaining issues of LP-WUS</w:t>
      </w:r>
    </w:p>
    <w:p w14:paraId="5E73BDC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FDC61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FB848" w14:textId="637063C1" w:rsidR="0099073F" w:rsidRDefault="0099073F" w:rsidP="0099073F">
      <w:pPr>
        <w:rPr>
          <w:rFonts w:ascii="Arial" w:hAnsi="Arial" w:cs="Arial"/>
          <w:b/>
          <w:sz w:val="24"/>
        </w:rPr>
      </w:pPr>
      <w:r>
        <w:rPr>
          <w:rFonts w:ascii="Arial" w:hAnsi="Arial" w:cs="Arial"/>
          <w:b/>
          <w:color w:val="0000FF"/>
          <w:sz w:val="24"/>
        </w:rPr>
        <w:t>R3-255706</w:t>
      </w:r>
      <w:r>
        <w:rPr>
          <w:rFonts w:ascii="Arial" w:hAnsi="Arial" w:cs="Arial"/>
          <w:b/>
          <w:color w:val="0000FF"/>
          <w:sz w:val="24"/>
        </w:rPr>
        <w:tab/>
      </w:r>
      <w:r>
        <w:rPr>
          <w:rFonts w:ascii="Arial" w:hAnsi="Arial" w:cs="Arial"/>
          <w:b/>
          <w:sz w:val="24"/>
        </w:rPr>
        <w:t>Discussion on paging capability loss issue</w:t>
      </w:r>
    </w:p>
    <w:p w14:paraId="5F3CFEF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0C41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4CE5" w14:textId="6C481CF9" w:rsidR="0099073F" w:rsidRDefault="0099073F" w:rsidP="0099073F">
      <w:pPr>
        <w:rPr>
          <w:rFonts w:ascii="Arial" w:hAnsi="Arial" w:cs="Arial"/>
          <w:b/>
          <w:sz w:val="24"/>
        </w:rPr>
      </w:pPr>
      <w:r>
        <w:rPr>
          <w:rFonts w:ascii="Arial" w:hAnsi="Arial" w:cs="Arial"/>
          <w:b/>
          <w:color w:val="0000FF"/>
          <w:sz w:val="24"/>
        </w:rPr>
        <w:t>R3-255652</w:t>
      </w:r>
      <w:r>
        <w:rPr>
          <w:rFonts w:ascii="Arial" w:hAnsi="Arial" w:cs="Arial"/>
          <w:b/>
          <w:color w:val="0000FF"/>
          <w:sz w:val="24"/>
        </w:rPr>
        <w:tab/>
      </w:r>
      <w:r>
        <w:rPr>
          <w:rFonts w:ascii="Arial" w:hAnsi="Arial" w:cs="Arial"/>
          <w:b/>
          <w:sz w:val="24"/>
        </w:rPr>
        <w:t>Further discussion on paging capability loss issue</w:t>
      </w:r>
    </w:p>
    <w:p w14:paraId="5142C596" w14:textId="050A57E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3A51C7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12AF0" w14:textId="267F6B03" w:rsidR="0099073F" w:rsidRDefault="0099073F" w:rsidP="0099073F">
      <w:pPr>
        <w:rPr>
          <w:rFonts w:ascii="Arial" w:hAnsi="Arial" w:cs="Arial"/>
          <w:b/>
          <w:sz w:val="24"/>
        </w:rPr>
      </w:pPr>
      <w:r>
        <w:rPr>
          <w:rFonts w:ascii="Arial" w:hAnsi="Arial" w:cs="Arial"/>
          <w:b/>
          <w:color w:val="0000FF"/>
          <w:sz w:val="24"/>
        </w:rPr>
        <w:t>R3-255221</w:t>
      </w:r>
      <w:r>
        <w:rPr>
          <w:rFonts w:ascii="Arial" w:hAnsi="Arial" w:cs="Arial"/>
          <w:b/>
          <w:color w:val="0000FF"/>
          <w:sz w:val="24"/>
        </w:rPr>
        <w:tab/>
      </w:r>
      <w:r>
        <w:rPr>
          <w:rFonts w:ascii="Arial" w:hAnsi="Arial" w:cs="Arial"/>
          <w:b/>
          <w:sz w:val="24"/>
        </w:rPr>
        <w:t>[TP for LP-WUS BL CR TS 38.300] Conclusion of Paging Loss</w:t>
      </w:r>
    </w:p>
    <w:p w14:paraId="76901F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76FB5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DF04" w14:textId="1B712F59" w:rsidR="0099073F" w:rsidRDefault="0099073F" w:rsidP="0099073F">
      <w:pPr>
        <w:rPr>
          <w:rFonts w:ascii="Arial" w:hAnsi="Arial" w:cs="Arial"/>
          <w:b/>
          <w:sz w:val="24"/>
        </w:rPr>
      </w:pPr>
      <w:r>
        <w:rPr>
          <w:rFonts w:ascii="Arial" w:hAnsi="Arial" w:cs="Arial"/>
          <w:b/>
          <w:color w:val="0000FF"/>
          <w:sz w:val="24"/>
        </w:rPr>
        <w:t>R3-255231</w:t>
      </w:r>
      <w:r>
        <w:rPr>
          <w:rFonts w:ascii="Arial" w:hAnsi="Arial" w:cs="Arial"/>
          <w:b/>
          <w:color w:val="0000FF"/>
          <w:sz w:val="24"/>
        </w:rPr>
        <w:tab/>
      </w:r>
      <w:r>
        <w:rPr>
          <w:rFonts w:ascii="Arial" w:hAnsi="Arial" w:cs="Arial"/>
          <w:b/>
          <w:sz w:val="24"/>
        </w:rPr>
        <w:t>(TP to TS 38.413) on support of LP-WUS</w:t>
      </w:r>
    </w:p>
    <w:p w14:paraId="1E84C5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44440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R3-255879</w:t>
      </w:r>
      <w:r>
        <w:rPr>
          <w:color w:val="993300"/>
          <w:u w:val="single"/>
        </w:rPr>
        <w:t>.</w:t>
      </w:r>
    </w:p>
    <w:p w14:paraId="0167B642" w14:textId="1D8071C1" w:rsidR="0099073F" w:rsidRDefault="0099073F" w:rsidP="0099073F">
      <w:pPr>
        <w:rPr>
          <w:rFonts w:ascii="Arial" w:hAnsi="Arial" w:cs="Arial"/>
          <w:b/>
          <w:sz w:val="24"/>
        </w:rPr>
      </w:pPr>
      <w:r>
        <w:rPr>
          <w:rFonts w:ascii="Arial" w:hAnsi="Arial" w:cs="Arial"/>
          <w:b/>
          <w:color w:val="0000FF"/>
          <w:sz w:val="24"/>
        </w:rPr>
        <w:t>R3-255879</w:t>
      </w:r>
      <w:r>
        <w:rPr>
          <w:rFonts w:ascii="Arial" w:hAnsi="Arial" w:cs="Arial"/>
          <w:b/>
          <w:color w:val="0000FF"/>
          <w:sz w:val="24"/>
        </w:rPr>
        <w:tab/>
      </w:r>
      <w:r>
        <w:rPr>
          <w:rFonts w:ascii="Arial" w:hAnsi="Arial" w:cs="Arial"/>
          <w:b/>
          <w:sz w:val="24"/>
        </w:rPr>
        <w:t>(TP to TS 38.413) on support of LP-WUS</w:t>
      </w:r>
    </w:p>
    <w:p w14:paraId="0F9991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2163B95E" w14:textId="77777777" w:rsidR="0099073F" w:rsidRDefault="0099073F" w:rsidP="0099073F">
      <w:pPr>
        <w:rPr>
          <w:color w:val="808080"/>
        </w:rPr>
      </w:pPr>
      <w:r>
        <w:rPr>
          <w:color w:val="808080"/>
        </w:rPr>
        <w:t>(Replaces R3-255231)</w:t>
      </w:r>
    </w:p>
    <w:p w14:paraId="4C0CEC7E" w14:textId="77777777" w:rsidR="0099073F" w:rsidRDefault="0099073F" w:rsidP="0099073F">
      <w:pPr>
        <w:rPr>
          <w:rFonts w:ascii="Arial" w:hAnsi="Arial" w:cs="Arial"/>
          <w:b/>
        </w:rPr>
      </w:pPr>
      <w:r>
        <w:rPr>
          <w:rFonts w:ascii="Arial" w:hAnsi="Arial" w:cs="Arial"/>
          <w:b/>
        </w:rPr>
        <w:t xml:space="preserve">Discussion: </w:t>
      </w:r>
    </w:p>
    <w:p w14:paraId="032A0D0B" w14:textId="77777777" w:rsidR="0099073F" w:rsidRDefault="0099073F" w:rsidP="0099073F">
      <w:r>
        <w:t>-</w:t>
      </w:r>
      <w:r>
        <w:tab/>
        <w:t>Add Ericsson, CATT, vivo, Vodafone, NTT DOCOMO as co-sources</w:t>
      </w:r>
    </w:p>
    <w:p w14:paraId="3903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R3-255942</w:t>
      </w:r>
      <w:r>
        <w:rPr>
          <w:color w:val="993300"/>
          <w:u w:val="single"/>
        </w:rPr>
        <w:t>.</w:t>
      </w:r>
    </w:p>
    <w:p w14:paraId="74586EF2" w14:textId="482C02C3" w:rsidR="0099073F" w:rsidRDefault="0099073F" w:rsidP="0099073F">
      <w:pPr>
        <w:rPr>
          <w:rFonts w:ascii="Arial" w:hAnsi="Arial" w:cs="Arial"/>
          <w:b/>
          <w:sz w:val="24"/>
        </w:rPr>
      </w:pPr>
      <w:r>
        <w:rPr>
          <w:rFonts w:ascii="Arial" w:hAnsi="Arial" w:cs="Arial"/>
          <w:b/>
          <w:color w:val="0000FF"/>
          <w:sz w:val="24"/>
        </w:rPr>
        <w:t>R3-255942</w:t>
      </w:r>
      <w:r>
        <w:rPr>
          <w:rFonts w:ascii="Arial" w:hAnsi="Arial" w:cs="Arial"/>
          <w:b/>
          <w:color w:val="0000FF"/>
          <w:sz w:val="24"/>
        </w:rPr>
        <w:tab/>
      </w:r>
      <w:r>
        <w:rPr>
          <w:rFonts w:ascii="Arial" w:hAnsi="Arial" w:cs="Arial"/>
          <w:b/>
          <w:sz w:val="24"/>
        </w:rPr>
        <w:t>(TP to 38.413) on support of LP-WUS</w:t>
      </w:r>
    </w:p>
    <w:p w14:paraId="44EA3B1A" w14:textId="5E4D07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ZTE Corporation, </w:t>
      </w:r>
      <w:r w:rsidR="00456641">
        <w:rPr>
          <w:i/>
        </w:rPr>
        <w:t>Huawei</w:t>
      </w:r>
      <w:r>
        <w:rPr>
          <w:i/>
        </w:rPr>
        <w:t>, Nokia, Qualcomm, Ericsson, CATT, vivo, Vodafone, NTT DOCOMO</w:t>
      </w:r>
    </w:p>
    <w:p w14:paraId="7B6E9325" w14:textId="77777777" w:rsidR="0099073F" w:rsidRDefault="0099073F" w:rsidP="0099073F">
      <w:pPr>
        <w:rPr>
          <w:color w:val="808080"/>
        </w:rPr>
      </w:pPr>
      <w:r>
        <w:rPr>
          <w:color w:val="808080"/>
        </w:rPr>
        <w:t>(Replaces R3-255879)</w:t>
      </w:r>
    </w:p>
    <w:p w14:paraId="28632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0D4C" w14:textId="24E77A74" w:rsidR="0099073F" w:rsidRDefault="0099073F" w:rsidP="0099073F">
      <w:pPr>
        <w:rPr>
          <w:rFonts w:ascii="Arial" w:hAnsi="Arial" w:cs="Arial"/>
          <w:b/>
          <w:sz w:val="24"/>
        </w:rPr>
      </w:pPr>
      <w:r>
        <w:rPr>
          <w:rFonts w:ascii="Arial" w:hAnsi="Arial" w:cs="Arial"/>
          <w:b/>
          <w:color w:val="0000FF"/>
          <w:sz w:val="24"/>
        </w:rPr>
        <w:t>R3-255238</w:t>
      </w:r>
      <w:r>
        <w:rPr>
          <w:rFonts w:ascii="Arial" w:hAnsi="Arial" w:cs="Arial"/>
          <w:b/>
          <w:color w:val="0000FF"/>
          <w:sz w:val="24"/>
        </w:rPr>
        <w:tab/>
      </w:r>
      <w:r>
        <w:rPr>
          <w:rFonts w:ascii="Arial" w:hAnsi="Arial" w:cs="Arial"/>
          <w:b/>
          <w:sz w:val="24"/>
        </w:rPr>
        <w:t>(TP to BLCR for TS 38.473) Discussion on Low-power wake-up signal and receiver for NR</w:t>
      </w:r>
    </w:p>
    <w:p w14:paraId="040011D6" w14:textId="395EE2D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7FED0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R3-255878</w:t>
      </w:r>
      <w:r>
        <w:rPr>
          <w:color w:val="993300"/>
          <w:u w:val="single"/>
        </w:rPr>
        <w:t>.</w:t>
      </w:r>
    </w:p>
    <w:p w14:paraId="51CFE0C2" w14:textId="1CCCEDC6" w:rsidR="0099073F" w:rsidRDefault="0099073F" w:rsidP="0099073F">
      <w:pPr>
        <w:rPr>
          <w:rFonts w:ascii="Arial" w:hAnsi="Arial" w:cs="Arial"/>
          <w:b/>
          <w:sz w:val="24"/>
        </w:rPr>
      </w:pPr>
      <w:r>
        <w:rPr>
          <w:rFonts w:ascii="Arial" w:hAnsi="Arial" w:cs="Arial"/>
          <w:b/>
          <w:color w:val="0000FF"/>
          <w:sz w:val="24"/>
        </w:rPr>
        <w:lastRenderedPageBreak/>
        <w:t>R3-255878</w:t>
      </w:r>
      <w:r>
        <w:rPr>
          <w:rFonts w:ascii="Arial" w:hAnsi="Arial" w:cs="Arial"/>
          <w:b/>
          <w:color w:val="0000FF"/>
          <w:sz w:val="24"/>
        </w:rPr>
        <w:tab/>
      </w:r>
      <w:r>
        <w:rPr>
          <w:rFonts w:ascii="Arial" w:hAnsi="Arial" w:cs="Arial"/>
          <w:b/>
          <w:sz w:val="24"/>
        </w:rPr>
        <w:t>(TP to BLCR for TS 38.473) Discussion on Low-power wake-up signal and receiver for NR</w:t>
      </w:r>
    </w:p>
    <w:p w14:paraId="147210D5" w14:textId="7CFDB7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C0D868D" w14:textId="77777777" w:rsidR="0099073F" w:rsidRDefault="0099073F" w:rsidP="0099073F">
      <w:pPr>
        <w:rPr>
          <w:color w:val="808080"/>
        </w:rPr>
      </w:pPr>
      <w:r>
        <w:rPr>
          <w:color w:val="808080"/>
        </w:rPr>
        <w:t>(Replaces R3-255238)</w:t>
      </w:r>
    </w:p>
    <w:p w14:paraId="2E8618DD" w14:textId="77777777" w:rsidR="0099073F" w:rsidRDefault="0099073F" w:rsidP="0099073F">
      <w:pPr>
        <w:rPr>
          <w:rFonts w:ascii="Arial" w:hAnsi="Arial" w:cs="Arial"/>
          <w:b/>
        </w:rPr>
      </w:pPr>
      <w:r>
        <w:rPr>
          <w:rFonts w:ascii="Arial" w:hAnsi="Arial" w:cs="Arial"/>
          <w:b/>
        </w:rPr>
        <w:t xml:space="preserve">Discussion: </w:t>
      </w:r>
    </w:p>
    <w:p w14:paraId="3C78CE97" w14:textId="77777777" w:rsidR="0099073F" w:rsidRDefault="0099073F" w:rsidP="0099073F">
      <w:r>
        <w:t>-</w:t>
      </w:r>
      <w:r>
        <w:tab/>
        <w:t>Add CATT, vivo, Vodafone, NTT DOCOMO, Qualcomm as co-sources</w:t>
      </w:r>
    </w:p>
    <w:p w14:paraId="6379AC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R3-255943</w:t>
      </w:r>
      <w:r>
        <w:rPr>
          <w:color w:val="993300"/>
          <w:u w:val="single"/>
        </w:rPr>
        <w:t>.</w:t>
      </w:r>
    </w:p>
    <w:p w14:paraId="7E3DA22A" w14:textId="12926289" w:rsidR="0099073F" w:rsidRDefault="0099073F" w:rsidP="0099073F">
      <w:pPr>
        <w:rPr>
          <w:rFonts w:ascii="Arial" w:hAnsi="Arial" w:cs="Arial"/>
          <w:b/>
          <w:sz w:val="24"/>
        </w:rPr>
      </w:pPr>
      <w:r>
        <w:rPr>
          <w:rFonts w:ascii="Arial" w:hAnsi="Arial" w:cs="Arial"/>
          <w:b/>
          <w:color w:val="0000FF"/>
          <w:sz w:val="24"/>
        </w:rPr>
        <w:t>R3-255943</w:t>
      </w:r>
      <w:r>
        <w:rPr>
          <w:rFonts w:ascii="Arial" w:hAnsi="Arial" w:cs="Arial"/>
          <w:b/>
          <w:color w:val="0000FF"/>
          <w:sz w:val="24"/>
        </w:rPr>
        <w:tab/>
      </w:r>
      <w:r>
        <w:rPr>
          <w:rFonts w:ascii="Arial" w:hAnsi="Arial" w:cs="Arial"/>
          <w:b/>
          <w:sz w:val="24"/>
        </w:rPr>
        <w:t>(TP to BLCR for TS 38.473) Discussion on Low-power wake-up signal and receiver for NR</w:t>
      </w:r>
    </w:p>
    <w:p w14:paraId="303C4C92" w14:textId="1776F8F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Corporation, Ericsson, CATT, Vivo, Vodafone, NTT Docomo, Qualcomm</w:t>
      </w:r>
    </w:p>
    <w:p w14:paraId="35F2C660" w14:textId="77777777" w:rsidR="0099073F" w:rsidRDefault="0099073F" w:rsidP="0099073F">
      <w:pPr>
        <w:rPr>
          <w:color w:val="808080"/>
        </w:rPr>
      </w:pPr>
      <w:r>
        <w:rPr>
          <w:color w:val="808080"/>
        </w:rPr>
        <w:t>(Replaces R3-255878)</w:t>
      </w:r>
    </w:p>
    <w:p w14:paraId="55FF55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F45F" w14:textId="41CE4218" w:rsidR="0099073F" w:rsidRDefault="0099073F" w:rsidP="0099073F">
      <w:pPr>
        <w:rPr>
          <w:rFonts w:ascii="Arial" w:hAnsi="Arial" w:cs="Arial"/>
          <w:b/>
          <w:sz w:val="24"/>
        </w:rPr>
      </w:pPr>
      <w:r>
        <w:rPr>
          <w:rFonts w:ascii="Arial" w:hAnsi="Arial" w:cs="Arial"/>
          <w:b/>
          <w:color w:val="0000FF"/>
          <w:sz w:val="24"/>
        </w:rPr>
        <w:t>R3-255251</w:t>
      </w:r>
      <w:r>
        <w:rPr>
          <w:rFonts w:ascii="Arial" w:hAnsi="Arial" w:cs="Arial"/>
          <w:b/>
          <w:color w:val="0000FF"/>
          <w:sz w:val="24"/>
        </w:rPr>
        <w:tab/>
      </w:r>
      <w:r>
        <w:rPr>
          <w:rFonts w:ascii="Arial" w:hAnsi="Arial" w:cs="Arial"/>
          <w:b/>
          <w:sz w:val="24"/>
        </w:rPr>
        <w:t>(TP to BLCR for TS 38.413, 38.423, 38.473) On CN Subgroup ID range for LP-WUS</w:t>
      </w:r>
    </w:p>
    <w:p w14:paraId="2212F5A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775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F6EA" w14:textId="67DA066D" w:rsidR="0099073F" w:rsidRDefault="0099073F" w:rsidP="0099073F">
      <w:pPr>
        <w:rPr>
          <w:rFonts w:ascii="Arial" w:hAnsi="Arial" w:cs="Arial"/>
          <w:b/>
          <w:sz w:val="24"/>
        </w:rPr>
      </w:pPr>
      <w:r>
        <w:rPr>
          <w:rFonts w:ascii="Arial" w:hAnsi="Arial" w:cs="Arial"/>
          <w:b/>
          <w:color w:val="0000FF"/>
          <w:sz w:val="24"/>
        </w:rPr>
        <w:t>R3-255529</w:t>
      </w:r>
      <w:r>
        <w:rPr>
          <w:rFonts w:ascii="Arial" w:hAnsi="Arial" w:cs="Arial"/>
          <w:b/>
          <w:color w:val="0000FF"/>
          <w:sz w:val="24"/>
        </w:rPr>
        <w:tab/>
      </w:r>
      <w:r>
        <w:rPr>
          <w:rFonts w:ascii="Arial" w:hAnsi="Arial" w:cs="Arial"/>
          <w:b/>
          <w:sz w:val="24"/>
        </w:rPr>
        <w:t>Paging capability loss in RAN</w:t>
      </w:r>
    </w:p>
    <w:p w14:paraId="2CB759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CR-1300  Cat: F (Rel-17)</w:t>
      </w:r>
      <w:r>
        <w:rPr>
          <w:i/>
        </w:rPr>
        <w:br/>
      </w:r>
      <w:r>
        <w:rPr>
          <w:i/>
        </w:rPr>
        <w:br/>
      </w:r>
      <w:r>
        <w:rPr>
          <w:i/>
        </w:rPr>
        <w:tab/>
      </w:r>
      <w:r>
        <w:rPr>
          <w:i/>
        </w:rPr>
        <w:tab/>
      </w:r>
      <w:r>
        <w:rPr>
          <w:i/>
        </w:rPr>
        <w:tab/>
      </w:r>
      <w:r>
        <w:rPr>
          <w:i/>
        </w:rPr>
        <w:tab/>
      </w:r>
      <w:r>
        <w:rPr>
          <w:i/>
        </w:rPr>
        <w:tab/>
        <w:t>Source: VODAFONE Group Plc</w:t>
      </w:r>
    </w:p>
    <w:p w14:paraId="607608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0C0B3" w14:textId="0A86C419" w:rsidR="0099073F" w:rsidRDefault="0099073F" w:rsidP="0099073F">
      <w:pPr>
        <w:rPr>
          <w:rFonts w:ascii="Arial" w:hAnsi="Arial" w:cs="Arial"/>
          <w:b/>
          <w:sz w:val="24"/>
        </w:rPr>
      </w:pPr>
      <w:r>
        <w:rPr>
          <w:rFonts w:ascii="Arial" w:hAnsi="Arial" w:cs="Arial"/>
          <w:b/>
          <w:color w:val="0000FF"/>
          <w:sz w:val="24"/>
        </w:rPr>
        <w:t>R3-255530</w:t>
      </w:r>
      <w:r>
        <w:rPr>
          <w:rFonts w:ascii="Arial" w:hAnsi="Arial" w:cs="Arial"/>
          <w:b/>
          <w:color w:val="0000FF"/>
          <w:sz w:val="24"/>
        </w:rPr>
        <w:tab/>
      </w:r>
      <w:r>
        <w:rPr>
          <w:rFonts w:ascii="Arial" w:hAnsi="Arial" w:cs="Arial"/>
          <w:b/>
          <w:sz w:val="24"/>
        </w:rPr>
        <w:t>Paging capability loss in RAN</w:t>
      </w:r>
    </w:p>
    <w:p w14:paraId="427DC4B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CR-1301  Cat: A (Rel-18)</w:t>
      </w:r>
      <w:r>
        <w:rPr>
          <w:i/>
        </w:rPr>
        <w:br/>
      </w:r>
      <w:r>
        <w:rPr>
          <w:i/>
        </w:rPr>
        <w:br/>
      </w:r>
      <w:r>
        <w:rPr>
          <w:i/>
        </w:rPr>
        <w:tab/>
      </w:r>
      <w:r>
        <w:rPr>
          <w:i/>
        </w:rPr>
        <w:tab/>
      </w:r>
      <w:r>
        <w:rPr>
          <w:i/>
        </w:rPr>
        <w:tab/>
      </w:r>
      <w:r>
        <w:rPr>
          <w:i/>
        </w:rPr>
        <w:tab/>
      </w:r>
      <w:r>
        <w:rPr>
          <w:i/>
        </w:rPr>
        <w:tab/>
        <w:t>Source: VODAFONE Group Plc</w:t>
      </w:r>
    </w:p>
    <w:p w14:paraId="1FCD9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C6A3" w14:textId="198EFFDC" w:rsidR="0099073F" w:rsidRDefault="0099073F" w:rsidP="0099073F">
      <w:pPr>
        <w:rPr>
          <w:rFonts w:ascii="Arial" w:hAnsi="Arial" w:cs="Arial"/>
          <w:b/>
          <w:sz w:val="24"/>
        </w:rPr>
      </w:pPr>
      <w:r>
        <w:rPr>
          <w:rFonts w:ascii="Arial" w:hAnsi="Arial" w:cs="Arial"/>
          <w:b/>
          <w:color w:val="0000FF"/>
          <w:sz w:val="24"/>
        </w:rPr>
        <w:t>R3-255531</w:t>
      </w:r>
      <w:r>
        <w:rPr>
          <w:rFonts w:ascii="Arial" w:hAnsi="Arial" w:cs="Arial"/>
          <w:b/>
          <w:color w:val="0000FF"/>
          <w:sz w:val="24"/>
        </w:rPr>
        <w:tab/>
      </w:r>
      <w:r>
        <w:rPr>
          <w:rFonts w:ascii="Arial" w:hAnsi="Arial" w:cs="Arial"/>
          <w:b/>
          <w:sz w:val="24"/>
        </w:rPr>
        <w:t>Paging capability loss in RAN</w:t>
      </w:r>
    </w:p>
    <w:p w14:paraId="102EA9D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CR-1302  Cat: A (Rel-19)</w:t>
      </w:r>
      <w:r>
        <w:rPr>
          <w:i/>
        </w:rPr>
        <w:br/>
      </w:r>
      <w:r>
        <w:rPr>
          <w:i/>
        </w:rPr>
        <w:br/>
      </w:r>
      <w:r>
        <w:rPr>
          <w:i/>
        </w:rPr>
        <w:tab/>
      </w:r>
      <w:r>
        <w:rPr>
          <w:i/>
        </w:rPr>
        <w:tab/>
      </w:r>
      <w:r>
        <w:rPr>
          <w:i/>
        </w:rPr>
        <w:tab/>
      </w:r>
      <w:r>
        <w:rPr>
          <w:i/>
        </w:rPr>
        <w:tab/>
      </w:r>
      <w:r>
        <w:rPr>
          <w:i/>
        </w:rPr>
        <w:tab/>
        <w:t>Source: VODAFONE Group Plc</w:t>
      </w:r>
    </w:p>
    <w:p w14:paraId="26FA6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8496A" w14:textId="73E20B61" w:rsidR="0099073F" w:rsidRDefault="0099073F" w:rsidP="0099073F">
      <w:pPr>
        <w:rPr>
          <w:rFonts w:ascii="Arial" w:hAnsi="Arial" w:cs="Arial"/>
          <w:b/>
          <w:sz w:val="24"/>
        </w:rPr>
      </w:pPr>
      <w:r>
        <w:rPr>
          <w:rFonts w:ascii="Arial" w:hAnsi="Arial" w:cs="Arial"/>
          <w:b/>
          <w:color w:val="0000FF"/>
          <w:sz w:val="24"/>
        </w:rPr>
        <w:t>R3-255568</w:t>
      </w:r>
      <w:r>
        <w:rPr>
          <w:rFonts w:ascii="Arial" w:hAnsi="Arial" w:cs="Arial"/>
          <w:b/>
          <w:color w:val="0000FF"/>
          <w:sz w:val="24"/>
        </w:rPr>
        <w:tab/>
      </w:r>
      <w:r>
        <w:rPr>
          <w:rFonts w:ascii="Arial" w:hAnsi="Arial" w:cs="Arial"/>
          <w:b/>
          <w:sz w:val="24"/>
        </w:rPr>
        <w:t>(TP for LP-WUS BL CR for TS38.423) Removal of FFS</w:t>
      </w:r>
    </w:p>
    <w:p w14:paraId="508E96B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CC9E7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3FB1" w14:textId="7F4AF936" w:rsidR="0099073F" w:rsidRDefault="0099073F" w:rsidP="0099073F">
      <w:pPr>
        <w:rPr>
          <w:rFonts w:ascii="Arial" w:hAnsi="Arial" w:cs="Arial"/>
          <w:b/>
          <w:sz w:val="24"/>
        </w:rPr>
      </w:pPr>
      <w:r>
        <w:rPr>
          <w:rFonts w:ascii="Arial" w:hAnsi="Arial" w:cs="Arial"/>
          <w:b/>
          <w:color w:val="0000FF"/>
          <w:sz w:val="24"/>
        </w:rPr>
        <w:t>R3-255653</w:t>
      </w:r>
      <w:r>
        <w:rPr>
          <w:rFonts w:ascii="Arial" w:hAnsi="Arial" w:cs="Arial"/>
          <w:b/>
          <w:color w:val="0000FF"/>
          <w:sz w:val="24"/>
        </w:rPr>
        <w:tab/>
      </w:r>
      <w:r>
        <w:rPr>
          <w:rFonts w:ascii="Arial" w:hAnsi="Arial" w:cs="Arial"/>
          <w:b/>
          <w:sz w:val="24"/>
        </w:rPr>
        <w:t>Avoiding paging capability loss for CN paging</w:t>
      </w:r>
    </w:p>
    <w:p w14:paraId="10CE2ABF" w14:textId="522F225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CR-1306  Cat: F (Rel-16)</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5919A7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9E7D9" w14:textId="5D0865C4" w:rsidR="0099073F" w:rsidRDefault="0099073F" w:rsidP="0099073F">
      <w:pPr>
        <w:rPr>
          <w:rFonts w:ascii="Arial" w:hAnsi="Arial" w:cs="Arial"/>
          <w:b/>
          <w:sz w:val="24"/>
        </w:rPr>
      </w:pPr>
      <w:r>
        <w:rPr>
          <w:rFonts w:ascii="Arial" w:hAnsi="Arial" w:cs="Arial"/>
          <w:b/>
          <w:color w:val="0000FF"/>
          <w:sz w:val="24"/>
        </w:rPr>
        <w:t>R3-255654</w:t>
      </w:r>
      <w:r>
        <w:rPr>
          <w:rFonts w:ascii="Arial" w:hAnsi="Arial" w:cs="Arial"/>
          <w:b/>
          <w:color w:val="0000FF"/>
          <w:sz w:val="24"/>
        </w:rPr>
        <w:tab/>
      </w:r>
      <w:r>
        <w:rPr>
          <w:rFonts w:ascii="Arial" w:hAnsi="Arial" w:cs="Arial"/>
          <w:b/>
          <w:sz w:val="24"/>
        </w:rPr>
        <w:t>Avoiding paging capability loss for CN paging</w:t>
      </w:r>
    </w:p>
    <w:p w14:paraId="5E643830" w14:textId="7C6CEEE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CR-1307  Cat: A (Rel-17)</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D8ED0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87069" w14:textId="5D971CBF" w:rsidR="0099073F" w:rsidRDefault="0099073F" w:rsidP="0099073F">
      <w:pPr>
        <w:rPr>
          <w:rFonts w:ascii="Arial" w:hAnsi="Arial" w:cs="Arial"/>
          <w:b/>
          <w:sz w:val="24"/>
        </w:rPr>
      </w:pPr>
      <w:r>
        <w:rPr>
          <w:rFonts w:ascii="Arial" w:hAnsi="Arial" w:cs="Arial"/>
          <w:b/>
          <w:color w:val="0000FF"/>
          <w:sz w:val="24"/>
        </w:rPr>
        <w:t>R3-255655</w:t>
      </w:r>
      <w:r>
        <w:rPr>
          <w:rFonts w:ascii="Arial" w:hAnsi="Arial" w:cs="Arial"/>
          <w:b/>
          <w:color w:val="0000FF"/>
          <w:sz w:val="24"/>
        </w:rPr>
        <w:tab/>
      </w:r>
      <w:r>
        <w:rPr>
          <w:rFonts w:ascii="Arial" w:hAnsi="Arial" w:cs="Arial"/>
          <w:b/>
          <w:sz w:val="24"/>
        </w:rPr>
        <w:t>Avoiding paging capability loss for CN paging</w:t>
      </w:r>
    </w:p>
    <w:p w14:paraId="42D448D7" w14:textId="5330309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CR-1308  Cat: A (Rel-18)</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7D053E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1676" w14:textId="1762B086" w:rsidR="0099073F" w:rsidRDefault="0099073F" w:rsidP="0099073F">
      <w:pPr>
        <w:rPr>
          <w:rFonts w:ascii="Arial" w:hAnsi="Arial" w:cs="Arial"/>
          <w:b/>
          <w:sz w:val="24"/>
        </w:rPr>
      </w:pPr>
      <w:r>
        <w:rPr>
          <w:rFonts w:ascii="Arial" w:hAnsi="Arial" w:cs="Arial"/>
          <w:b/>
          <w:color w:val="0000FF"/>
          <w:sz w:val="24"/>
        </w:rPr>
        <w:t>R3-255656</w:t>
      </w:r>
      <w:r>
        <w:rPr>
          <w:rFonts w:ascii="Arial" w:hAnsi="Arial" w:cs="Arial"/>
          <w:b/>
          <w:color w:val="0000FF"/>
          <w:sz w:val="24"/>
        </w:rPr>
        <w:tab/>
      </w:r>
      <w:r>
        <w:rPr>
          <w:rFonts w:ascii="Arial" w:hAnsi="Arial" w:cs="Arial"/>
          <w:b/>
          <w:sz w:val="24"/>
        </w:rPr>
        <w:t>Avoiding paging capability loss for CN paging</w:t>
      </w:r>
    </w:p>
    <w:p w14:paraId="78AC89B7" w14:textId="7A3F83AA"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v16.20.0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962DF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5229" w14:textId="1A8B39D0" w:rsidR="0099073F" w:rsidRDefault="0099073F" w:rsidP="0099073F">
      <w:pPr>
        <w:rPr>
          <w:rFonts w:ascii="Arial" w:hAnsi="Arial" w:cs="Arial"/>
          <w:b/>
          <w:sz w:val="24"/>
        </w:rPr>
      </w:pPr>
      <w:r>
        <w:rPr>
          <w:rFonts w:ascii="Arial" w:hAnsi="Arial" w:cs="Arial"/>
          <w:b/>
          <w:color w:val="0000FF"/>
          <w:sz w:val="24"/>
        </w:rPr>
        <w:t>R3-255657</w:t>
      </w:r>
      <w:r>
        <w:rPr>
          <w:rFonts w:ascii="Arial" w:hAnsi="Arial" w:cs="Arial"/>
          <w:b/>
          <w:color w:val="0000FF"/>
          <w:sz w:val="24"/>
        </w:rPr>
        <w:tab/>
      </w:r>
      <w:r>
        <w:rPr>
          <w:rFonts w:ascii="Arial" w:hAnsi="Arial" w:cs="Arial"/>
          <w:b/>
          <w:sz w:val="24"/>
        </w:rPr>
        <w:t>Avoiding paging capability loss for CN paging</w:t>
      </w:r>
    </w:p>
    <w:p w14:paraId="083B8400" w14:textId="477AA45C"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3A1A7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0C0D" w14:textId="512AD086" w:rsidR="0099073F" w:rsidRDefault="0099073F" w:rsidP="0099073F">
      <w:pPr>
        <w:rPr>
          <w:rFonts w:ascii="Arial" w:hAnsi="Arial" w:cs="Arial"/>
          <w:b/>
          <w:sz w:val="24"/>
        </w:rPr>
      </w:pPr>
      <w:r>
        <w:rPr>
          <w:rFonts w:ascii="Arial" w:hAnsi="Arial" w:cs="Arial"/>
          <w:b/>
          <w:color w:val="0000FF"/>
          <w:sz w:val="24"/>
        </w:rPr>
        <w:t>R3-255658</w:t>
      </w:r>
      <w:r>
        <w:rPr>
          <w:rFonts w:ascii="Arial" w:hAnsi="Arial" w:cs="Arial"/>
          <w:b/>
          <w:color w:val="0000FF"/>
          <w:sz w:val="24"/>
        </w:rPr>
        <w:tab/>
      </w:r>
      <w:r>
        <w:rPr>
          <w:rFonts w:ascii="Arial" w:hAnsi="Arial" w:cs="Arial"/>
          <w:b/>
          <w:sz w:val="24"/>
        </w:rPr>
        <w:t>Avoiding paging capability loss for CN paging</w:t>
      </w:r>
    </w:p>
    <w:p w14:paraId="08DFAD47" w14:textId="6EF5CFC4"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8DA6A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582C" w14:textId="77777777" w:rsidR="004E5D2A" w:rsidRPr="004E5D2A" w:rsidRDefault="004E5D2A" w:rsidP="004E5D2A">
      <w:pPr>
        <w:rPr>
          <w:b/>
          <w:bCs/>
          <w:lang w:val="en-US"/>
        </w:rPr>
      </w:pPr>
      <w:r w:rsidRPr="004E5D2A">
        <w:rPr>
          <w:b/>
          <w:bCs/>
          <w:lang w:val="en-US"/>
        </w:rPr>
        <w:t>paging capability loss issue:</w:t>
      </w:r>
    </w:p>
    <w:p w14:paraId="1C0D4C61" w14:textId="4D453357" w:rsidR="004E5D2A" w:rsidRPr="004E5D2A" w:rsidRDefault="00456641" w:rsidP="004E5D2A">
      <w:pPr>
        <w:rPr>
          <w:lang w:val="en-US"/>
        </w:rPr>
      </w:pPr>
      <w:r>
        <w:rPr>
          <w:lang w:val="en-US"/>
        </w:rPr>
        <w:t>HUAWEI</w:t>
      </w:r>
      <w:r w:rsidR="00801464">
        <w:rPr>
          <w:lang w:val="en-US"/>
        </w:rPr>
        <w:t xml:space="preserve">: </w:t>
      </w:r>
      <w:r w:rsidR="004E5D2A" w:rsidRPr="004E5D2A">
        <w:rPr>
          <w:lang w:val="en-US"/>
        </w:rPr>
        <w:t>whether the NG-RAN node can check with any UE Radio Capability paging feature is missing in the current work.</w:t>
      </w:r>
    </w:p>
    <w:p w14:paraId="4537E826" w14:textId="18535EB0" w:rsidR="004E5D2A" w:rsidRPr="004E5D2A" w:rsidRDefault="00801464" w:rsidP="004E5D2A">
      <w:pPr>
        <w:rPr>
          <w:lang w:val="en-US"/>
        </w:rPr>
      </w:pPr>
      <w:r>
        <w:rPr>
          <w:lang w:val="en-US"/>
        </w:rPr>
        <w:t>Nokia:</w:t>
      </w:r>
      <w:r w:rsidR="004E5D2A" w:rsidRPr="004E5D2A">
        <w:rPr>
          <w:lang w:val="en-US"/>
        </w:rPr>
        <w:t xml:space="preserve"> similar views with </w:t>
      </w:r>
      <w:r w:rsidR="00456641">
        <w:rPr>
          <w:lang w:val="en-US"/>
        </w:rPr>
        <w:t>Huawei</w:t>
      </w:r>
      <w:r w:rsidR="004E5D2A" w:rsidRPr="004E5D2A">
        <w:rPr>
          <w:lang w:val="en-US"/>
        </w:rPr>
        <w:t>. Check with SA2 solution first.</w:t>
      </w:r>
    </w:p>
    <w:p w14:paraId="0CD1DB84" w14:textId="06F0833E" w:rsidR="004E5D2A" w:rsidRPr="004E5D2A" w:rsidRDefault="004E5D2A" w:rsidP="004E5D2A">
      <w:pPr>
        <w:rPr>
          <w:lang w:val="en-US"/>
        </w:rPr>
      </w:pPr>
      <w:r w:rsidRPr="004E5D2A">
        <w:rPr>
          <w:lang w:val="en-US"/>
        </w:rPr>
        <w:t xml:space="preserve">CMCC, </w:t>
      </w:r>
      <w:r w:rsidR="00801464">
        <w:rPr>
          <w:lang w:val="en-US"/>
        </w:rPr>
        <w:t>ERICSSON</w:t>
      </w:r>
      <w:r w:rsidRPr="004E5D2A">
        <w:rPr>
          <w:lang w:val="en-US"/>
        </w:rPr>
        <w:t>: CMCC CR provides one solution.</w:t>
      </w:r>
    </w:p>
    <w:p w14:paraId="69DF0508" w14:textId="0C93EDD7" w:rsidR="004E5D2A" w:rsidRPr="004E5D2A" w:rsidRDefault="00456641" w:rsidP="004E5D2A">
      <w:pPr>
        <w:rPr>
          <w:lang w:val="en-US"/>
        </w:rPr>
      </w:pPr>
      <w:r>
        <w:rPr>
          <w:lang w:val="en-US"/>
        </w:rPr>
        <w:lastRenderedPageBreak/>
        <w:t>HUAWEI</w:t>
      </w:r>
      <w:r w:rsidR="00801464">
        <w:rPr>
          <w:lang w:val="en-US"/>
        </w:rPr>
        <w:t xml:space="preserve">: </w:t>
      </w:r>
      <w:r w:rsidR="004E5D2A" w:rsidRPr="004E5D2A">
        <w:rPr>
          <w:lang w:val="en-US"/>
        </w:rPr>
        <w:t>CMCC CR only refers to SA2 spec.</w:t>
      </w:r>
    </w:p>
    <w:p w14:paraId="2BD0F8F2" w14:textId="77777777" w:rsidR="004E5D2A" w:rsidRPr="004E5D2A" w:rsidRDefault="004E5D2A" w:rsidP="004E5D2A">
      <w:pPr>
        <w:rPr>
          <w:rFonts w:ascii="Arial" w:hAnsi="Arial" w:cs="Arial"/>
          <w:b/>
          <w:color w:val="0000FF"/>
        </w:rPr>
      </w:pPr>
      <w:r w:rsidRPr="004E5D2A">
        <w:rPr>
          <w:rFonts w:ascii="Arial" w:hAnsi="Arial" w:cs="Arial"/>
          <w:b/>
          <w:color w:val="0000FF"/>
        </w:rPr>
        <w:t>whether the NG-RAN node can check with any UE Radio Capability paging feature is missing in the current work.</w:t>
      </w:r>
    </w:p>
    <w:p w14:paraId="0AEB2B1E" w14:textId="77777777" w:rsidR="004E5D2A" w:rsidRPr="004E5D2A" w:rsidRDefault="004E5D2A" w:rsidP="004E5D2A">
      <w:pPr>
        <w:rPr>
          <w:rFonts w:ascii="Arial" w:hAnsi="Arial" w:cs="Arial"/>
          <w:b/>
          <w:color w:val="0000FF"/>
        </w:rPr>
      </w:pPr>
      <w:r w:rsidRPr="004E5D2A">
        <w:rPr>
          <w:rFonts w:ascii="Arial" w:hAnsi="Arial" w:cs="Arial"/>
          <w:b/>
          <w:color w:val="0000FF"/>
        </w:rPr>
        <w:t>Discuss VDF optimization solutions.</w:t>
      </w:r>
    </w:p>
    <w:p w14:paraId="7AE1D125" w14:textId="77777777" w:rsidR="004E5D2A" w:rsidRPr="004E5D2A" w:rsidRDefault="004E5D2A" w:rsidP="004E5D2A">
      <w:pPr>
        <w:rPr>
          <w:rFonts w:ascii="Arial" w:hAnsi="Arial" w:cs="Arial"/>
          <w:b/>
          <w:color w:val="0000FF"/>
        </w:rPr>
      </w:pPr>
      <w:r w:rsidRPr="004E5D2A">
        <w:rPr>
          <w:rFonts w:ascii="Arial" w:hAnsi="Arial" w:cs="Arial"/>
          <w:b/>
          <w:color w:val="0000FF"/>
        </w:rPr>
        <w:t>Draft the LS to SA2 on the above issue.</w:t>
      </w:r>
    </w:p>
    <w:p w14:paraId="442181EF" w14:textId="77777777" w:rsidR="004E5D2A" w:rsidRPr="004E5D2A" w:rsidRDefault="004E5D2A" w:rsidP="004E5D2A">
      <w:pPr>
        <w:rPr>
          <w:lang w:val="en-US"/>
        </w:rPr>
      </w:pPr>
      <w:r w:rsidRPr="004E5D2A">
        <w:rPr>
          <w:lang w:val="en-US"/>
        </w:rPr>
        <w:t>CATT: For some case, SA2 potential solution cannot solve the issue totally.</w:t>
      </w:r>
    </w:p>
    <w:p w14:paraId="548293A7" w14:textId="77777777" w:rsidR="004E5D2A" w:rsidRPr="004E5D2A" w:rsidRDefault="004E5D2A" w:rsidP="004E5D2A">
      <w:pPr>
        <w:rPr>
          <w:lang w:val="en-US"/>
        </w:rPr>
      </w:pPr>
      <w:r w:rsidRPr="004E5D2A">
        <w:rPr>
          <w:lang w:val="en-US"/>
        </w:rPr>
        <w:t>ZTE: SA2 potential solution cannot apply for RRC_IDLE mode UE.</w:t>
      </w:r>
    </w:p>
    <w:p w14:paraId="306741BD" w14:textId="6CB3CD36" w:rsidR="004E5D2A" w:rsidRPr="004E5D2A" w:rsidRDefault="004E5D2A" w:rsidP="004E5D2A">
      <w:pPr>
        <w:rPr>
          <w:lang w:val="en-US"/>
        </w:rPr>
      </w:pPr>
      <w:r w:rsidRPr="004E5D2A">
        <w:rPr>
          <w:lang w:val="en-US"/>
        </w:rPr>
        <w:t>V</w:t>
      </w:r>
      <w:r w:rsidR="00E21B96">
        <w:rPr>
          <w:rFonts w:eastAsia="Malgun Gothic" w:hint="eastAsia"/>
          <w:lang w:val="en-US"/>
        </w:rPr>
        <w:t>odafone</w:t>
      </w:r>
      <w:r w:rsidRPr="004E5D2A">
        <w:rPr>
          <w:lang w:val="en-US"/>
        </w:rPr>
        <w:t>: cannot agree with ZTE.</w:t>
      </w:r>
    </w:p>
    <w:p w14:paraId="0451C1DC" w14:textId="77777777" w:rsidR="004E5D2A" w:rsidRPr="004E5D2A" w:rsidRDefault="004E5D2A" w:rsidP="004E5D2A">
      <w:pPr>
        <w:rPr>
          <w:b/>
          <w:lang w:val="en-US"/>
        </w:rPr>
      </w:pPr>
    </w:p>
    <w:p w14:paraId="4F86D25D" w14:textId="7A6AF14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The range of CN assigned subgroup ID in NG/</w:t>
      </w:r>
      <w:proofErr w:type="spellStart"/>
      <w:r w:rsidR="004E5D2A" w:rsidRPr="004E5D2A">
        <w:rPr>
          <w:b/>
          <w:color w:val="00B050"/>
          <w:lang w:val="en-US"/>
        </w:rPr>
        <w:t>Xn</w:t>
      </w:r>
      <w:proofErr w:type="spellEnd"/>
      <w:r w:rsidR="004E5D2A" w:rsidRPr="004E5D2A">
        <w:rPr>
          <w:b/>
          <w:color w:val="00B050"/>
          <w:lang w:val="en-US"/>
        </w:rPr>
        <w:t>/F1 message is 0.. 30.</w:t>
      </w:r>
    </w:p>
    <w:p w14:paraId="02411188" w14:textId="77777777" w:rsidR="004E5D2A" w:rsidRPr="004E5D2A" w:rsidRDefault="004E5D2A" w:rsidP="004E5D2A">
      <w:pPr>
        <w:rPr>
          <w:lang w:val="en-US"/>
        </w:rPr>
      </w:pPr>
      <w:r w:rsidRPr="004E5D2A">
        <w:rPr>
          <w:lang w:val="en-US"/>
        </w:rPr>
        <w:t>NTT: RAN3 understand that AMF consider no to use the common codepoint for different PO per LO as defined in 38.213 while assign the CN based subgroup ID.</w:t>
      </w:r>
    </w:p>
    <w:p w14:paraId="154A366C" w14:textId="77777777" w:rsidR="004E5D2A" w:rsidRPr="004E5D2A" w:rsidRDefault="004E5D2A" w:rsidP="004E5D2A">
      <w:pPr>
        <w:rPr>
          <w:b/>
          <w:bCs/>
          <w:lang w:val="en-US"/>
        </w:rPr>
      </w:pPr>
      <w:r w:rsidRPr="004E5D2A">
        <w:rPr>
          <w:b/>
          <w:bCs/>
          <w:lang w:val="en-US"/>
        </w:rPr>
        <w:t xml:space="preserve">Further Extended UE Identity Index Value IE is used in case that LP-WUS is used regardless of the use of </w:t>
      </w:r>
      <w:proofErr w:type="spellStart"/>
      <w:r w:rsidRPr="004E5D2A">
        <w:rPr>
          <w:b/>
          <w:bCs/>
          <w:lang w:val="en-US"/>
        </w:rPr>
        <w:t>eDRX</w:t>
      </w:r>
      <w:proofErr w:type="spellEnd"/>
      <w:r w:rsidRPr="004E5D2A">
        <w:rPr>
          <w:b/>
          <w:bCs/>
          <w:lang w:val="en-US"/>
        </w:rPr>
        <w:t>/PEI.</w:t>
      </w:r>
    </w:p>
    <w:p w14:paraId="1DAB5B3F" w14:textId="5B168090" w:rsidR="004E5D2A" w:rsidRDefault="004E5D2A" w:rsidP="004E5D2A">
      <w:r w:rsidRPr="004E5D2A">
        <w:rPr>
          <w:b/>
          <w:bCs/>
          <w:lang w:val="en-US"/>
        </w:rPr>
        <w:t>Further Extended UE Identity Index Value IE is sent with Extended UE Identity Index Value IE if sending node does not know receiving node’s capability of R19 IEs.</w:t>
      </w:r>
    </w:p>
    <w:p w14:paraId="5FB82490" w14:textId="77BFEC15" w:rsidR="0099073F" w:rsidRDefault="0099073F" w:rsidP="0099073F">
      <w:pPr>
        <w:rPr>
          <w:rFonts w:ascii="Arial" w:hAnsi="Arial" w:cs="Arial"/>
          <w:b/>
          <w:sz w:val="24"/>
        </w:rPr>
      </w:pPr>
      <w:r>
        <w:rPr>
          <w:rFonts w:ascii="Arial" w:hAnsi="Arial" w:cs="Arial"/>
          <w:b/>
          <w:color w:val="0000FF"/>
          <w:sz w:val="24"/>
        </w:rPr>
        <w:t>R3-255828</w:t>
      </w:r>
      <w:r>
        <w:rPr>
          <w:rFonts w:ascii="Arial" w:hAnsi="Arial" w:cs="Arial"/>
          <w:b/>
          <w:color w:val="0000FF"/>
          <w:sz w:val="24"/>
        </w:rPr>
        <w:tab/>
      </w:r>
      <w:r>
        <w:rPr>
          <w:rFonts w:ascii="Arial" w:hAnsi="Arial" w:cs="Arial"/>
          <w:b/>
          <w:sz w:val="24"/>
        </w:rPr>
        <w:t>CB:#LPWUS</w:t>
      </w:r>
    </w:p>
    <w:p w14:paraId="1B7D06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w:t>
      </w:r>
    </w:p>
    <w:p w14:paraId="7E746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B4EBE" w14:textId="77777777" w:rsidR="004E5D2A" w:rsidRPr="004E5D2A" w:rsidRDefault="004E5D2A" w:rsidP="004E5D2A">
      <w:pPr>
        <w:rPr>
          <w:lang w:val="en-US"/>
        </w:rPr>
      </w:pPr>
      <w:r w:rsidRPr="004E5D2A">
        <w:rPr>
          <w:lang w:val="en-US"/>
        </w:rPr>
        <w:t>[Paging capability loss issue]</w:t>
      </w:r>
    </w:p>
    <w:p w14:paraId="09B88979" w14:textId="0BC647AA"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The solution for missing UE capability for paging features will be introduced from </w:t>
      </w:r>
      <w:proofErr w:type="spellStart"/>
      <w:r w:rsidR="004E5D2A" w:rsidRPr="004E5D2A">
        <w:rPr>
          <w:b/>
          <w:color w:val="00B050"/>
          <w:lang w:val="en-US"/>
        </w:rPr>
        <w:t>rel</w:t>
      </w:r>
      <w:proofErr w:type="spellEnd"/>
      <w:r w:rsidR="004E5D2A" w:rsidRPr="004E5D2A">
        <w:rPr>
          <w:b/>
          <w:color w:val="00B050"/>
          <w:lang w:val="en-US"/>
        </w:rPr>
        <w:t xml:space="preserve"> 17 for initial context setup.</w:t>
      </w:r>
    </w:p>
    <w:p w14:paraId="077E8E26" w14:textId="77777777" w:rsidR="004E5D2A" w:rsidRPr="004E5D2A" w:rsidRDefault="004E5D2A" w:rsidP="004E5D2A">
      <w:pPr>
        <w:rPr>
          <w:b/>
          <w:bCs/>
          <w:lang w:val="en-US"/>
        </w:rPr>
      </w:pPr>
      <w:r w:rsidRPr="004E5D2A">
        <w:rPr>
          <w:b/>
          <w:bCs/>
          <w:lang w:val="en-US"/>
        </w:rPr>
        <w:t xml:space="preserve">The following may be captured in the reply LS sent in the next meeting: RAN3 note that the possibility of paging loss due to paging capability mismatch may still exist in case that paging message is sent to the </w:t>
      </w:r>
      <w:proofErr w:type="spellStart"/>
      <w:r w:rsidRPr="004E5D2A">
        <w:rPr>
          <w:b/>
          <w:bCs/>
          <w:lang w:val="en-US"/>
        </w:rPr>
        <w:t>gNB</w:t>
      </w:r>
      <w:proofErr w:type="spellEnd"/>
      <w:r w:rsidRPr="004E5D2A">
        <w:rPr>
          <w:b/>
          <w:bCs/>
          <w:lang w:val="en-US"/>
        </w:rPr>
        <w:t xml:space="preserve"> before paging capability mismatch resolution.</w:t>
      </w:r>
    </w:p>
    <w:p w14:paraId="1D1FFB35" w14:textId="77777777" w:rsidR="004E5D2A" w:rsidRPr="004E5D2A" w:rsidRDefault="004E5D2A" w:rsidP="004E5D2A">
      <w:pPr>
        <w:numPr>
          <w:ilvl w:val="0"/>
          <w:numId w:val="7"/>
        </w:numPr>
        <w:rPr>
          <w:b/>
          <w:bCs/>
        </w:rPr>
      </w:pPr>
      <w:r w:rsidRPr="004E5D2A">
        <w:rPr>
          <w:b/>
          <w:bCs/>
        </w:rPr>
        <w:t>RAN3 will agree corresponding CRs and reply LS in the next meeting based on the above, considering following aspects:</w:t>
      </w:r>
    </w:p>
    <w:p w14:paraId="6EF4EAF4" w14:textId="77777777" w:rsidR="004E5D2A" w:rsidRPr="004E5D2A" w:rsidRDefault="004E5D2A" w:rsidP="004E5D2A">
      <w:pPr>
        <w:numPr>
          <w:ilvl w:val="0"/>
          <w:numId w:val="7"/>
        </w:numPr>
        <w:rPr>
          <w:b/>
          <w:bCs/>
        </w:rPr>
      </w:pPr>
      <w:r w:rsidRPr="004E5D2A">
        <w:rPr>
          <w:b/>
          <w:bCs/>
        </w:rPr>
        <w:t>Whether the extension of the solution for Path Switch Request procedure and Handover Resource Allocation procedure is needed or not.</w:t>
      </w:r>
    </w:p>
    <w:p w14:paraId="44E69684" w14:textId="77777777" w:rsidR="004E5D2A" w:rsidRPr="004E5D2A" w:rsidRDefault="004E5D2A" w:rsidP="004E5D2A">
      <w:pPr>
        <w:numPr>
          <w:ilvl w:val="0"/>
          <w:numId w:val="7"/>
        </w:numPr>
        <w:rPr>
          <w:b/>
          <w:bCs/>
        </w:rPr>
      </w:pPr>
      <w:r w:rsidRPr="004E5D2A">
        <w:rPr>
          <w:b/>
          <w:bCs/>
        </w:rPr>
        <w:t>Whether the optimization for the solution proposed by Vodafone in R3-255529/R3-255530/R3-255531 is supported or not.</w:t>
      </w:r>
    </w:p>
    <w:p w14:paraId="5D2913CD" w14:textId="77777777" w:rsidR="004E5D2A" w:rsidRPr="004E5D2A" w:rsidRDefault="004E5D2A" w:rsidP="004E5D2A">
      <w:pPr>
        <w:rPr>
          <w:lang w:val="en-US"/>
        </w:rPr>
      </w:pPr>
    </w:p>
    <w:p w14:paraId="0BE9951D" w14:textId="77777777" w:rsidR="004E5D2A" w:rsidRPr="004E5D2A" w:rsidRDefault="004E5D2A" w:rsidP="004E5D2A">
      <w:pPr>
        <w:rPr>
          <w:lang w:val="en-US"/>
        </w:rPr>
      </w:pPr>
      <w:r w:rsidRPr="004E5D2A">
        <w:rPr>
          <w:lang w:val="en-US"/>
        </w:rPr>
        <w:t>[Last Used Cell]</w:t>
      </w:r>
    </w:p>
    <w:p w14:paraId="2A16F119" w14:textId="50EE2F54"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 xml:space="preserve">The anchor </w:t>
      </w:r>
      <w:proofErr w:type="spellStart"/>
      <w:r w:rsidR="004E5D2A" w:rsidRPr="004E5D2A">
        <w:rPr>
          <w:b/>
          <w:color w:val="00B050"/>
          <w:lang w:val="en-US"/>
        </w:rPr>
        <w:t>gNB</w:t>
      </w:r>
      <w:proofErr w:type="spellEnd"/>
      <w:r w:rsidR="004E5D2A" w:rsidRPr="004E5D2A">
        <w:rPr>
          <w:b/>
          <w:color w:val="00B050"/>
          <w:lang w:val="en-US"/>
        </w:rPr>
        <w:t xml:space="preserve"> provides the new LP-WUS paging subgrouping assistance information IE into the </w:t>
      </w:r>
      <w:proofErr w:type="spellStart"/>
      <w:r w:rsidR="004E5D2A" w:rsidRPr="004E5D2A">
        <w:rPr>
          <w:b/>
          <w:color w:val="00B050"/>
          <w:lang w:val="en-US"/>
        </w:rPr>
        <w:t>Xn</w:t>
      </w:r>
      <w:proofErr w:type="spellEnd"/>
      <w:r w:rsidR="004E5D2A" w:rsidRPr="004E5D2A">
        <w:rPr>
          <w:b/>
          <w:color w:val="00B050"/>
          <w:lang w:val="en-US"/>
        </w:rPr>
        <w:t xml:space="preserve"> RAN paging message including CN assigned subgroup ID.</w:t>
      </w:r>
    </w:p>
    <w:p w14:paraId="211572E3" w14:textId="3270B91A" w:rsidR="0099073F" w:rsidRDefault="0099073F" w:rsidP="0099073F">
      <w:pPr>
        <w:rPr>
          <w:rFonts w:ascii="Arial" w:hAnsi="Arial" w:cs="Arial"/>
          <w:b/>
          <w:sz w:val="24"/>
        </w:rPr>
      </w:pPr>
      <w:r>
        <w:rPr>
          <w:rFonts w:ascii="Arial" w:hAnsi="Arial" w:cs="Arial"/>
          <w:b/>
          <w:color w:val="0000FF"/>
          <w:sz w:val="24"/>
        </w:rPr>
        <w:t>R3-255880</w:t>
      </w:r>
      <w:r>
        <w:rPr>
          <w:rFonts w:ascii="Arial" w:hAnsi="Arial" w:cs="Arial"/>
          <w:b/>
          <w:color w:val="0000FF"/>
          <w:sz w:val="24"/>
        </w:rPr>
        <w:tab/>
      </w:r>
      <w:r>
        <w:rPr>
          <w:rFonts w:ascii="Arial" w:hAnsi="Arial" w:cs="Arial"/>
          <w:b/>
          <w:sz w:val="24"/>
        </w:rPr>
        <w:t>LS on allocation of CN assigned subgroup ID for LP-WUS</w:t>
      </w:r>
    </w:p>
    <w:p w14:paraId="703B21EC"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0B6EBA51" w14:textId="77777777" w:rsidR="0099073F" w:rsidRDefault="0099073F" w:rsidP="0099073F">
      <w:pPr>
        <w:rPr>
          <w:rFonts w:ascii="Arial" w:hAnsi="Arial" w:cs="Arial"/>
          <w:b/>
        </w:rPr>
      </w:pPr>
      <w:r>
        <w:rPr>
          <w:rFonts w:ascii="Arial" w:hAnsi="Arial" w:cs="Arial"/>
          <w:b/>
        </w:rPr>
        <w:t xml:space="preserve">Discussion: </w:t>
      </w:r>
    </w:p>
    <w:p w14:paraId="432F87A8" w14:textId="77777777" w:rsidR="0099073F" w:rsidRDefault="0099073F" w:rsidP="0099073F">
      <w:r>
        <w:lastRenderedPageBreak/>
        <w:t>-</w:t>
      </w:r>
      <w:r>
        <w:tab/>
        <w:t>Replace “CN based” with “CN assigned”</w:t>
      </w:r>
    </w:p>
    <w:p w14:paraId="2E935607" w14:textId="77777777" w:rsidR="0099073F" w:rsidRDefault="0099073F" w:rsidP="0099073F">
      <w:r>
        <w:t>-</w:t>
      </w:r>
      <w:r>
        <w:tab/>
        <w:t>Remove “up to implementation,”</w:t>
      </w:r>
    </w:p>
    <w:p w14:paraId="7F846BC6" w14:textId="77777777" w:rsidR="0099073F" w:rsidRDefault="0099073F" w:rsidP="0099073F">
      <w:r>
        <w:t>-</w:t>
      </w:r>
      <w:r>
        <w:tab/>
        <w:t>Replace “according to the TS 38.213, for CN based subgroup ID” with “according to the TS 38.213, for a CN based subgroup ID range”</w:t>
      </w:r>
    </w:p>
    <w:p w14:paraId="62A5C6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R3-255941</w:t>
      </w:r>
      <w:r>
        <w:rPr>
          <w:color w:val="993300"/>
          <w:u w:val="single"/>
        </w:rPr>
        <w:t>.</w:t>
      </w:r>
    </w:p>
    <w:p w14:paraId="44530C13" w14:textId="4C8F9C2A" w:rsidR="0099073F" w:rsidRDefault="0099073F" w:rsidP="0099073F">
      <w:pPr>
        <w:rPr>
          <w:rFonts w:ascii="Arial" w:hAnsi="Arial" w:cs="Arial"/>
          <w:b/>
          <w:sz w:val="24"/>
        </w:rPr>
      </w:pPr>
      <w:r>
        <w:rPr>
          <w:rFonts w:ascii="Arial" w:hAnsi="Arial" w:cs="Arial"/>
          <w:b/>
          <w:color w:val="0000FF"/>
          <w:sz w:val="24"/>
        </w:rPr>
        <w:t>R3-255941</w:t>
      </w:r>
      <w:r>
        <w:rPr>
          <w:rFonts w:ascii="Arial" w:hAnsi="Arial" w:cs="Arial"/>
          <w:b/>
          <w:color w:val="0000FF"/>
          <w:sz w:val="24"/>
        </w:rPr>
        <w:tab/>
      </w:r>
      <w:r>
        <w:rPr>
          <w:rFonts w:ascii="Arial" w:hAnsi="Arial" w:cs="Arial"/>
          <w:b/>
          <w:sz w:val="24"/>
        </w:rPr>
        <w:t>LS on allocation of CN assigned subgroup ID for LP-WUS</w:t>
      </w:r>
    </w:p>
    <w:p w14:paraId="5B9ECF6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19C5ACBD" w14:textId="77777777" w:rsidR="0099073F" w:rsidRDefault="0099073F" w:rsidP="0099073F">
      <w:pPr>
        <w:rPr>
          <w:color w:val="808080"/>
        </w:rPr>
      </w:pPr>
      <w:r>
        <w:rPr>
          <w:color w:val="808080"/>
        </w:rPr>
        <w:t>(Replaces R3-255880)</w:t>
      </w:r>
    </w:p>
    <w:p w14:paraId="50D12A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77D9D" w14:textId="782FAD9E" w:rsidR="0099073F" w:rsidRDefault="0099073F" w:rsidP="0099073F">
      <w:pPr>
        <w:pStyle w:val="Heading2"/>
      </w:pPr>
      <w:bookmarkStart w:id="71" w:name="_Toc210295731"/>
      <w:r>
        <w:t>19</w:t>
      </w:r>
      <w:r>
        <w:tab/>
        <w:t>Evolution of Duplex Operation WI</w:t>
      </w:r>
      <w:r w:rsidR="00E36DE7" w:rsidRPr="00E36DE7">
        <w:rPr>
          <w:sz w:val="24"/>
          <w:szCs w:val="24"/>
        </w:rPr>
        <w:t xml:space="preserve"> [</w:t>
      </w:r>
      <w:proofErr w:type="spellStart"/>
      <w:r w:rsidR="00E36DE7" w:rsidRPr="00E36DE7">
        <w:rPr>
          <w:sz w:val="24"/>
          <w:szCs w:val="24"/>
        </w:rPr>
        <w:t>NR_duplex_evo</w:t>
      </w:r>
      <w:proofErr w:type="spellEnd"/>
      <w:r w:rsidR="00E36DE7" w:rsidRPr="00E36DE7">
        <w:rPr>
          <w:sz w:val="24"/>
          <w:szCs w:val="24"/>
        </w:rPr>
        <w:t xml:space="preserve">-Core]: </w:t>
      </w:r>
      <w:hyperlink r:id="rId22" w:history="1">
        <w:r w:rsidR="00E36DE7" w:rsidRPr="00E36DE7">
          <w:rPr>
            <w:rStyle w:val="Hyperlink"/>
            <w:sz w:val="24"/>
            <w:szCs w:val="24"/>
          </w:rPr>
          <w:t>RP-251874</w:t>
        </w:r>
      </w:hyperlink>
      <w:r w:rsidR="00E36DE7" w:rsidRPr="00E36DE7">
        <w:rPr>
          <w:sz w:val="24"/>
          <w:szCs w:val="24"/>
        </w:rPr>
        <w:t xml:space="preserve"> (target: RAN #109)</w:t>
      </w:r>
      <w:bookmarkEnd w:id="71"/>
    </w:p>
    <w:p w14:paraId="4C806D08" w14:textId="77777777" w:rsidR="0099073F" w:rsidRDefault="0099073F" w:rsidP="0099073F">
      <w:pPr>
        <w:pStyle w:val="Heading3"/>
      </w:pPr>
      <w:bookmarkStart w:id="72" w:name="_Toc210295732"/>
      <w:r>
        <w:t>19.1</w:t>
      </w:r>
      <w:r>
        <w:tab/>
        <w:t>General</w:t>
      </w:r>
      <w:bookmarkEnd w:id="72"/>
    </w:p>
    <w:p w14:paraId="508A3114" w14:textId="07C883EE" w:rsidR="00E038C8" w:rsidRDefault="0099073F">
      <w:pPr>
        <w:rPr>
          <w:rFonts w:ascii="Arial" w:hAnsi="Arial" w:cs="Arial"/>
          <w:b/>
          <w:sz w:val="24"/>
        </w:rPr>
      </w:pPr>
      <w:r>
        <w:rPr>
          <w:rFonts w:ascii="Arial" w:hAnsi="Arial" w:cs="Arial"/>
          <w:b/>
          <w:color w:val="0000FF"/>
          <w:sz w:val="24"/>
        </w:rPr>
        <w:t>R3-255089</w:t>
      </w:r>
      <w:r>
        <w:rPr>
          <w:rFonts w:ascii="Arial" w:hAnsi="Arial" w:cs="Arial"/>
          <w:b/>
          <w:color w:val="0000FF"/>
          <w:sz w:val="24"/>
        </w:rPr>
        <w:tab/>
      </w:r>
      <w:r>
        <w:rPr>
          <w:rFonts w:ascii="Arial" w:hAnsi="Arial" w:cs="Arial"/>
          <w:b/>
          <w:sz w:val="24"/>
        </w:rPr>
        <w:t>(BL CR to 38.300) introduction of Evolution of NR duplex operation: Sub-band full duplex (SBFD)</w:t>
      </w:r>
    </w:p>
    <w:p w14:paraId="6104BC7A"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0647D1AC" w14:textId="77777777" w:rsidR="0099073F" w:rsidRDefault="0099073F" w:rsidP="0099073F">
      <w:pPr>
        <w:rPr>
          <w:color w:val="808080"/>
        </w:rPr>
      </w:pPr>
      <w:r>
        <w:rPr>
          <w:color w:val="808080"/>
        </w:rPr>
        <w:t>(Replaces R3-253989)</w:t>
      </w:r>
    </w:p>
    <w:p w14:paraId="0EC69494" w14:textId="77777777" w:rsidR="0099073F" w:rsidRDefault="0099073F" w:rsidP="0099073F">
      <w:pPr>
        <w:rPr>
          <w:rFonts w:ascii="Arial" w:hAnsi="Arial" w:cs="Arial"/>
          <w:b/>
        </w:rPr>
      </w:pPr>
      <w:r>
        <w:rPr>
          <w:rFonts w:ascii="Arial" w:hAnsi="Arial" w:cs="Arial"/>
          <w:b/>
        </w:rPr>
        <w:t xml:space="preserve">Abstract: </w:t>
      </w:r>
    </w:p>
    <w:p w14:paraId="486F6980" w14:textId="77777777" w:rsidR="0099073F" w:rsidRDefault="0099073F" w:rsidP="0099073F">
      <w:r>
        <w:t>BL CR</w:t>
      </w:r>
    </w:p>
    <w:p w14:paraId="345D72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R3-255986</w:t>
      </w:r>
      <w:r>
        <w:rPr>
          <w:color w:val="993300"/>
          <w:u w:val="single"/>
        </w:rPr>
        <w:t>.</w:t>
      </w:r>
    </w:p>
    <w:p w14:paraId="0BCD6BD4" w14:textId="4BE026D2" w:rsidR="0099073F" w:rsidRDefault="0099073F" w:rsidP="0099073F">
      <w:pPr>
        <w:rPr>
          <w:rFonts w:ascii="Arial" w:hAnsi="Arial" w:cs="Arial"/>
          <w:b/>
          <w:sz w:val="24"/>
        </w:rPr>
      </w:pPr>
      <w:r>
        <w:rPr>
          <w:rFonts w:ascii="Arial" w:hAnsi="Arial" w:cs="Arial"/>
          <w:b/>
          <w:color w:val="0000FF"/>
          <w:sz w:val="24"/>
        </w:rPr>
        <w:t>R3-255986</w:t>
      </w:r>
      <w:r>
        <w:rPr>
          <w:rFonts w:ascii="Arial" w:hAnsi="Arial" w:cs="Arial"/>
          <w:b/>
          <w:color w:val="0000FF"/>
          <w:sz w:val="24"/>
        </w:rPr>
        <w:tab/>
      </w:r>
      <w:r>
        <w:rPr>
          <w:rFonts w:ascii="Arial" w:hAnsi="Arial" w:cs="Arial"/>
          <w:b/>
          <w:sz w:val="24"/>
        </w:rPr>
        <w:t>(BL CR to 38.300) introduction of Evolution of NR duplex operation: Sub-band full duplex (SBFD)</w:t>
      </w:r>
    </w:p>
    <w:p w14:paraId="2F688B12"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5896F86E" w14:textId="77777777" w:rsidR="0099073F" w:rsidRDefault="0099073F" w:rsidP="0099073F">
      <w:pPr>
        <w:rPr>
          <w:color w:val="808080"/>
        </w:rPr>
      </w:pPr>
      <w:r>
        <w:rPr>
          <w:color w:val="808080"/>
        </w:rPr>
        <w:t>(Replaces R3-255089)</w:t>
      </w:r>
    </w:p>
    <w:p w14:paraId="5D064CA4" w14:textId="77777777" w:rsidR="0099073F" w:rsidRDefault="0099073F" w:rsidP="0099073F">
      <w:pPr>
        <w:rPr>
          <w:rFonts w:ascii="Arial" w:hAnsi="Arial" w:cs="Arial"/>
          <w:b/>
        </w:rPr>
      </w:pPr>
      <w:r>
        <w:rPr>
          <w:rFonts w:ascii="Arial" w:hAnsi="Arial" w:cs="Arial"/>
          <w:b/>
        </w:rPr>
        <w:t xml:space="preserve">Abstract: </w:t>
      </w:r>
    </w:p>
    <w:p w14:paraId="6BA60BE2" w14:textId="77777777" w:rsidR="0099073F" w:rsidRDefault="0099073F" w:rsidP="0099073F">
      <w:r>
        <w:t>Post Meeting: Merging TPs</w:t>
      </w:r>
    </w:p>
    <w:p w14:paraId="028F4B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1CD6A" w14:textId="40DBACE5" w:rsidR="0099073F" w:rsidRDefault="0099073F" w:rsidP="0099073F">
      <w:pPr>
        <w:rPr>
          <w:rFonts w:ascii="Arial" w:hAnsi="Arial" w:cs="Arial"/>
          <w:b/>
          <w:sz w:val="24"/>
        </w:rPr>
      </w:pPr>
      <w:r>
        <w:rPr>
          <w:rFonts w:ascii="Arial" w:hAnsi="Arial" w:cs="Arial"/>
          <w:b/>
          <w:color w:val="0000FF"/>
          <w:sz w:val="24"/>
        </w:rPr>
        <w:t>R3-255090</w:t>
      </w:r>
      <w:r>
        <w:rPr>
          <w:rFonts w:ascii="Arial" w:hAnsi="Arial" w:cs="Arial"/>
          <w:b/>
          <w:color w:val="0000FF"/>
          <w:sz w:val="24"/>
        </w:rPr>
        <w:tab/>
      </w:r>
      <w:r>
        <w:rPr>
          <w:rFonts w:ascii="Arial" w:hAnsi="Arial" w:cs="Arial"/>
          <w:b/>
          <w:sz w:val="24"/>
        </w:rPr>
        <w:t>(BL CR to 38.401) introduction of Evolution of NR duplex operation</w:t>
      </w:r>
    </w:p>
    <w:p w14:paraId="5B7E5AF9" w14:textId="0D9FE3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3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37EB6AF7" w14:textId="77777777" w:rsidR="0099073F" w:rsidRDefault="0099073F" w:rsidP="0099073F">
      <w:pPr>
        <w:rPr>
          <w:color w:val="808080"/>
        </w:rPr>
      </w:pPr>
      <w:r>
        <w:rPr>
          <w:color w:val="808080"/>
        </w:rPr>
        <w:t>(Replaces R3-253990)</w:t>
      </w:r>
    </w:p>
    <w:p w14:paraId="2D687E3F" w14:textId="77777777" w:rsidR="0099073F" w:rsidRDefault="0099073F" w:rsidP="0099073F">
      <w:pPr>
        <w:rPr>
          <w:rFonts w:ascii="Arial" w:hAnsi="Arial" w:cs="Arial"/>
          <w:b/>
        </w:rPr>
      </w:pPr>
      <w:r>
        <w:rPr>
          <w:rFonts w:ascii="Arial" w:hAnsi="Arial" w:cs="Arial"/>
          <w:b/>
        </w:rPr>
        <w:lastRenderedPageBreak/>
        <w:t xml:space="preserve">Abstract: </w:t>
      </w:r>
    </w:p>
    <w:p w14:paraId="0FC17C13" w14:textId="77777777" w:rsidR="0099073F" w:rsidRDefault="0099073F" w:rsidP="0099073F">
      <w:r>
        <w:t>BL CR</w:t>
      </w:r>
    </w:p>
    <w:p w14:paraId="4A9461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R3-255987</w:t>
      </w:r>
      <w:r>
        <w:rPr>
          <w:color w:val="993300"/>
          <w:u w:val="single"/>
        </w:rPr>
        <w:t>.</w:t>
      </w:r>
    </w:p>
    <w:p w14:paraId="6C2DB6E0" w14:textId="6CD88DA9" w:rsidR="0099073F" w:rsidRDefault="0099073F" w:rsidP="0099073F">
      <w:pPr>
        <w:rPr>
          <w:rFonts w:ascii="Arial" w:hAnsi="Arial" w:cs="Arial"/>
          <w:b/>
          <w:sz w:val="24"/>
        </w:rPr>
      </w:pPr>
      <w:r>
        <w:rPr>
          <w:rFonts w:ascii="Arial" w:hAnsi="Arial" w:cs="Arial"/>
          <w:b/>
          <w:color w:val="0000FF"/>
          <w:sz w:val="24"/>
        </w:rPr>
        <w:t>R3-255987</w:t>
      </w:r>
      <w:r>
        <w:rPr>
          <w:rFonts w:ascii="Arial" w:hAnsi="Arial" w:cs="Arial"/>
          <w:b/>
          <w:color w:val="0000FF"/>
          <w:sz w:val="24"/>
        </w:rPr>
        <w:tab/>
      </w:r>
      <w:r>
        <w:rPr>
          <w:rFonts w:ascii="Arial" w:hAnsi="Arial" w:cs="Arial"/>
          <w:b/>
          <w:sz w:val="24"/>
        </w:rPr>
        <w:t>(BL CR to 38.401) introduction of Evolution of NR duplex operation</w:t>
      </w:r>
    </w:p>
    <w:p w14:paraId="1694AF05" w14:textId="12F98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4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02E86FCA" w14:textId="77777777" w:rsidR="0099073F" w:rsidRDefault="0099073F" w:rsidP="0099073F">
      <w:pPr>
        <w:rPr>
          <w:color w:val="808080"/>
        </w:rPr>
      </w:pPr>
      <w:r>
        <w:rPr>
          <w:color w:val="808080"/>
        </w:rPr>
        <w:t>(Replaces R3-255090)</w:t>
      </w:r>
    </w:p>
    <w:p w14:paraId="0B2949D6" w14:textId="77777777" w:rsidR="0099073F" w:rsidRDefault="0099073F" w:rsidP="0099073F">
      <w:pPr>
        <w:rPr>
          <w:rFonts w:ascii="Arial" w:hAnsi="Arial" w:cs="Arial"/>
          <w:b/>
        </w:rPr>
      </w:pPr>
      <w:r>
        <w:rPr>
          <w:rFonts w:ascii="Arial" w:hAnsi="Arial" w:cs="Arial"/>
          <w:b/>
        </w:rPr>
        <w:t xml:space="preserve">Abstract: </w:t>
      </w:r>
    </w:p>
    <w:p w14:paraId="56058B15" w14:textId="77777777" w:rsidR="0099073F" w:rsidRDefault="0099073F" w:rsidP="0099073F">
      <w:r>
        <w:t>Post Meeting: Merging TPs</w:t>
      </w:r>
    </w:p>
    <w:p w14:paraId="058CD7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8FD1" w14:textId="01DC8C6C" w:rsidR="0099073F" w:rsidRDefault="0099073F" w:rsidP="0099073F">
      <w:pPr>
        <w:rPr>
          <w:rFonts w:ascii="Arial" w:hAnsi="Arial" w:cs="Arial"/>
          <w:b/>
          <w:sz w:val="24"/>
        </w:rPr>
      </w:pPr>
      <w:r>
        <w:rPr>
          <w:rFonts w:ascii="Arial" w:hAnsi="Arial" w:cs="Arial"/>
          <w:b/>
          <w:color w:val="0000FF"/>
          <w:sz w:val="24"/>
        </w:rPr>
        <w:t>R3-255091</w:t>
      </w:r>
      <w:r>
        <w:rPr>
          <w:rFonts w:ascii="Arial" w:hAnsi="Arial" w:cs="Arial"/>
          <w:b/>
          <w:color w:val="0000FF"/>
          <w:sz w:val="24"/>
        </w:rPr>
        <w:tab/>
      </w:r>
      <w:r>
        <w:rPr>
          <w:rFonts w:ascii="Arial" w:hAnsi="Arial" w:cs="Arial"/>
          <w:b/>
          <w:sz w:val="24"/>
        </w:rPr>
        <w:t>(BL CR to 38.420) introduction of Evolution of NR duplex operation</w:t>
      </w:r>
    </w:p>
    <w:p w14:paraId="733294C6" w14:textId="15AC47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3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02209C0A" w14:textId="77777777" w:rsidR="0099073F" w:rsidRDefault="0099073F" w:rsidP="0099073F">
      <w:pPr>
        <w:rPr>
          <w:color w:val="808080"/>
        </w:rPr>
      </w:pPr>
      <w:r>
        <w:rPr>
          <w:color w:val="808080"/>
        </w:rPr>
        <w:t>(Replaces R3-253991)</w:t>
      </w:r>
    </w:p>
    <w:p w14:paraId="2EF676D0" w14:textId="77777777" w:rsidR="0099073F" w:rsidRDefault="0099073F" w:rsidP="0099073F">
      <w:pPr>
        <w:rPr>
          <w:rFonts w:ascii="Arial" w:hAnsi="Arial" w:cs="Arial"/>
          <w:b/>
        </w:rPr>
      </w:pPr>
      <w:r>
        <w:rPr>
          <w:rFonts w:ascii="Arial" w:hAnsi="Arial" w:cs="Arial"/>
          <w:b/>
        </w:rPr>
        <w:t xml:space="preserve">Abstract: </w:t>
      </w:r>
    </w:p>
    <w:p w14:paraId="5D42C896" w14:textId="77777777" w:rsidR="0099073F" w:rsidRDefault="0099073F" w:rsidP="0099073F">
      <w:r>
        <w:t>BL CR</w:t>
      </w:r>
    </w:p>
    <w:p w14:paraId="6B514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R3-255988</w:t>
      </w:r>
      <w:r>
        <w:rPr>
          <w:color w:val="993300"/>
          <w:u w:val="single"/>
        </w:rPr>
        <w:t>.</w:t>
      </w:r>
    </w:p>
    <w:p w14:paraId="7DFDD79E" w14:textId="0B9EFFB2" w:rsidR="0099073F" w:rsidRDefault="0099073F" w:rsidP="0099073F">
      <w:pPr>
        <w:rPr>
          <w:rFonts w:ascii="Arial" w:hAnsi="Arial" w:cs="Arial"/>
          <w:b/>
          <w:sz w:val="24"/>
        </w:rPr>
      </w:pPr>
      <w:r>
        <w:rPr>
          <w:rFonts w:ascii="Arial" w:hAnsi="Arial" w:cs="Arial"/>
          <w:b/>
          <w:color w:val="0000FF"/>
          <w:sz w:val="24"/>
        </w:rPr>
        <w:t>R3-255988</w:t>
      </w:r>
      <w:r>
        <w:rPr>
          <w:rFonts w:ascii="Arial" w:hAnsi="Arial" w:cs="Arial"/>
          <w:b/>
          <w:color w:val="0000FF"/>
          <w:sz w:val="24"/>
        </w:rPr>
        <w:tab/>
      </w:r>
      <w:r>
        <w:rPr>
          <w:rFonts w:ascii="Arial" w:hAnsi="Arial" w:cs="Arial"/>
          <w:b/>
          <w:sz w:val="24"/>
        </w:rPr>
        <w:t>(BL CR to 38.420) introduction of Evolution of NR duplex operation</w:t>
      </w:r>
    </w:p>
    <w:p w14:paraId="764F21FC" w14:textId="044A8C5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4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756347FA" w14:textId="77777777" w:rsidR="0099073F" w:rsidRDefault="0099073F" w:rsidP="0099073F">
      <w:pPr>
        <w:rPr>
          <w:color w:val="808080"/>
        </w:rPr>
      </w:pPr>
      <w:r>
        <w:rPr>
          <w:color w:val="808080"/>
        </w:rPr>
        <w:t>(Replaces R3-255091)</w:t>
      </w:r>
    </w:p>
    <w:p w14:paraId="654601B8" w14:textId="77777777" w:rsidR="0099073F" w:rsidRDefault="0099073F" w:rsidP="0099073F">
      <w:pPr>
        <w:rPr>
          <w:rFonts w:ascii="Arial" w:hAnsi="Arial" w:cs="Arial"/>
          <w:b/>
        </w:rPr>
      </w:pPr>
      <w:r>
        <w:rPr>
          <w:rFonts w:ascii="Arial" w:hAnsi="Arial" w:cs="Arial"/>
          <w:b/>
        </w:rPr>
        <w:t xml:space="preserve">Abstract: </w:t>
      </w:r>
    </w:p>
    <w:p w14:paraId="70464E8C" w14:textId="77777777" w:rsidR="0099073F" w:rsidRDefault="0099073F" w:rsidP="0099073F">
      <w:r>
        <w:t>Post Meeting: Merging TPs</w:t>
      </w:r>
    </w:p>
    <w:p w14:paraId="3F858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C0844" w14:textId="078687B1" w:rsidR="0099073F" w:rsidRDefault="0099073F" w:rsidP="0099073F">
      <w:pPr>
        <w:rPr>
          <w:rFonts w:ascii="Arial" w:hAnsi="Arial" w:cs="Arial"/>
          <w:b/>
          <w:sz w:val="24"/>
        </w:rPr>
      </w:pPr>
      <w:r>
        <w:rPr>
          <w:rFonts w:ascii="Arial" w:hAnsi="Arial" w:cs="Arial"/>
          <w:b/>
          <w:color w:val="0000FF"/>
          <w:sz w:val="24"/>
        </w:rPr>
        <w:t>R3-255092</w:t>
      </w:r>
      <w:r>
        <w:rPr>
          <w:rFonts w:ascii="Arial" w:hAnsi="Arial" w:cs="Arial"/>
          <w:b/>
          <w:color w:val="0000FF"/>
          <w:sz w:val="24"/>
        </w:rPr>
        <w:tab/>
      </w:r>
      <w:r>
        <w:rPr>
          <w:rFonts w:ascii="Arial" w:hAnsi="Arial" w:cs="Arial"/>
          <w:b/>
          <w:sz w:val="24"/>
        </w:rPr>
        <w:t>(BL CR to 38.423) introduction of Evolution of NR duplex operation</w:t>
      </w:r>
    </w:p>
    <w:p w14:paraId="5EE23E8E" w14:textId="082EEE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5089F581" w14:textId="77777777" w:rsidR="0099073F" w:rsidRDefault="0099073F" w:rsidP="0099073F">
      <w:pPr>
        <w:rPr>
          <w:color w:val="808080"/>
        </w:rPr>
      </w:pPr>
      <w:r>
        <w:rPr>
          <w:color w:val="808080"/>
        </w:rPr>
        <w:t>(Replaces R3-253992)</w:t>
      </w:r>
    </w:p>
    <w:p w14:paraId="1BFED3AA" w14:textId="77777777" w:rsidR="0099073F" w:rsidRDefault="0099073F" w:rsidP="0099073F">
      <w:pPr>
        <w:rPr>
          <w:rFonts w:ascii="Arial" w:hAnsi="Arial" w:cs="Arial"/>
          <w:b/>
        </w:rPr>
      </w:pPr>
      <w:r>
        <w:rPr>
          <w:rFonts w:ascii="Arial" w:hAnsi="Arial" w:cs="Arial"/>
          <w:b/>
        </w:rPr>
        <w:t xml:space="preserve">Abstract: </w:t>
      </w:r>
    </w:p>
    <w:p w14:paraId="2C127841" w14:textId="77777777" w:rsidR="0099073F" w:rsidRDefault="0099073F" w:rsidP="0099073F">
      <w:r>
        <w:t>BL CR</w:t>
      </w:r>
    </w:p>
    <w:p w14:paraId="350E1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R3-255989</w:t>
      </w:r>
      <w:r>
        <w:rPr>
          <w:color w:val="993300"/>
          <w:u w:val="single"/>
        </w:rPr>
        <w:t>.</w:t>
      </w:r>
    </w:p>
    <w:p w14:paraId="3C5F7829" w14:textId="4C3B0862" w:rsidR="0099073F" w:rsidRDefault="0099073F" w:rsidP="0099073F">
      <w:pPr>
        <w:rPr>
          <w:rFonts w:ascii="Arial" w:hAnsi="Arial" w:cs="Arial"/>
          <w:b/>
          <w:sz w:val="24"/>
        </w:rPr>
      </w:pPr>
      <w:r>
        <w:rPr>
          <w:rFonts w:ascii="Arial" w:hAnsi="Arial" w:cs="Arial"/>
          <w:b/>
          <w:color w:val="0000FF"/>
          <w:sz w:val="24"/>
        </w:rPr>
        <w:lastRenderedPageBreak/>
        <w:t>R3-255989</w:t>
      </w:r>
      <w:r>
        <w:rPr>
          <w:rFonts w:ascii="Arial" w:hAnsi="Arial" w:cs="Arial"/>
          <w:b/>
          <w:color w:val="0000FF"/>
          <w:sz w:val="24"/>
        </w:rPr>
        <w:tab/>
      </w:r>
      <w:r>
        <w:rPr>
          <w:rFonts w:ascii="Arial" w:hAnsi="Arial" w:cs="Arial"/>
          <w:b/>
          <w:sz w:val="24"/>
        </w:rPr>
        <w:t>(BL CR to 38.423) introduction of Evolution of NR duplex operation</w:t>
      </w:r>
    </w:p>
    <w:p w14:paraId="4411EA5C" w14:textId="6A8F3A6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27CEE3C6" w14:textId="77777777" w:rsidR="0099073F" w:rsidRDefault="0099073F" w:rsidP="0099073F">
      <w:pPr>
        <w:rPr>
          <w:color w:val="808080"/>
        </w:rPr>
      </w:pPr>
      <w:r>
        <w:rPr>
          <w:color w:val="808080"/>
        </w:rPr>
        <w:t>(Replaces R3-255092)</w:t>
      </w:r>
    </w:p>
    <w:p w14:paraId="24CC69F7" w14:textId="77777777" w:rsidR="0099073F" w:rsidRDefault="0099073F" w:rsidP="0099073F">
      <w:pPr>
        <w:rPr>
          <w:rFonts w:ascii="Arial" w:hAnsi="Arial" w:cs="Arial"/>
          <w:b/>
        </w:rPr>
      </w:pPr>
      <w:r>
        <w:rPr>
          <w:rFonts w:ascii="Arial" w:hAnsi="Arial" w:cs="Arial"/>
          <w:b/>
        </w:rPr>
        <w:t xml:space="preserve">Abstract: </w:t>
      </w:r>
    </w:p>
    <w:p w14:paraId="059EC8E8" w14:textId="77777777" w:rsidR="0099073F" w:rsidRDefault="0099073F" w:rsidP="0099073F">
      <w:r>
        <w:t>Post Meeting: Merging TPs</w:t>
      </w:r>
    </w:p>
    <w:p w14:paraId="1612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1327" w14:textId="2B27E252" w:rsidR="0099073F" w:rsidRDefault="0099073F" w:rsidP="0099073F">
      <w:pPr>
        <w:rPr>
          <w:rFonts w:ascii="Arial" w:hAnsi="Arial" w:cs="Arial"/>
          <w:b/>
          <w:sz w:val="24"/>
        </w:rPr>
      </w:pPr>
      <w:r>
        <w:rPr>
          <w:rFonts w:ascii="Arial" w:hAnsi="Arial" w:cs="Arial"/>
          <w:b/>
          <w:color w:val="0000FF"/>
          <w:sz w:val="24"/>
        </w:rPr>
        <w:t>R3-255093</w:t>
      </w:r>
      <w:r>
        <w:rPr>
          <w:rFonts w:ascii="Arial" w:hAnsi="Arial" w:cs="Arial"/>
          <w:b/>
          <w:color w:val="0000FF"/>
          <w:sz w:val="24"/>
        </w:rPr>
        <w:tab/>
      </w:r>
      <w:r>
        <w:rPr>
          <w:rFonts w:ascii="Arial" w:hAnsi="Arial" w:cs="Arial"/>
          <w:b/>
          <w:sz w:val="24"/>
        </w:rPr>
        <w:t>(BL CR to 38.470) introduction of Evolution of NR duplex operation</w:t>
      </w:r>
    </w:p>
    <w:p w14:paraId="1DEFF4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3 Cat: B (Rel-19)</w:t>
      </w:r>
      <w:r>
        <w:rPr>
          <w:i/>
        </w:rPr>
        <w:br/>
      </w:r>
      <w:r>
        <w:rPr>
          <w:i/>
        </w:rPr>
        <w:br/>
      </w:r>
      <w:r>
        <w:rPr>
          <w:i/>
        </w:rPr>
        <w:tab/>
      </w:r>
      <w:r>
        <w:rPr>
          <w:i/>
        </w:rPr>
        <w:tab/>
      </w:r>
      <w:r>
        <w:rPr>
          <w:i/>
        </w:rPr>
        <w:tab/>
      </w:r>
      <w:r>
        <w:rPr>
          <w:i/>
        </w:rPr>
        <w:tab/>
      </w:r>
      <w:r>
        <w:rPr>
          <w:i/>
        </w:rPr>
        <w:tab/>
        <w:t>Source: CATT, Ericsson, CMCC, Nokia, ZTE, Qualcomm, Samsung, Jio Platforms</w:t>
      </w:r>
    </w:p>
    <w:p w14:paraId="430A5FDA" w14:textId="77777777" w:rsidR="0099073F" w:rsidRDefault="0099073F" w:rsidP="0099073F">
      <w:pPr>
        <w:rPr>
          <w:color w:val="808080"/>
        </w:rPr>
      </w:pPr>
      <w:r>
        <w:rPr>
          <w:color w:val="808080"/>
        </w:rPr>
        <w:t>(Replaces R3-253993)</w:t>
      </w:r>
    </w:p>
    <w:p w14:paraId="65A63515" w14:textId="77777777" w:rsidR="0099073F" w:rsidRDefault="0099073F" w:rsidP="0099073F">
      <w:pPr>
        <w:rPr>
          <w:rFonts w:ascii="Arial" w:hAnsi="Arial" w:cs="Arial"/>
          <w:b/>
        </w:rPr>
      </w:pPr>
      <w:r>
        <w:rPr>
          <w:rFonts w:ascii="Arial" w:hAnsi="Arial" w:cs="Arial"/>
          <w:b/>
        </w:rPr>
        <w:t xml:space="preserve">Abstract: </w:t>
      </w:r>
    </w:p>
    <w:p w14:paraId="6168C3E1" w14:textId="77777777" w:rsidR="0099073F" w:rsidRDefault="0099073F" w:rsidP="0099073F">
      <w:r>
        <w:t>BL CR</w:t>
      </w:r>
    </w:p>
    <w:p w14:paraId="3EFC57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R3-255990</w:t>
      </w:r>
      <w:r>
        <w:rPr>
          <w:color w:val="993300"/>
          <w:u w:val="single"/>
        </w:rPr>
        <w:t>.</w:t>
      </w:r>
    </w:p>
    <w:p w14:paraId="1D252362" w14:textId="5F1F9B19" w:rsidR="0099073F" w:rsidRDefault="0099073F" w:rsidP="0099073F">
      <w:pPr>
        <w:rPr>
          <w:rFonts w:ascii="Arial" w:hAnsi="Arial" w:cs="Arial"/>
          <w:b/>
          <w:sz w:val="24"/>
        </w:rPr>
      </w:pPr>
      <w:r>
        <w:rPr>
          <w:rFonts w:ascii="Arial" w:hAnsi="Arial" w:cs="Arial"/>
          <w:b/>
          <w:color w:val="0000FF"/>
          <w:sz w:val="24"/>
        </w:rPr>
        <w:t>R3-255990</w:t>
      </w:r>
      <w:r>
        <w:rPr>
          <w:rFonts w:ascii="Arial" w:hAnsi="Arial" w:cs="Arial"/>
          <w:b/>
          <w:color w:val="0000FF"/>
          <w:sz w:val="24"/>
        </w:rPr>
        <w:tab/>
      </w:r>
      <w:r>
        <w:rPr>
          <w:rFonts w:ascii="Arial" w:hAnsi="Arial" w:cs="Arial"/>
          <w:b/>
          <w:sz w:val="24"/>
        </w:rPr>
        <w:t>(BL CR to 38.470) introduction of Evolution of NR duplex operation</w:t>
      </w:r>
    </w:p>
    <w:p w14:paraId="08220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4 Cat: B (Rel-19)</w:t>
      </w:r>
      <w:r>
        <w:rPr>
          <w:i/>
        </w:rPr>
        <w:br/>
      </w:r>
      <w:r>
        <w:rPr>
          <w:i/>
        </w:rPr>
        <w:br/>
      </w:r>
      <w:r>
        <w:rPr>
          <w:i/>
        </w:rPr>
        <w:tab/>
      </w:r>
      <w:r>
        <w:rPr>
          <w:i/>
        </w:rPr>
        <w:tab/>
      </w:r>
      <w:r>
        <w:rPr>
          <w:i/>
        </w:rPr>
        <w:tab/>
      </w:r>
      <w:r>
        <w:rPr>
          <w:i/>
        </w:rPr>
        <w:tab/>
      </w:r>
      <w:r>
        <w:rPr>
          <w:i/>
        </w:rPr>
        <w:tab/>
        <w:t>Source: CATT, Ericsson, CMCC, Nokia, ZTE, Qualcomm, Samsung, Jio Platforms</w:t>
      </w:r>
    </w:p>
    <w:p w14:paraId="06380D6E" w14:textId="77777777" w:rsidR="0099073F" w:rsidRDefault="0099073F" w:rsidP="0099073F">
      <w:pPr>
        <w:rPr>
          <w:color w:val="808080"/>
        </w:rPr>
      </w:pPr>
      <w:r>
        <w:rPr>
          <w:color w:val="808080"/>
        </w:rPr>
        <w:t>(Replaces R3-255093)</w:t>
      </w:r>
    </w:p>
    <w:p w14:paraId="41B71211" w14:textId="77777777" w:rsidR="0099073F" w:rsidRDefault="0099073F" w:rsidP="0099073F">
      <w:pPr>
        <w:rPr>
          <w:rFonts w:ascii="Arial" w:hAnsi="Arial" w:cs="Arial"/>
          <w:b/>
        </w:rPr>
      </w:pPr>
      <w:r>
        <w:rPr>
          <w:rFonts w:ascii="Arial" w:hAnsi="Arial" w:cs="Arial"/>
          <w:b/>
        </w:rPr>
        <w:t xml:space="preserve">Abstract: </w:t>
      </w:r>
    </w:p>
    <w:p w14:paraId="64ABBF56" w14:textId="77777777" w:rsidR="0099073F" w:rsidRDefault="0099073F" w:rsidP="0099073F">
      <w:r>
        <w:t>Post Meeting: Merging TPs</w:t>
      </w:r>
    </w:p>
    <w:p w14:paraId="472B8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69E08" w14:textId="4DA9BF8C" w:rsidR="0099073F" w:rsidRDefault="0099073F" w:rsidP="0099073F">
      <w:pPr>
        <w:rPr>
          <w:rFonts w:ascii="Arial" w:hAnsi="Arial" w:cs="Arial"/>
          <w:b/>
          <w:sz w:val="24"/>
        </w:rPr>
      </w:pPr>
      <w:r>
        <w:rPr>
          <w:rFonts w:ascii="Arial" w:hAnsi="Arial" w:cs="Arial"/>
          <w:b/>
          <w:color w:val="0000FF"/>
          <w:sz w:val="24"/>
        </w:rPr>
        <w:t>R3-255094</w:t>
      </w:r>
      <w:r>
        <w:rPr>
          <w:rFonts w:ascii="Arial" w:hAnsi="Arial" w:cs="Arial"/>
          <w:b/>
          <w:color w:val="0000FF"/>
          <w:sz w:val="24"/>
        </w:rPr>
        <w:tab/>
      </w:r>
      <w:r>
        <w:rPr>
          <w:rFonts w:ascii="Arial" w:hAnsi="Arial" w:cs="Arial"/>
          <w:b/>
          <w:sz w:val="24"/>
        </w:rPr>
        <w:t>(BL CR to 38.473) introduction of Evolution of NR duplex operation</w:t>
      </w:r>
    </w:p>
    <w:p w14:paraId="7A5CE719" w14:textId="5DC325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E798A79" w14:textId="77777777" w:rsidR="0099073F" w:rsidRDefault="0099073F" w:rsidP="0099073F">
      <w:pPr>
        <w:rPr>
          <w:color w:val="808080"/>
        </w:rPr>
      </w:pPr>
      <w:r>
        <w:rPr>
          <w:color w:val="808080"/>
        </w:rPr>
        <w:t>(Replaces R3-253994)</w:t>
      </w:r>
    </w:p>
    <w:p w14:paraId="7EDDF755" w14:textId="77777777" w:rsidR="0099073F" w:rsidRDefault="0099073F" w:rsidP="0099073F">
      <w:pPr>
        <w:rPr>
          <w:rFonts w:ascii="Arial" w:hAnsi="Arial" w:cs="Arial"/>
          <w:b/>
        </w:rPr>
      </w:pPr>
      <w:r>
        <w:rPr>
          <w:rFonts w:ascii="Arial" w:hAnsi="Arial" w:cs="Arial"/>
          <w:b/>
        </w:rPr>
        <w:t xml:space="preserve">Abstract: </w:t>
      </w:r>
    </w:p>
    <w:p w14:paraId="06B85662" w14:textId="77777777" w:rsidR="0099073F" w:rsidRDefault="0099073F" w:rsidP="0099073F">
      <w:r>
        <w:t>BL CR</w:t>
      </w:r>
    </w:p>
    <w:p w14:paraId="11A1B0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R3-255991</w:t>
      </w:r>
      <w:r>
        <w:rPr>
          <w:color w:val="993300"/>
          <w:u w:val="single"/>
        </w:rPr>
        <w:t>.</w:t>
      </w:r>
    </w:p>
    <w:p w14:paraId="4AAF0EA1" w14:textId="3867AF4C" w:rsidR="0099073F" w:rsidRDefault="0099073F" w:rsidP="0099073F">
      <w:pPr>
        <w:rPr>
          <w:rFonts w:ascii="Arial" w:hAnsi="Arial" w:cs="Arial"/>
          <w:b/>
          <w:sz w:val="24"/>
        </w:rPr>
      </w:pPr>
      <w:r>
        <w:rPr>
          <w:rFonts w:ascii="Arial" w:hAnsi="Arial" w:cs="Arial"/>
          <w:b/>
          <w:color w:val="0000FF"/>
          <w:sz w:val="24"/>
        </w:rPr>
        <w:t>R3-255991</w:t>
      </w:r>
      <w:r>
        <w:rPr>
          <w:rFonts w:ascii="Arial" w:hAnsi="Arial" w:cs="Arial"/>
          <w:b/>
          <w:color w:val="0000FF"/>
          <w:sz w:val="24"/>
        </w:rPr>
        <w:tab/>
      </w:r>
      <w:r>
        <w:rPr>
          <w:rFonts w:ascii="Arial" w:hAnsi="Arial" w:cs="Arial"/>
          <w:b/>
          <w:sz w:val="24"/>
        </w:rPr>
        <w:t>(BL CR to 38.473) introduction of Evolution of NR duplex operation</w:t>
      </w:r>
    </w:p>
    <w:p w14:paraId="0B9C686C" w14:textId="519FC98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4 Cat: B (Rel-19)</w:t>
      </w:r>
      <w:r>
        <w:rPr>
          <w:i/>
        </w:rPr>
        <w:br/>
      </w:r>
      <w:r>
        <w:rPr>
          <w:i/>
        </w:rPr>
        <w:lastRenderedPageBreak/>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D6E9249" w14:textId="77777777" w:rsidR="0099073F" w:rsidRDefault="0099073F" w:rsidP="0099073F">
      <w:pPr>
        <w:rPr>
          <w:color w:val="808080"/>
        </w:rPr>
      </w:pPr>
      <w:r>
        <w:rPr>
          <w:color w:val="808080"/>
        </w:rPr>
        <w:t>(Replaces R3-255094)</w:t>
      </w:r>
    </w:p>
    <w:p w14:paraId="7AB0ECFD" w14:textId="77777777" w:rsidR="0099073F" w:rsidRDefault="0099073F" w:rsidP="0099073F">
      <w:pPr>
        <w:rPr>
          <w:rFonts w:ascii="Arial" w:hAnsi="Arial" w:cs="Arial"/>
          <w:b/>
        </w:rPr>
      </w:pPr>
      <w:r>
        <w:rPr>
          <w:rFonts w:ascii="Arial" w:hAnsi="Arial" w:cs="Arial"/>
          <w:b/>
        </w:rPr>
        <w:t xml:space="preserve">Abstract: </w:t>
      </w:r>
    </w:p>
    <w:p w14:paraId="0F833A1D" w14:textId="77777777" w:rsidR="0099073F" w:rsidRDefault="0099073F" w:rsidP="0099073F">
      <w:r>
        <w:t>Post Meeting: Merging TPs</w:t>
      </w:r>
    </w:p>
    <w:p w14:paraId="33B14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AA1A" w14:textId="38AE856E" w:rsidR="0099073F" w:rsidRDefault="0099073F" w:rsidP="0099073F">
      <w:pPr>
        <w:rPr>
          <w:rFonts w:ascii="Arial" w:hAnsi="Arial" w:cs="Arial"/>
          <w:b/>
          <w:sz w:val="24"/>
        </w:rPr>
      </w:pPr>
      <w:r>
        <w:rPr>
          <w:rFonts w:ascii="Arial" w:hAnsi="Arial" w:cs="Arial"/>
          <w:b/>
          <w:color w:val="0000FF"/>
          <w:sz w:val="24"/>
        </w:rPr>
        <w:t>R3-255684</w:t>
      </w:r>
      <w:r>
        <w:rPr>
          <w:rFonts w:ascii="Arial" w:hAnsi="Arial" w:cs="Arial"/>
          <w:b/>
          <w:color w:val="0000FF"/>
          <w:sz w:val="24"/>
        </w:rPr>
        <w:tab/>
      </w:r>
      <w:r>
        <w:rPr>
          <w:rFonts w:ascii="Arial" w:hAnsi="Arial" w:cs="Arial"/>
          <w:b/>
          <w:sz w:val="24"/>
        </w:rPr>
        <w:t>Updated workplan for Evolution of NR Duplex Operation</w:t>
      </w:r>
    </w:p>
    <w:p w14:paraId="4CE5BA3D" w14:textId="691DCA0F"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r w:rsidR="00456641">
        <w:rPr>
          <w:i/>
        </w:rPr>
        <w:t>Huawei</w:t>
      </w:r>
      <w:r>
        <w:rPr>
          <w:i/>
        </w:rPr>
        <w:t xml:space="preserve">, </w:t>
      </w:r>
      <w:proofErr w:type="spellStart"/>
      <w:r>
        <w:rPr>
          <w:i/>
        </w:rPr>
        <w:t>Sumsang</w:t>
      </w:r>
      <w:proofErr w:type="spellEnd"/>
    </w:p>
    <w:p w14:paraId="041DB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61A7" w14:textId="77777777" w:rsidR="0099073F" w:rsidRDefault="0099073F" w:rsidP="0099073F">
      <w:pPr>
        <w:pStyle w:val="Heading3"/>
      </w:pPr>
      <w:bookmarkStart w:id="73" w:name="_Toc210295733"/>
      <w:r>
        <w:t>19.2</w:t>
      </w:r>
      <w:r>
        <w:tab/>
        <w:t>Support CLI Handling</w:t>
      </w:r>
      <w:bookmarkEnd w:id="73"/>
    </w:p>
    <w:p w14:paraId="6407B3E0" w14:textId="5C3A183A" w:rsidR="0099073F" w:rsidRDefault="0099073F" w:rsidP="0099073F">
      <w:pPr>
        <w:rPr>
          <w:rFonts w:ascii="Arial" w:hAnsi="Arial" w:cs="Arial"/>
          <w:b/>
          <w:sz w:val="24"/>
        </w:rPr>
      </w:pPr>
      <w:r>
        <w:rPr>
          <w:rFonts w:ascii="Arial" w:hAnsi="Arial" w:cs="Arial"/>
          <w:b/>
          <w:color w:val="0000FF"/>
          <w:sz w:val="24"/>
        </w:rPr>
        <w:t>R3-255008</w:t>
      </w:r>
      <w:r>
        <w:rPr>
          <w:rFonts w:ascii="Arial" w:hAnsi="Arial" w:cs="Arial"/>
          <w:b/>
          <w:color w:val="0000FF"/>
          <w:sz w:val="24"/>
        </w:rPr>
        <w:tab/>
      </w:r>
      <w:r>
        <w:rPr>
          <w:rFonts w:ascii="Arial" w:hAnsi="Arial" w:cs="Arial"/>
          <w:b/>
          <w:sz w:val="24"/>
        </w:rPr>
        <w:t>Reply LS on simultaneous configuration of SBFD and DC</w:t>
      </w:r>
    </w:p>
    <w:p w14:paraId="32E08E7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R1-2504858, to RAN2, cc RAN3, RAN4</w:t>
      </w:r>
      <w:r>
        <w:rPr>
          <w:i/>
        </w:rPr>
        <w:br/>
      </w:r>
      <w:r>
        <w:rPr>
          <w:i/>
        </w:rPr>
        <w:tab/>
      </w:r>
      <w:r>
        <w:rPr>
          <w:i/>
        </w:rPr>
        <w:tab/>
      </w:r>
      <w:r>
        <w:rPr>
          <w:i/>
        </w:rPr>
        <w:tab/>
      </w:r>
      <w:r>
        <w:rPr>
          <w:i/>
        </w:rPr>
        <w:tab/>
      </w:r>
      <w:r>
        <w:rPr>
          <w:i/>
        </w:rPr>
        <w:tab/>
        <w:t>Source: RAN1(Xiaomi)</w:t>
      </w:r>
    </w:p>
    <w:p w14:paraId="0753FF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BB7D" w14:textId="43B80BFC" w:rsidR="0099073F" w:rsidRDefault="0099073F" w:rsidP="0099073F">
      <w:pPr>
        <w:rPr>
          <w:rFonts w:ascii="Arial" w:hAnsi="Arial" w:cs="Arial"/>
          <w:b/>
          <w:sz w:val="24"/>
        </w:rPr>
      </w:pPr>
      <w:r>
        <w:rPr>
          <w:rFonts w:ascii="Arial" w:hAnsi="Arial" w:cs="Arial"/>
          <w:b/>
          <w:color w:val="0000FF"/>
          <w:sz w:val="24"/>
        </w:rPr>
        <w:t>R3-255010</w:t>
      </w:r>
      <w:r>
        <w:rPr>
          <w:rFonts w:ascii="Arial" w:hAnsi="Arial" w:cs="Arial"/>
          <w:b/>
          <w:color w:val="0000FF"/>
          <w:sz w:val="24"/>
        </w:rPr>
        <w:tab/>
      </w:r>
      <w:r>
        <w:rPr>
          <w:rFonts w:ascii="Arial" w:hAnsi="Arial" w:cs="Arial"/>
          <w:b/>
          <w:sz w:val="24"/>
        </w:rPr>
        <w:t>LS on TP for TS38.300 on Rel-19 SBFD</w:t>
      </w:r>
    </w:p>
    <w:p w14:paraId="6AE173F9" w14:textId="6B118911"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R1-2505081, to RAN2, cc RAN3</w:t>
      </w:r>
      <w:r>
        <w:rPr>
          <w:i/>
        </w:rPr>
        <w:br/>
      </w:r>
      <w:r>
        <w:rPr>
          <w:i/>
        </w:rPr>
        <w:tab/>
      </w:r>
      <w:r>
        <w:rPr>
          <w:i/>
        </w:rPr>
        <w:tab/>
      </w:r>
      <w:r>
        <w:rPr>
          <w:i/>
        </w:rPr>
        <w:tab/>
      </w:r>
      <w:r>
        <w:rPr>
          <w:i/>
        </w:rPr>
        <w:tab/>
      </w:r>
      <w:r>
        <w:rPr>
          <w:i/>
        </w:rPr>
        <w:tab/>
        <w:t>Source: RAN1(</w:t>
      </w:r>
      <w:r w:rsidR="00456641">
        <w:rPr>
          <w:i/>
        </w:rPr>
        <w:t>Huawei</w:t>
      </w:r>
      <w:r>
        <w:rPr>
          <w:i/>
        </w:rPr>
        <w:t>)</w:t>
      </w:r>
    </w:p>
    <w:p w14:paraId="1A43ADAB" w14:textId="77777777" w:rsidR="0099073F" w:rsidRDefault="0099073F" w:rsidP="0099073F">
      <w:pPr>
        <w:rPr>
          <w:rFonts w:ascii="Arial" w:hAnsi="Arial" w:cs="Arial"/>
          <w:b/>
        </w:rPr>
      </w:pPr>
      <w:r>
        <w:rPr>
          <w:rFonts w:ascii="Arial" w:hAnsi="Arial" w:cs="Arial"/>
          <w:b/>
        </w:rPr>
        <w:t xml:space="preserve">Abstract: </w:t>
      </w:r>
    </w:p>
    <w:p w14:paraId="5123DC6B" w14:textId="77777777" w:rsidR="0099073F" w:rsidRDefault="0099073F" w:rsidP="0099073F">
      <w:proofErr w:type="spellStart"/>
      <w:r>
        <w:t>Att</w:t>
      </w:r>
      <w:proofErr w:type="spellEnd"/>
      <w:r>
        <w:t>: R1-2505079</w:t>
      </w:r>
    </w:p>
    <w:p w14:paraId="072FF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876D" w14:textId="445ED477" w:rsidR="0099073F" w:rsidRDefault="0099073F" w:rsidP="0099073F">
      <w:pPr>
        <w:rPr>
          <w:rFonts w:ascii="Arial" w:hAnsi="Arial" w:cs="Arial"/>
          <w:b/>
          <w:sz w:val="24"/>
        </w:rPr>
      </w:pPr>
      <w:r>
        <w:rPr>
          <w:rFonts w:ascii="Arial" w:hAnsi="Arial" w:cs="Arial"/>
          <w:b/>
          <w:color w:val="0000FF"/>
          <w:sz w:val="24"/>
        </w:rPr>
        <w:t>R3-255679</w:t>
      </w:r>
      <w:r>
        <w:rPr>
          <w:rFonts w:ascii="Arial" w:hAnsi="Arial" w:cs="Arial"/>
          <w:b/>
          <w:color w:val="0000FF"/>
          <w:sz w:val="24"/>
        </w:rPr>
        <w:tab/>
      </w:r>
      <w:r>
        <w:rPr>
          <w:rFonts w:ascii="Arial" w:hAnsi="Arial" w:cs="Arial"/>
          <w:b/>
          <w:sz w:val="24"/>
        </w:rPr>
        <w:t>Further discussion on remaining open issues</w:t>
      </w:r>
    </w:p>
    <w:p w14:paraId="49FFC75C" w14:textId="78338AD4"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F76CC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AF89" w14:textId="09E41000" w:rsidR="0099073F" w:rsidRDefault="0099073F" w:rsidP="0099073F">
      <w:pPr>
        <w:rPr>
          <w:rFonts w:ascii="Arial" w:hAnsi="Arial" w:cs="Arial"/>
          <w:b/>
          <w:sz w:val="24"/>
        </w:rPr>
      </w:pPr>
      <w:r>
        <w:rPr>
          <w:rFonts w:ascii="Arial" w:hAnsi="Arial" w:cs="Arial"/>
          <w:b/>
          <w:color w:val="0000FF"/>
          <w:sz w:val="24"/>
        </w:rPr>
        <w:t>R3-255681</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7C8ACE43" w14:textId="00411FE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7F7D5F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R3-255846</w:t>
      </w:r>
      <w:r>
        <w:rPr>
          <w:color w:val="993300"/>
          <w:u w:val="single"/>
        </w:rPr>
        <w:t>.</w:t>
      </w:r>
    </w:p>
    <w:p w14:paraId="67FA70CA" w14:textId="76F162BF" w:rsidR="0099073F" w:rsidRDefault="0099073F" w:rsidP="0099073F">
      <w:pPr>
        <w:rPr>
          <w:rFonts w:ascii="Arial" w:hAnsi="Arial" w:cs="Arial"/>
          <w:b/>
          <w:sz w:val="24"/>
        </w:rPr>
      </w:pPr>
      <w:r>
        <w:rPr>
          <w:rFonts w:ascii="Arial" w:hAnsi="Arial" w:cs="Arial"/>
          <w:b/>
          <w:color w:val="0000FF"/>
          <w:sz w:val="24"/>
        </w:rPr>
        <w:t>R3-255846</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6A15C469" w14:textId="0FA67F1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D63645D" w14:textId="77777777" w:rsidR="0099073F" w:rsidRDefault="0099073F" w:rsidP="0099073F">
      <w:pPr>
        <w:rPr>
          <w:color w:val="808080"/>
        </w:rPr>
      </w:pPr>
      <w:r>
        <w:rPr>
          <w:color w:val="808080"/>
        </w:rPr>
        <w:t>(Replaces R3-255681)</w:t>
      </w:r>
    </w:p>
    <w:p w14:paraId="2C9EFFCB" w14:textId="77777777" w:rsidR="0099073F" w:rsidRDefault="0099073F" w:rsidP="0099073F">
      <w:pPr>
        <w:rPr>
          <w:rFonts w:ascii="Arial" w:hAnsi="Arial" w:cs="Arial"/>
          <w:b/>
        </w:rPr>
      </w:pPr>
      <w:r>
        <w:rPr>
          <w:rFonts w:ascii="Arial" w:hAnsi="Arial" w:cs="Arial"/>
          <w:b/>
        </w:rPr>
        <w:lastRenderedPageBreak/>
        <w:t xml:space="preserve">Discussion: </w:t>
      </w:r>
    </w:p>
    <w:p w14:paraId="0D250E5D" w14:textId="77777777" w:rsidR="0099073F" w:rsidRDefault="0099073F" w:rsidP="0099073F">
      <w:r>
        <w:t>-</w:t>
      </w:r>
      <w:r>
        <w:tab/>
        <w:t>Add ZTE, Nokia, CMCC, CATT co-sources</w:t>
      </w:r>
    </w:p>
    <w:p w14:paraId="2C8EAB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R3-255921</w:t>
      </w:r>
      <w:r>
        <w:rPr>
          <w:color w:val="993300"/>
          <w:u w:val="single"/>
        </w:rPr>
        <w:t>.</w:t>
      </w:r>
    </w:p>
    <w:p w14:paraId="5EB63C6D" w14:textId="0ED9846C" w:rsidR="0099073F" w:rsidRDefault="0099073F" w:rsidP="0099073F">
      <w:pPr>
        <w:rPr>
          <w:rFonts w:ascii="Arial" w:hAnsi="Arial" w:cs="Arial"/>
          <w:b/>
          <w:sz w:val="24"/>
        </w:rPr>
      </w:pPr>
      <w:r>
        <w:rPr>
          <w:rFonts w:ascii="Arial" w:hAnsi="Arial" w:cs="Arial"/>
          <w:b/>
          <w:color w:val="0000FF"/>
          <w:sz w:val="24"/>
        </w:rPr>
        <w:t>R3-255921</w:t>
      </w:r>
      <w:r>
        <w:rPr>
          <w:rFonts w:ascii="Arial" w:hAnsi="Arial" w:cs="Arial"/>
          <w:b/>
          <w:color w:val="0000FF"/>
          <w:sz w:val="24"/>
        </w:rPr>
        <w:tab/>
      </w:r>
      <w:r>
        <w:rPr>
          <w:rFonts w:ascii="Arial" w:hAnsi="Arial" w:cs="Arial"/>
          <w:b/>
          <w:sz w:val="24"/>
        </w:rPr>
        <w:t>(TP to BL CR for TS 38.423) Miscellaneous clean-ups for Evolution of SBFD</w:t>
      </w:r>
    </w:p>
    <w:p w14:paraId="0E4086EE" w14:textId="67D7E49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 Samsung, Ericsson, LG Electronics, CMCC, CATT, Nokia, ZTE</w:t>
      </w:r>
    </w:p>
    <w:p w14:paraId="79A8CB04" w14:textId="77777777" w:rsidR="0099073F" w:rsidRDefault="0099073F" w:rsidP="0099073F">
      <w:pPr>
        <w:rPr>
          <w:color w:val="808080"/>
        </w:rPr>
      </w:pPr>
      <w:r>
        <w:rPr>
          <w:color w:val="808080"/>
        </w:rPr>
        <w:t>(Replaces R3-255846)</w:t>
      </w:r>
    </w:p>
    <w:p w14:paraId="794795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0E869" w14:textId="3D6C5D2B" w:rsidR="0099073F" w:rsidRDefault="0099073F" w:rsidP="0099073F">
      <w:pPr>
        <w:rPr>
          <w:rFonts w:ascii="Arial" w:hAnsi="Arial" w:cs="Arial"/>
          <w:b/>
          <w:sz w:val="24"/>
        </w:rPr>
      </w:pPr>
      <w:r>
        <w:rPr>
          <w:rFonts w:ascii="Arial" w:hAnsi="Arial" w:cs="Arial"/>
          <w:b/>
          <w:color w:val="0000FF"/>
          <w:sz w:val="24"/>
        </w:rPr>
        <w:t>R3-255267</w:t>
      </w:r>
      <w:r>
        <w:rPr>
          <w:rFonts w:ascii="Arial" w:hAnsi="Arial" w:cs="Arial"/>
          <w:b/>
          <w:color w:val="0000FF"/>
          <w:sz w:val="24"/>
        </w:rPr>
        <w:tab/>
      </w:r>
      <w:r>
        <w:rPr>
          <w:rFonts w:ascii="Arial" w:hAnsi="Arial" w:cs="Arial"/>
          <w:b/>
          <w:sz w:val="24"/>
        </w:rPr>
        <w:t>UE-to-UE CLI mitigation support</w:t>
      </w:r>
    </w:p>
    <w:p w14:paraId="49879B0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BB8C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6003" w14:textId="1050F41E" w:rsidR="0099073F" w:rsidRDefault="0099073F" w:rsidP="0099073F">
      <w:pPr>
        <w:rPr>
          <w:rFonts w:ascii="Arial" w:hAnsi="Arial" w:cs="Arial"/>
          <w:b/>
          <w:sz w:val="24"/>
        </w:rPr>
      </w:pPr>
      <w:r>
        <w:rPr>
          <w:rFonts w:ascii="Arial" w:hAnsi="Arial" w:cs="Arial"/>
          <w:b/>
          <w:color w:val="0000FF"/>
          <w:sz w:val="24"/>
        </w:rPr>
        <w:t>R3-255276</w:t>
      </w:r>
      <w:r>
        <w:rPr>
          <w:rFonts w:ascii="Arial" w:hAnsi="Arial" w:cs="Arial"/>
          <w:b/>
          <w:color w:val="0000FF"/>
          <w:sz w:val="24"/>
        </w:rPr>
        <w:tab/>
      </w:r>
      <w:r>
        <w:rPr>
          <w:rFonts w:ascii="Arial" w:hAnsi="Arial" w:cs="Arial"/>
          <w:b/>
          <w:sz w:val="24"/>
        </w:rPr>
        <w:t>[TP for BL CR TS 38.300] Introduction of SRS resource configurations for Evolution of NR duplex operation Sub-Band Full Duplex</w:t>
      </w:r>
    </w:p>
    <w:p w14:paraId="0F5AD1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Charter Communications, Inc</w:t>
      </w:r>
    </w:p>
    <w:p w14:paraId="43A1A7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99120" w14:textId="072332E4" w:rsidR="0099073F" w:rsidRDefault="0099073F" w:rsidP="0099073F">
      <w:pPr>
        <w:rPr>
          <w:rFonts w:ascii="Arial" w:hAnsi="Arial" w:cs="Arial"/>
          <w:b/>
          <w:sz w:val="24"/>
        </w:rPr>
      </w:pPr>
      <w:r>
        <w:rPr>
          <w:rFonts w:ascii="Arial" w:hAnsi="Arial" w:cs="Arial"/>
          <w:b/>
          <w:color w:val="0000FF"/>
          <w:sz w:val="24"/>
        </w:rPr>
        <w:t>R3-255277</w:t>
      </w:r>
      <w:r>
        <w:rPr>
          <w:rFonts w:ascii="Arial" w:hAnsi="Arial" w:cs="Arial"/>
          <w:b/>
          <w:color w:val="0000FF"/>
          <w:sz w:val="24"/>
        </w:rPr>
        <w:tab/>
      </w:r>
      <w:r>
        <w:rPr>
          <w:rFonts w:ascii="Arial" w:hAnsi="Arial" w:cs="Arial"/>
          <w:b/>
          <w:sz w:val="24"/>
        </w:rPr>
        <w:t xml:space="preserve">[TP for BL CR 38.423] Introduction of UE-to-UE CLI mitigation support </w:t>
      </w:r>
      <w:proofErr w:type="spellStart"/>
      <w:r>
        <w:rPr>
          <w:rFonts w:ascii="Arial" w:hAnsi="Arial" w:cs="Arial"/>
          <w:b/>
          <w:sz w:val="24"/>
        </w:rPr>
        <w:t>signaling</w:t>
      </w:r>
      <w:proofErr w:type="spellEnd"/>
    </w:p>
    <w:p w14:paraId="701AE5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Charter Communications, Inc</w:t>
      </w:r>
    </w:p>
    <w:p w14:paraId="213619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DD05" w14:textId="7D3D6FAA" w:rsidR="0099073F" w:rsidRDefault="0099073F" w:rsidP="0099073F">
      <w:pPr>
        <w:rPr>
          <w:rFonts w:ascii="Arial" w:hAnsi="Arial" w:cs="Arial"/>
          <w:b/>
          <w:sz w:val="24"/>
        </w:rPr>
      </w:pPr>
      <w:r>
        <w:rPr>
          <w:rFonts w:ascii="Arial" w:hAnsi="Arial" w:cs="Arial"/>
          <w:b/>
          <w:color w:val="0000FF"/>
          <w:sz w:val="24"/>
        </w:rPr>
        <w:t>R3-255278</w:t>
      </w:r>
      <w:r>
        <w:rPr>
          <w:rFonts w:ascii="Arial" w:hAnsi="Arial" w:cs="Arial"/>
          <w:b/>
          <w:color w:val="0000FF"/>
          <w:sz w:val="24"/>
        </w:rPr>
        <w:tab/>
      </w:r>
      <w:r>
        <w:rPr>
          <w:rFonts w:ascii="Arial" w:hAnsi="Arial" w:cs="Arial"/>
          <w:b/>
          <w:sz w:val="24"/>
        </w:rPr>
        <w:t xml:space="preserve">[TP for BL CR 38.473] Introduction of UE-to-UE CLI mitigation support </w:t>
      </w:r>
      <w:proofErr w:type="spellStart"/>
      <w:r>
        <w:rPr>
          <w:rFonts w:ascii="Arial" w:hAnsi="Arial" w:cs="Arial"/>
          <w:b/>
          <w:sz w:val="24"/>
        </w:rPr>
        <w:t>signaling</w:t>
      </w:r>
      <w:proofErr w:type="spellEnd"/>
    </w:p>
    <w:p w14:paraId="04EB554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Charter Communications, Inc</w:t>
      </w:r>
    </w:p>
    <w:p w14:paraId="4ABA94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9E84" w14:textId="779C55B9" w:rsidR="0099073F" w:rsidRDefault="0099073F" w:rsidP="0099073F">
      <w:pPr>
        <w:rPr>
          <w:rFonts w:ascii="Arial" w:hAnsi="Arial" w:cs="Arial"/>
          <w:b/>
          <w:sz w:val="24"/>
        </w:rPr>
      </w:pPr>
      <w:r>
        <w:rPr>
          <w:rFonts w:ascii="Arial" w:hAnsi="Arial" w:cs="Arial"/>
          <w:b/>
          <w:color w:val="0000FF"/>
          <w:sz w:val="24"/>
        </w:rPr>
        <w:t>R3-255324</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0B593AA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1BEE80B" w14:textId="77777777" w:rsidR="0099073F" w:rsidRDefault="0099073F" w:rsidP="0099073F">
      <w:pPr>
        <w:rPr>
          <w:color w:val="808080"/>
        </w:rPr>
      </w:pPr>
      <w:r>
        <w:rPr>
          <w:color w:val="808080"/>
        </w:rPr>
        <w:t>(Replaces R3-253563)</w:t>
      </w:r>
    </w:p>
    <w:p w14:paraId="2625CA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45D7" w14:textId="1434D59E" w:rsidR="0099073F" w:rsidRDefault="0099073F" w:rsidP="0099073F">
      <w:pPr>
        <w:rPr>
          <w:rFonts w:ascii="Arial" w:hAnsi="Arial" w:cs="Arial"/>
          <w:b/>
          <w:sz w:val="24"/>
        </w:rPr>
      </w:pPr>
      <w:r>
        <w:rPr>
          <w:rFonts w:ascii="Arial" w:hAnsi="Arial" w:cs="Arial"/>
          <w:b/>
          <w:color w:val="0000FF"/>
          <w:sz w:val="24"/>
        </w:rPr>
        <w:t>R3-255439</w:t>
      </w:r>
      <w:r>
        <w:rPr>
          <w:rFonts w:ascii="Arial" w:hAnsi="Arial" w:cs="Arial"/>
          <w:b/>
          <w:color w:val="0000FF"/>
          <w:sz w:val="24"/>
        </w:rPr>
        <w:tab/>
      </w:r>
      <w:r>
        <w:rPr>
          <w:rFonts w:ascii="Arial" w:hAnsi="Arial" w:cs="Arial"/>
          <w:b/>
          <w:sz w:val="24"/>
        </w:rPr>
        <w:t>(TP for BLCRs to TS 38.423, 38.473) Finalizing stage 3 for Sub-band Full Duplex operation</w:t>
      </w:r>
    </w:p>
    <w:p w14:paraId="3E0C4AE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5E463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03AB" w14:textId="173D7A41" w:rsidR="0099073F" w:rsidRDefault="0099073F" w:rsidP="0099073F">
      <w:pPr>
        <w:rPr>
          <w:rFonts w:ascii="Arial" w:hAnsi="Arial" w:cs="Arial"/>
          <w:b/>
          <w:sz w:val="24"/>
        </w:rPr>
      </w:pPr>
      <w:r>
        <w:rPr>
          <w:rFonts w:ascii="Arial" w:hAnsi="Arial" w:cs="Arial"/>
          <w:b/>
          <w:color w:val="0000FF"/>
          <w:sz w:val="24"/>
        </w:rPr>
        <w:t>R3-255480</w:t>
      </w:r>
      <w:r>
        <w:rPr>
          <w:rFonts w:ascii="Arial" w:hAnsi="Arial" w:cs="Arial"/>
          <w:b/>
          <w:color w:val="0000FF"/>
          <w:sz w:val="24"/>
        </w:rPr>
        <w:tab/>
      </w:r>
      <w:r>
        <w:rPr>
          <w:rFonts w:ascii="Arial" w:hAnsi="Arial" w:cs="Arial"/>
          <w:b/>
          <w:sz w:val="24"/>
        </w:rPr>
        <w:t>(TP to BLCR to TS38.423 for SBFD) Discussion on SBFD WI completion</w:t>
      </w:r>
    </w:p>
    <w:p w14:paraId="5E97A3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F6F3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CFAF4" w14:textId="7DD8B4B7" w:rsidR="0099073F" w:rsidRDefault="0099073F" w:rsidP="0099073F">
      <w:pPr>
        <w:rPr>
          <w:rFonts w:ascii="Arial" w:hAnsi="Arial" w:cs="Arial"/>
          <w:b/>
          <w:sz w:val="24"/>
        </w:rPr>
      </w:pPr>
      <w:r>
        <w:rPr>
          <w:rFonts w:ascii="Arial" w:hAnsi="Arial" w:cs="Arial"/>
          <w:b/>
          <w:color w:val="0000FF"/>
          <w:sz w:val="24"/>
        </w:rPr>
        <w:t>R3-255645</w:t>
      </w:r>
      <w:r>
        <w:rPr>
          <w:rFonts w:ascii="Arial" w:hAnsi="Arial" w:cs="Arial"/>
          <w:b/>
          <w:color w:val="0000FF"/>
          <w:sz w:val="24"/>
        </w:rPr>
        <w:tab/>
      </w:r>
      <w:r>
        <w:rPr>
          <w:rFonts w:ascii="Arial" w:hAnsi="Arial" w:cs="Arial"/>
          <w:b/>
          <w:sz w:val="24"/>
        </w:rPr>
        <w:t>Discussion on Evolution of Duplex Operation</w:t>
      </w:r>
    </w:p>
    <w:p w14:paraId="485AA2E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E938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C0B4" w14:textId="6BD05C1F" w:rsidR="0099073F" w:rsidRDefault="0099073F" w:rsidP="0099073F">
      <w:pPr>
        <w:rPr>
          <w:rFonts w:ascii="Arial" w:hAnsi="Arial" w:cs="Arial"/>
          <w:b/>
          <w:sz w:val="24"/>
        </w:rPr>
      </w:pPr>
      <w:r>
        <w:rPr>
          <w:rFonts w:ascii="Arial" w:hAnsi="Arial" w:cs="Arial"/>
          <w:b/>
          <w:color w:val="0000FF"/>
          <w:sz w:val="24"/>
        </w:rPr>
        <w:t>R3-255646</w:t>
      </w:r>
      <w:r>
        <w:rPr>
          <w:rFonts w:ascii="Arial" w:hAnsi="Arial" w:cs="Arial"/>
          <w:b/>
          <w:color w:val="0000FF"/>
          <w:sz w:val="24"/>
        </w:rPr>
        <w:tab/>
      </w:r>
      <w:r>
        <w:rPr>
          <w:rFonts w:ascii="Arial" w:hAnsi="Arial" w:cs="Arial"/>
          <w:b/>
          <w:sz w:val="24"/>
        </w:rPr>
        <w:t>(TP for 38.423 and 38.473) Support on Evolution of Duplex Operation</w:t>
      </w:r>
    </w:p>
    <w:p w14:paraId="5CD63C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AA7E1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44D8" w14:textId="388561FD" w:rsidR="0099073F" w:rsidRDefault="0099073F" w:rsidP="0099073F">
      <w:pPr>
        <w:rPr>
          <w:rFonts w:ascii="Arial" w:hAnsi="Arial" w:cs="Arial"/>
          <w:b/>
          <w:sz w:val="24"/>
        </w:rPr>
      </w:pPr>
      <w:r>
        <w:rPr>
          <w:rFonts w:ascii="Arial" w:hAnsi="Arial" w:cs="Arial"/>
          <w:b/>
          <w:color w:val="0000FF"/>
          <w:sz w:val="24"/>
        </w:rPr>
        <w:t>R3-255667</w:t>
      </w:r>
      <w:r>
        <w:rPr>
          <w:rFonts w:ascii="Arial" w:hAnsi="Arial" w:cs="Arial"/>
          <w:b/>
          <w:color w:val="0000FF"/>
          <w:sz w:val="24"/>
        </w:rPr>
        <w:tab/>
      </w:r>
      <w:r>
        <w:rPr>
          <w:rFonts w:ascii="Arial" w:hAnsi="Arial" w:cs="Arial"/>
          <w:b/>
          <w:sz w:val="24"/>
        </w:rPr>
        <w:t>Further discussion on information exchange for CLI handling</w:t>
      </w:r>
    </w:p>
    <w:p w14:paraId="7E4447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607A" w14:textId="794872E4" w:rsidR="0099073F" w:rsidRDefault="0099073F" w:rsidP="0099073F">
      <w:pPr>
        <w:rPr>
          <w:rFonts w:ascii="Arial" w:hAnsi="Arial" w:cs="Arial"/>
          <w:b/>
          <w:sz w:val="24"/>
        </w:rPr>
      </w:pPr>
      <w:r>
        <w:rPr>
          <w:rFonts w:ascii="Arial" w:hAnsi="Arial" w:cs="Arial"/>
          <w:b/>
          <w:color w:val="0000FF"/>
          <w:sz w:val="24"/>
        </w:rPr>
        <w:t>R3-255668</w:t>
      </w:r>
      <w:r>
        <w:rPr>
          <w:rFonts w:ascii="Arial" w:hAnsi="Arial" w:cs="Arial"/>
          <w:b/>
          <w:color w:val="0000FF"/>
          <w:sz w:val="24"/>
        </w:rPr>
        <w:tab/>
      </w:r>
      <w:r>
        <w:rPr>
          <w:rFonts w:ascii="Arial" w:hAnsi="Arial" w:cs="Arial"/>
          <w:b/>
          <w:sz w:val="24"/>
        </w:rPr>
        <w:t>Text proposals to BLCRs of TS38.473 on CLI handling</w:t>
      </w:r>
    </w:p>
    <w:p w14:paraId="366794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EC622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R3-255847</w:t>
      </w:r>
      <w:r>
        <w:rPr>
          <w:color w:val="993300"/>
          <w:u w:val="single"/>
        </w:rPr>
        <w:t>.</w:t>
      </w:r>
    </w:p>
    <w:p w14:paraId="3BBB9266" w14:textId="4250CC97" w:rsidR="0099073F" w:rsidRDefault="0099073F" w:rsidP="0099073F">
      <w:pPr>
        <w:rPr>
          <w:rFonts w:ascii="Arial" w:hAnsi="Arial" w:cs="Arial"/>
          <w:b/>
          <w:sz w:val="24"/>
        </w:rPr>
      </w:pPr>
      <w:r>
        <w:rPr>
          <w:rFonts w:ascii="Arial" w:hAnsi="Arial" w:cs="Arial"/>
          <w:b/>
          <w:color w:val="0000FF"/>
          <w:sz w:val="24"/>
        </w:rPr>
        <w:t>R3-255847</w:t>
      </w:r>
      <w:r>
        <w:rPr>
          <w:rFonts w:ascii="Arial" w:hAnsi="Arial" w:cs="Arial"/>
          <w:b/>
          <w:color w:val="0000FF"/>
          <w:sz w:val="24"/>
        </w:rPr>
        <w:tab/>
      </w:r>
      <w:r>
        <w:rPr>
          <w:rFonts w:ascii="Arial" w:hAnsi="Arial" w:cs="Arial"/>
          <w:b/>
          <w:sz w:val="24"/>
        </w:rPr>
        <w:t>(TP to BLCRs of TS38.473) on CLI handling</w:t>
      </w:r>
    </w:p>
    <w:p w14:paraId="0E4851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CFFAB71" w14:textId="77777777" w:rsidR="0099073F" w:rsidRDefault="0099073F" w:rsidP="0099073F">
      <w:pPr>
        <w:rPr>
          <w:color w:val="808080"/>
        </w:rPr>
      </w:pPr>
      <w:r>
        <w:rPr>
          <w:color w:val="808080"/>
        </w:rPr>
        <w:t>(Replaces R3-255668)</w:t>
      </w:r>
    </w:p>
    <w:p w14:paraId="1CF778A1" w14:textId="77777777" w:rsidR="0099073F" w:rsidRDefault="0099073F" w:rsidP="0099073F">
      <w:pPr>
        <w:rPr>
          <w:rFonts w:ascii="Arial" w:hAnsi="Arial" w:cs="Arial"/>
          <w:b/>
        </w:rPr>
      </w:pPr>
      <w:r>
        <w:rPr>
          <w:rFonts w:ascii="Arial" w:hAnsi="Arial" w:cs="Arial"/>
          <w:b/>
        </w:rPr>
        <w:t xml:space="preserve">Discussion: </w:t>
      </w:r>
    </w:p>
    <w:p w14:paraId="6C6FEA5E" w14:textId="77777777" w:rsidR="0099073F" w:rsidRDefault="0099073F" w:rsidP="0099073F">
      <w:r>
        <w:t>-</w:t>
      </w:r>
      <w:r>
        <w:tab/>
        <w:t>Add Nokia, CATT as co-sources</w:t>
      </w:r>
    </w:p>
    <w:p w14:paraId="10E97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R3-255922</w:t>
      </w:r>
      <w:r>
        <w:rPr>
          <w:color w:val="993300"/>
          <w:u w:val="single"/>
        </w:rPr>
        <w:t>.</w:t>
      </w:r>
    </w:p>
    <w:p w14:paraId="2694E373" w14:textId="656DCB19" w:rsidR="0099073F" w:rsidRDefault="0099073F" w:rsidP="0099073F">
      <w:pPr>
        <w:rPr>
          <w:rFonts w:ascii="Arial" w:hAnsi="Arial" w:cs="Arial"/>
          <w:b/>
          <w:sz w:val="24"/>
        </w:rPr>
      </w:pPr>
      <w:r>
        <w:rPr>
          <w:rFonts w:ascii="Arial" w:hAnsi="Arial" w:cs="Arial"/>
          <w:b/>
          <w:color w:val="0000FF"/>
          <w:sz w:val="24"/>
        </w:rPr>
        <w:t>R3-255922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6E3AF375" w14:textId="365271A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Samsung, Ericsson, LG Electronics, ZTE, </w:t>
      </w:r>
      <w:r w:rsidR="00456641">
        <w:rPr>
          <w:i/>
        </w:rPr>
        <w:t>Huawei</w:t>
      </w:r>
      <w:r>
        <w:rPr>
          <w:i/>
        </w:rPr>
        <w:t>, Nokia, CATT</w:t>
      </w:r>
    </w:p>
    <w:p w14:paraId="5BC6086F" w14:textId="77777777" w:rsidR="0099073F" w:rsidRDefault="0099073F" w:rsidP="0099073F">
      <w:pPr>
        <w:rPr>
          <w:color w:val="808080"/>
        </w:rPr>
      </w:pPr>
      <w:r>
        <w:rPr>
          <w:color w:val="808080"/>
        </w:rPr>
        <w:t>(Replaces R3-255847)</w:t>
      </w:r>
    </w:p>
    <w:p w14:paraId="373A1C2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69AC3" w14:textId="42554986" w:rsidR="0099073F" w:rsidRDefault="0099073F" w:rsidP="0099073F">
      <w:pPr>
        <w:rPr>
          <w:rFonts w:ascii="Arial" w:hAnsi="Arial" w:cs="Arial"/>
          <w:b/>
          <w:sz w:val="24"/>
        </w:rPr>
      </w:pPr>
      <w:r>
        <w:rPr>
          <w:rFonts w:ascii="Arial" w:hAnsi="Arial" w:cs="Arial"/>
          <w:b/>
          <w:color w:val="0000FF"/>
          <w:sz w:val="24"/>
        </w:rPr>
        <w:t>R3-255680</w:t>
      </w:r>
      <w:r>
        <w:rPr>
          <w:rFonts w:ascii="Arial" w:hAnsi="Arial" w:cs="Arial"/>
          <w:b/>
          <w:color w:val="0000FF"/>
          <w:sz w:val="24"/>
        </w:rPr>
        <w:tab/>
      </w:r>
      <w:r>
        <w:rPr>
          <w:rFonts w:ascii="Arial" w:hAnsi="Arial" w:cs="Arial"/>
          <w:b/>
          <w:sz w:val="24"/>
        </w:rPr>
        <w:t>Discussion on the exchange of SRS resource configurations</w:t>
      </w:r>
    </w:p>
    <w:p w14:paraId="58F35222" w14:textId="1240B9A1"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1929E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83E2" w14:textId="4B1FBFB0" w:rsidR="0099073F" w:rsidRDefault="0099073F" w:rsidP="0099073F">
      <w:pPr>
        <w:rPr>
          <w:rFonts w:ascii="Arial" w:hAnsi="Arial" w:cs="Arial"/>
          <w:b/>
          <w:sz w:val="24"/>
        </w:rPr>
      </w:pPr>
      <w:r>
        <w:rPr>
          <w:rFonts w:ascii="Arial" w:hAnsi="Arial" w:cs="Arial"/>
          <w:b/>
          <w:color w:val="0000FF"/>
          <w:sz w:val="24"/>
        </w:rPr>
        <w:t>R3-255682</w:t>
      </w:r>
      <w:r>
        <w:rPr>
          <w:rFonts w:ascii="Arial" w:hAnsi="Arial" w:cs="Arial"/>
          <w:b/>
          <w:color w:val="0000FF"/>
          <w:sz w:val="24"/>
        </w:rPr>
        <w:tab/>
      </w:r>
      <w:r>
        <w:rPr>
          <w:rFonts w:ascii="Arial" w:hAnsi="Arial" w:cs="Arial"/>
          <w:b/>
          <w:sz w:val="24"/>
        </w:rPr>
        <w:t>(TP to BL CR for 38.423) introduction of SRS resource configurations for Evolution of NR duplex operation Sub-band full duplex (SBFD)</w:t>
      </w:r>
    </w:p>
    <w:p w14:paraId="551692C8" w14:textId="172A70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245952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31F6" w14:textId="10D77511" w:rsidR="0099073F" w:rsidRDefault="0099073F" w:rsidP="0099073F">
      <w:pPr>
        <w:rPr>
          <w:rFonts w:ascii="Arial" w:hAnsi="Arial" w:cs="Arial"/>
          <w:b/>
          <w:sz w:val="24"/>
        </w:rPr>
      </w:pPr>
      <w:r>
        <w:rPr>
          <w:rFonts w:ascii="Arial" w:hAnsi="Arial" w:cs="Arial"/>
          <w:b/>
          <w:color w:val="0000FF"/>
          <w:sz w:val="24"/>
        </w:rPr>
        <w:t>R3-255683</w:t>
      </w:r>
      <w:r>
        <w:rPr>
          <w:rFonts w:ascii="Arial" w:hAnsi="Arial" w:cs="Arial"/>
          <w:b/>
          <w:color w:val="0000FF"/>
          <w:sz w:val="24"/>
        </w:rPr>
        <w:tab/>
      </w:r>
      <w:r>
        <w:rPr>
          <w:rFonts w:ascii="Arial" w:hAnsi="Arial" w:cs="Arial"/>
          <w:b/>
          <w:sz w:val="24"/>
        </w:rPr>
        <w:t xml:space="preserve">(TP to BL CR for 38.473) introduction of  SRS resource configurations </w:t>
      </w:r>
      <w:proofErr w:type="spellStart"/>
      <w:r>
        <w:rPr>
          <w:rFonts w:ascii="Arial" w:hAnsi="Arial" w:cs="Arial"/>
          <w:b/>
          <w:sz w:val="24"/>
        </w:rPr>
        <w:t>forEvolution</w:t>
      </w:r>
      <w:proofErr w:type="spellEnd"/>
      <w:r>
        <w:rPr>
          <w:rFonts w:ascii="Arial" w:hAnsi="Arial" w:cs="Arial"/>
          <w:b/>
          <w:sz w:val="24"/>
        </w:rPr>
        <w:t xml:space="preserve"> of NR duplex operation Sub-band full duplex (SBFD)</w:t>
      </w:r>
    </w:p>
    <w:p w14:paraId="377E22E1" w14:textId="6F3176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63163E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4575" w14:textId="2E6A0A26" w:rsidR="0099073F" w:rsidRDefault="0099073F" w:rsidP="0099073F">
      <w:pPr>
        <w:rPr>
          <w:rFonts w:ascii="Arial" w:hAnsi="Arial" w:cs="Arial"/>
          <w:b/>
          <w:sz w:val="24"/>
        </w:rPr>
      </w:pPr>
      <w:r>
        <w:rPr>
          <w:rFonts w:ascii="Arial" w:hAnsi="Arial" w:cs="Arial"/>
          <w:b/>
          <w:color w:val="0000FF"/>
          <w:sz w:val="24"/>
        </w:rPr>
        <w:t>R3-255691</w:t>
      </w:r>
      <w:r>
        <w:rPr>
          <w:rFonts w:ascii="Arial" w:hAnsi="Arial" w:cs="Arial"/>
          <w:b/>
          <w:color w:val="0000FF"/>
          <w:sz w:val="24"/>
        </w:rPr>
        <w:tab/>
      </w:r>
      <w:r>
        <w:rPr>
          <w:rFonts w:ascii="Arial" w:hAnsi="Arial" w:cs="Arial"/>
          <w:b/>
          <w:sz w:val="24"/>
        </w:rPr>
        <w:t>(TP to BLCR/draft CR for 38.300, 38.401, 38.423 and 38.473) SBFD</w:t>
      </w:r>
    </w:p>
    <w:p w14:paraId="16189B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FAFED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R3-255848</w:t>
      </w:r>
      <w:r>
        <w:rPr>
          <w:color w:val="993300"/>
          <w:u w:val="single"/>
        </w:rPr>
        <w:t>.</w:t>
      </w:r>
    </w:p>
    <w:p w14:paraId="5FC68007" w14:textId="66125FB9" w:rsidR="0099073F" w:rsidRDefault="0099073F" w:rsidP="0099073F">
      <w:pPr>
        <w:rPr>
          <w:rFonts w:ascii="Arial" w:hAnsi="Arial" w:cs="Arial"/>
          <w:b/>
          <w:sz w:val="24"/>
        </w:rPr>
      </w:pPr>
      <w:r>
        <w:rPr>
          <w:rFonts w:ascii="Arial" w:hAnsi="Arial" w:cs="Arial"/>
          <w:b/>
          <w:color w:val="0000FF"/>
          <w:sz w:val="24"/>
        </w:rPr>
        <w:t>R3-255848</w:t>
      </w:r>
      <w:r>
        <w:rPr>
          <w:rFonts w:ascii="Arial" w:hAnsi="Arial" w:cs="Arial"/>
          <w:b/>
          <w:color w:val="0000FF"/>
          <w:sz w:val="24"/>
        </w:rPr>
        <w:tab/>
      </w:r>
      <w:r>
        <w:rPr>
          <w:rFonts w:ascii="Arial" w:hAnsi="Arial" w:cs="Arial"/>
          <w:b/>
          <w:sz w:val="24"/>
        </w:rPr>
        <w:t>(TP to TS 38.401 BL CR) Introduction of SBFD</w:t>
      </w:r>
    </w:p>
    <w:p w14:paraId="37A4B9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510AD06A" w14:textId="77777777" w:rsidR="0099073F" w:rsidRDefault="0099073F" w:rsidP="0099073F">
      <w:pPr>
        <w:rPr>
          <w:color w:val="808080"/>
        </w:rPr>
      </w:pPr>
      <w:r>
        <w:rPr>
          <w:color w:val="808080"/>
        </w:rPr>
        <w:t>(Replaces R3-255691)</w:t>
      </w:r>
    </w:p>
    <w:p w14:paraId="08B01F47" w14:textId="77777777" w:rsidR="0099073F" w:rsidRDefault="0099073F" w:rsidP="0099073F">
      <w:pPr>
        <w:rPr>
          <w:rFonts w:ascii="Arial" w:hAnsi="Arial" w:cs="Arial"/>
          <w:b/>
        </w:rPr>
      </w:pPr>
      <w:r>
        <w:rPr>
          <w:rFonts w:ascii="Arial" w:hAnsi="Arial" w:cs="Arial"/>
          <w:b/>
        </w:rPr>
        <w:t xml:space="preserve">Discussion: </w:t>
      </w:r>
    </w:p>
    <w:p w14:paraId="666A3AEC" w14:textId="77777777" w:rsidR="0099073F" w:rsidRDefault="0099073F" w:rsidP="0099073F">
      <w:r>
        <w:t>-</w:t>
      </w:r>
      <w:r>
        <w:tab/>
        <w:t>Add description of CU-DU interactions for transfer of SRS configuration</w:t>
      </w:r>
    </w:p>
    <w:p w14:paraId="434638D4" w14:textId="77777777" w:rsidR="0099073F" w:rsidRDefault="0099073F" w:rsidP="0099073F">
      <w:r>
        <w:t>-</w:t>
      </w:r>
      <w:r>
        <w:tab/>
        <w:t>Add Nokia cosign</w:t>
      </w:r>
    </w:p>
    <w:p w14:paraId="6FF1DD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R3-255925</w:t>
      </w:r>
      <w:r>
        <w:rPr>
          <w:color w:val="993300"/>
          <w:u w:val="single"/>
        </w:rPr>
        <w:t>.</w:t>
      </w:r>
    </w:p>
    <w:p w14:paraId="163E843D" w14:textId="74FE9CD1" w:rsidR="0099073F" w:rsidRDefault="0099073F" w:rsidP="0099073F">
      <w:pPr>
        <w:rPr>
          <w:rFonts w:ascii="Arial" w:hAnsi="Arial" w:cs="Arial"/>
          <w:b/>
          <w:sz w:val="24"/>
        </w:rPr>
      </w:pPr>
      <w:r>
        <w:rPr>
          <w:rFonts w:ascii="Arial" w:hAnsi="Arial" w:cs="Arial"/>
          <w:b/>
          <w:color w:val="0000FF"/>
          <w:sz w:val="24"/>
        </w:rPr>
        <w:t>R3-255925</w:t>
      </w:r>
      <w:r>
        <w:rPr>
          <w:rFonts w:ascii="Arial" w:hAnsi="Arial" w:cs="Arial"/>
          <w:b/>
          <w:color w:val="0000FF"/>
          <w:sz w:val="24"/>
        </w:rPr>
        <w:tab/>
      </w:r>
      <w:r>
        <w:rPr>
          <w:rFonts w:ascii="Arial" w:hAnsi="Arial" w:cs="Arial"/>
          <w:b/>
          <w:sz w:val="24"/>
        </w:rPr>
        <w:t>(TP to TS 38.401 BL CR) Introduction of SBFD</w:t>
      </w:r>
    </w:p>
    <w:p w14:paraId="024CA9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w:t>
      </w:r>
    </w:p>
    <w:p w14:paraId="2233C02A" w14:textId="77777777" w:rsidR="0099073F" w:rsidRDefault="0099073F" w:rsidP="0099073F">
      <w:pPr>
        <w:rPr>
          <w:color w:val="808080"/>
        </w:rPr>
      </w:pPr>
      <w:r>
        <w:rPr>
          <w:color w:val="808080"/>
        </w:rPr>
        <w:t>(Replaces R3-255848)</w:t>
      </w:r>
    </w:p>
    <w:p w14:paraId="150D827A" w14:textId="77777777" w:rsidR="0099073F" w:rsidRDefault="0099073F" w:rsidP="0099073F">
      <w:pPr>
        <w:rPr>
          <w:rFonts w:ascii="Arial" w:hAnsi="Arial" w:cs="Arial"/>
          <w:b/>
        </w:rPr>
      </w:pPr>
      <w:r>
        <w:rPr>
          <w:rFonts w:ascii="Arial" w:hAnsi="Arial" w:cs="Arial"/>
          <w:b/>
        </w:rPr>
        <w:t xml:space="preserve">Discussion: </w:t>
      </w:r>
    </w:p>
    <w:p w14:paraId="0E37F9CB" w14:textId="77777777" w:rsidR="0099073F" w:rsidRDefault="0099073F" w:rsidP="0099073F">
      <w:r>
        <w:t>-</w:t>
      </w:r>
      <w:r>
        <w:tab/>
        <w:t>Add Qualcomm, CMCC, Samsung, LG Electronics to co-sources, fix typo in co-source</w:t>
      </w:r>
    </w:p>
    <w:p w14:paraId="234F49D2" w14:textId="77777777" w:rsidR="0099073F" w:rsidRDefault="0099073F" w:rsidP="0099073F">
      <w:r>
        <w:t>-</w:t>
      </w:r>
      <w:r>
        <w:tab/>
        <w:t xml:space="preserve">Fix meeting number </w:t>
      </w:r>
      <w:proofErr w:type="spellStart"/>
      <w:r>
        <w:t>inheader</w:t>
      </w:r>
      <w:proofErr w:type="spellEnd"/>
    </w:p>
    <w:p w14:paraId="756F9D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R3-255956</w:t>
      </w:r>
      <w:r>
        <w:rPr>
          <w:color w:val="993300"/>
          <w:u w:val="single"/>
        </w:rPr>
        <w:t>.</w:t>
      </w:r>
    </w:p>
    <w:p w14:paraId="4324DB15" w14:textId="148C3DF5" w:rsidR="0099073F" w:rsidRDefault="0099073F" w:rsidP="0099073F">
      <w:pPr>
        <w:rPr>
          <w:rFonts w:ascii="Arial" w:hAnsi="Arial" w:cs="Arial"/>
          <w:b/>
          <w:sz w:val="24"/>
        </w:rPr>
      </w:pPr>
      <w:r>
        <w:rPr>
          <w:rFonts w:ascii="Arial" w:hAnsi="Arial" w:cs="Arial"/>
          <w:b/>
          <w:color w:val="0000FF"/>
          <w:sz w:val="24"/>
        </w:rPr>
        <w:lastRenderedPageBreak/>
        <w:t>R3-255956</w:t>
      </w:r>
      <w:r>
        <w:rPr>
          <w:rFonts w:ascii="Arial" w:hAnsi="Arial" w:cs="Arial"/>
          <w:b/>
          <w:color w:val="0000FF"/>
          <w:sz w:val="24"/>
        </w:rPr>
        <w:tab/>
      </w:r>
      <w:r>
        <w:rPr>
          <w:rFonts w:ascii="Arial" w:hAnsi="Arial" w:cs="Arial"/>
          <w:b/>
          <w:sz w:val="24"/>
        </w:rPr>
        <w:t>(TP to TS 38.401 BL CR) Introduction of SBFD</w:t>
      </w:r>
    </w:p>
    <w:p w14:paraId="3311BEC6" w14:textId="6071D06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Nokia, Qualcomm, CMCC, Samsung, LG Electronics</w:t>
      </w:r>
    </w:p>
    <w:p w14:paraId="3E524D72" w14:textId="77777777" w:rsidR="0099073F" w:rsidRDefault="0099073F" w:rsidP="0099073F">
      <w:pPr>
        <w:rPr>
          <w:color w:val="808080"/>
        </w:rPr>
      </w:pPr>
      <w:r>
        <w:rPr>
          <w:color w:val="808080"/>
        </w:rPr>
        <w:t>(Replaces R3-255925)</w:t>
      </w:r>
    </w:p>
    <w:p w14:paraId="369CC8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B4E35" w14:textId="5C4AED92" w:rsidR="0099073F" w:rsidRDefault="0099073F" w:rsidP="0099073F">
      <w:pPr>
        <w:rPr>
          <w:rFonts w:ascii="Arial" w:hAnsi="Arial" w:cs="Arial"/>
          <w:b/>
          <w:sz w:val="24"/>
        </w:rPr>
      </w:pPr>
      <w:r>
        <w:rPr>
          <w:rFonts w:ascii="Arial" w:hAnsi="Arial" w:cs="Arial"/>
          <w:b/>
          <w:color w:val="0000FF"/>
          <w:sz w:val="24"/>
        </w:rPr>
        <w:t>R3-255692</w:t>
      </w:r>
      <w:r>
        <w:rPr>
          <w:rFonts w:ascii="Arial" w:hAnsi="Arial" w:cs="Arial"/>
          <w:b/>
          <w:color w:val="0000FF"/>
          <w:sz w:val="24"/>
        </w:rPr>
        <w:tab/>
      </w:r>
      <w:r>
        <w:rPr>
          <w:rFonts w:ascii="Arial" w:hAnsi="Arial" w:cs="Arial"/>
          <w:b/>
          <w:sz w:val="24"/>
        </w:rPr>
        <w:t>Discussion on information exchange for SBFD</w:t>
      </w:r>
    </w:p>
    <w:p w14:paraId="12A632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476EA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420E" w14:textId="40D3D22E" w:rsidR="0099073F" w:rsidRDefault="0099073F" w:rsidP="0099073F">
      <w:pPr>
        <w:rPr>
          <w:rFonts w:ascii="Arial" w:hAnsi="Arial" w:cs="Arial"/>
          <w:b/>
          <w:sz w:val="24"/>
        </w:rPr>
      </w:pPr>
      <w:r>
        <w:rPr>
          <w:rFonts w:ascii="Arial" w:hAnsi="Arial" w:cs="Arial"/>
          <w:b/>
          <w:color w:val="0000FF"/>
          <w:sz w:val="24"/>
        </w:rPr>
        <w:t>R3-255703</w:t>
      </w:r>
      <w:r>
        <w:rPr>
          <w:rFonts w:ascii="Arial" w:hAnsi="Arial" w:cs="Arial"/>
          <w:b/>
          <w:color w:val="0000FF"/>
          <w:sz w:val="24"/>
        </w:rPr>
        <w:tab/>
      </w:r>
      <w:r>
        <w:rPr>
          <w:rFonts w:ascii="Arial" w:hAnsi="Arial" w:cs="Arial"/>
          <w:b/>
          <w:sz w:val="24"/>
        </w:rPr>
        <w:t>(TPs to BLCR for TS 38.423 and TS 38.473) Discussion on supporting CLI handling in SBFD</w:t>
      </w:r>
    </w:p>
    <w:p w14:paraId="4E809F9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C34B3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AE59" w14:textId="0CF2C682" w:rsidR="0099073F" w:rsidRDefault="0099073F" w:rsidP="0099073F">
      <w:pPr>
        <w:rPr>
          <w:rFonts w:ascii="Arial" w:hAnsi="Arial" w:cs="Arial"/>
          <w:b/>
          <w:sz w:val="24"/>
        </w:rPr>
      </w:pPr>
      <w:r>
        <w:rPr>
          <w:rFonts w:ascii="Arial" w:hAnsi="Arial" w:cs="Arial"/>
          <w:b/>
          <w:color w:val="0000FF"/>
          <w:sz w:val="24"/>
        </w:rPr>
        <w:t>R3-255438</w:t>
      </w:r>
      <w:r>
        <w:rPr>
          <w:rFonts w:ascii="Arial" w:hAnsi="Arial" w:cs="Arial"/>
          <w:b/>
          <w:color w:val="0000FF"/>
          <w:sz w:val="24"/>
        </w:rPr>
        <w:tab/>
      </w:r>
      <w:r>
        <w:rPr>
          <w:rFonts w:ascii="Arial" w:hAnsi="Arial" w:cs="Arial"/>
          <w:b/>
          <w:sz w:val="24"/>
        </w:rPr>
        <w:t>(TP for BLCRs to TS 38.420, 38.470) Finalizing stage 2 for Sub-band Full Duplex operation</w:t>
      </w:r>
    </w:p>
    <w:p w14:paraId="49BA363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Nokia</w:t>
      </w:r>
    </w:p>
    <w:p w14:paraId="169E39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4B09" w14:textId="16108B52" w:rsidR="0099073F" w:rsidRDefault="0099073F" w:rsidP="0099073F">
      <w:pPr>
        <w:rPr>
          <w:rFonts w:ascii="Arial" w:hAnsi="Arial" w:cs="Arial"/>
          <w:b/>
          <w:sz w:val="24"/>
        </w:rPr>
      </w:pPr>
      <w:r>
        <w:rPr>
          <w:rFonts w:ascii="Arial" w:hAnsi="Arial" w:cs="Arial"/>
          <w:b/>
          <w:color w:val="0000FF"/>
          <w:sz w:val="24"/>
        </w:rPr>
        <w:t>R3-255481</w:t>
      </w:r>
      <w:r>
        <w:rPr>
          <w:rFonts w:ascii="Arial" w:hAnsi="Arial" w:cs="Arial"/>
          <w:b/>
          <w:color w:val="0000FF"/>
          <w:sz w:val="24"/>
        </w:rPr>
        <w:tab/>
      </w:r>
      <w:r>
        <w:rPr>
          <w:rFonts w:ascii="Arial" w:hAnsi="Arial" w:cs="Arial"/>
          <w:b/>
          <w:sz w:val="24"/>
        </w:rPr>
        <w:t>(TP to BLCR to TS38.300 for SBFD) Introduction of SBFD</w:t>
      </w:r>
    </w:p>
    <w:p w14:paraId="7D6B9F4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EA4B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R3-255845</w:t>
      </w:r>
      <w:r>
        <w:rPr>
          <w:color w:val="993300"/>
          <w:u w:val="single"/>
        </w:rPr>
        <w:t>.</w:t>
      </w:r>
    </w:p>
    <w:p w14:paraId="65F93E05" w14:textId="1FBACC1F" w:rsidR="0099073F" w:rsidRDefault="0099073F" w:rsidP="0099073F">
      <w:pPr>
        <w:rPr>
          <w:rFonts w:ascii="Arial" w:hAnsi="Arial" w:cs="Arial"/>
          <w:b/>
          <w:sz w:val="24"/>
        </w:rPr>
      </w:pPr>
      <w:r>
        <w:rPr>
          <w:rFonts w:ascii="Arial" w:hAnsi="Arial" w:cs="Arial"/>
          <w:b/>
          <w:color w:val="0000FF"/>
          <w:sz w:val="24"/>
        </w:rPr>
        <w:t>R3-255845</w:t>
      </w:r>
      <w:r>
        <w:rPr>
          <w:rFonts w:ascii="Arial" w:hAnsi="Arial" w:cs="Arial"/>
          <w:b/>
          <w:color w:val="0000FF"/>
          <w:sz w:val="24"/>
        </w:rPr>
        <w:tab/>
      </w:r>
      <w:r>
        <w:rPr>
          <w:rFonts w:ascii="Arial" w:hAnsi="Arial" w:cs="Arial"/>
          <w:b/>
          <w:sz w:val="24"/>
        </w:rPr>
        <w:t>(TP to BLCR to TS38.300 for SBFD) Introduction of SBFD</w:t>
      </w:r>
    </w:p>
    <w:p w14:paraId="6795AD2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9CD5F19" w14:textId="77777777" w:rsidR="0099073F" w:rsidRDefault="0099073F" w:rsidP="0099073F">
      <w:pPr>
        <w:rPr>
          <w:color w:val="808080"/>
        </w:rPr>
      </w:pPr>
      <w:r>
        <w:rPr>
          <w:color w:val="808080"/>
        </w:rPr>
        <w:t>(Replaces R3-255481)</w:t>
      </w:r>
    </w:p>
    <w:p w14:paraId="26A61B61" w14:textId="77777777" w:rsidR="0099073F" w:rsidRDefault="0099073F" w:rsidP="0099073F">
      <w:pPr>
        <w:rPr>
          <w:rFonts w:ascii="Arial" w:hAnsi="Arial" w:cs="Arial"/>
          <w:b/>
        </w:rPr>
      </w:pPr>
      <w:r>
        <w:rPr>
          <w:rFonts w:ascii="Arial" w:hAnsi="Arial" w:cs="Arial"/>
          <w:b/>
        </w:rPr>
        <w:t xml:space="preserve">Discussion: </w:t>
      </w:r>
    </w:p>
    <w:p w14:paraId="1E9FB989" w14:textId="77777777" w:rsidR="0099073F" w:rsidRDefault="0099073F" w:rsidP="0099073F">
      <w:r>
        <w:t>-</w:t>
      </w:r>
      <w:r>
        <w:tab/>
        <w:t>Add Nokia cosign</w:t>
      </w:r>
    </w:p>
    <w:p w14:paraId="335E86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R3-255920</w:t>
      </w:r>
      <w:r>
        <w:rPr>
          <w:color w:val="993300"/>
          <w:u w:val="single"/>
        </w:rPr>
        <w:t>.</w:t>
      </w:r>
    </w:p>
    <w:p w14:paraId="0CAF0719" w14:textId="74611257" w:rsidR="0099073F" w:rsidRDefault="0099073F" w:rsidP="0099073F">
      <w:pPr>
        <w:rPr>
          <w:rFonts w:ascii="Arial" w:hAnsi="Arial" w:cs="Arial"/>
          <w:b/>
          <w:sz w:val="24"/>
        </w:rPr>
      </w:pPr>
      <w:r>
        <w:rPr>
          <w:rFonts w:ascii="Arial" w:hAnsi="Arial" w:cs="Arial"/>
          <w:b/>
          <w:color w:val="0000FF"/>
          <w:sz w:val="24"/>
        </w:rPr>
        <w:t>R3-255920</w:t>
      </w:r>
      <w:r>
        <w:rPr>
          <w:rFonts w:ascii="Arial" w:hAnsi="Arial" w:cs="Arial"/>
          <w:b/>
          <w:color w:val="0000FF"/>
          <w:sz w:val="24"/>
        </w:rPr>
        <w:tab/>
      </w:r>
      <w:r>
        <w:rPr>
          <w:rFonts w:ascii="Arial" w:hAnsi="Arial" w:cs="Arial"/>
          <w:b/>
          <w:sz w:val="24"/>
        </w:rPr>
        <w:t>(TP to BLCR to TS38.300 for SBFD) Introduction of SBFD</w:t>
      </w:r>
    </w:p>
    <w:p w14:paraId="61F51E89" w14:textId="0BCB2D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ZTE, Samsung, Nokia</w:t>
      </w:r>
    </w:p>
    <w:p w14:paraId="307278BF" w14:textId="77777777" w:rsidR="0099073F" w:rsidRDefault="0099073F" w:rsidP="0099073F">
      <w:pPr>
        <w:rPr>
          <w:color w:val="808080"/>
        </w:rPr>
      </w:pPr>
      <w:r>
        <w:rPr>
          <w:color w:val="808080"/>
        </w:rPr>
        <w:t>(Replaces R3-255845)</w:t>
      </w:r>
    </w:p>
    <w:p w14:paraId="34BE323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A275" w14:textId="77777777" w:rsidR="003661F5" w:rsidRDefault="003661F5" w:rsidP="004E5D2A">
      <w:pPr>
        <w:rPr>
          <w:b/>
          <w:bCs/>
          <w:color w:val="00B050"/>
        </w:rPr>
      </w:pPr>
      <w:r w:rsidRPr="003661F5">
        <w:rPr>
          <w:b/>
          <w:bCs/>
          <w:color w:val="00B050"/>
        </w:rPr>
        <w:t xml:space="preserve">[Agreement] </w:t>
      </w:r>
    </w:p>
    <w:p w14:paraId="3BF3C1FD" w14:textId="0EA4DC2F" w:rsidR="004E5D2A" w:rsidRPr="004E5D2A" w:rsidRDefault="004E5D2A" w:rsidP="004E5D2A">
      <w:pPr>
        <w:rPr>
          <w:b/>
          <w:color w:val="00B050"/>
          <w:lang w:val="en-US"/>
        </w:rPr>
      </w:pPr>
      <w:r w:rsidRPr="004E5D2A">
        <w:rPr>
          <w:b/>
          <w:color w:val="00B050"/>
          <w:lang w:val="en-US"/>
        </w:rPr>
        <w:t>Remove the Editor’s Note in section 8.4.y CLI Indication procedure about the procedure text, and update the message name in figure to CLI INDICATION.</w:t>
      </w:r>
    </w:p>
    <w:p w14:paraId="1165ED91" w14:textId="77777777" w:rsidR="004E5D2A" w:rsidRPr="004E5D2A" w:rsidRDefault="004E5D2A" w:rsidP="004E5D2A">
      <w:pPr>
        <w:rPr>
          <w:b/>
          <w:color w:val="00B050"/>
          <w:lang w:val="en-US"/>
        </w:rPr>
      </w:pPr>
      <w:r w:rsidRPr="004E5D2A">
        <w:rPr>
          <w:b/>
          <w:color w:val="00B050"/>
          <w:lang w:val="en-US"/>
        </w:rPr>
        <w:t>Agree that the semantics description of the SBFD Frequency Configuration IE added to the Served Cell Information NR IE in the BLCR to TS38.423 reference the SBFD-Subband-Allocation-r19 IE defined in TS38.331.</w:t>
      </w:r>
    </w:p>
    <w:p w14:paraId="0E57814F" w14:textId="77777777" w:rsidR="004E5D2A" w:rsidRPr="004E5D2A" w:rsidRDefault="004E5D2A" w:rsidP="004E5D2A">
      <w:pPr>
        <w:rPr>
          <w:b/>
          <w:bCs/>
          <w:color w:val="00B050"/>
          <w:lang w:val="en-US"/>
        </w:rPr>
      </w:pPr>
      <w:r w:rsidRPr="004E5D2A">
        <w:rPr>
          <w:b/>
          <w:bCs/>
          <w:color w:val="00B050"/>
          <w:lang w:val="en-US"/>
        </w:rPr>
        <w:t xml:space="preserve">Update the description of NZP CSI-RS Resource Indication IE in </w:t>
      </w:r>
      <w:proofErr w:type="spellStart"/>
      <w:r w:rsidRPr="004E5D2A">
        <w:rPr>
          <w:b/>
          <w:bCs/>
          <w:color w:val="00B050"/>
          <w:lang w:val="en-US"/>
        </w:rPr>
        <w:t>XnAP</w:t>
      </w:r>
      <w:proofErr w:type="spellEnd"/>
      <w:r w:rsidRPr="004E5D2A">
        <w:rPr>
          <w:b/>
          <w:bCs/>
          <w:color w:val="00B050"/>
          <w:lang w:val="en-US"/>
        </w:rPr>
        <w:t xml:space="preserve"> CR and CRI IE in F1AP CR to clarify the value is a relative index of the CSI-RS resources within the set of resources </w:t>
      </w:r>
      <w:proofErr w:type="spellStart"/>
      <w:r w:rsidRPr="004E5D2A">
        <w:rPr>
          <w:b/>
          <w:bCs/>
          <w:color w:val="00B050"/>
          <w:lang w:val="en-US"/>
        </w:rPr>
        <w:t>signalled</w:t>
      </w:r>
      <w:proofErr w:type="spellEnd"/>
      <w:r w:rsidRPr="004E5D2A">
        <w:rPr>
          <w:b/>
          <w:bCs/>
          <w:color w:val="00B050"/>
          <w:lang w:val="en-US"/>
        </w:rPr>
        <w:t>.</w:t>
      </w:r>
    </w:p>
    <w:p w14:paraId="4E087EED" w14:textId="77777777" w:rsidR="004E5D2A" w:rsidRPr="004E5D2A" w:rsidRDefault="004E5D2A" w:rsidP="004E5D2A">
      <w:pPr>
        <w:rPr>
          <w:lang w:val="en-US"/>
        </w:rPr>
      </w:pPr>
    </w:p>
    <w:p w14:paraId="36FA3206" w14:textId="77777777" w:rsidR="004E5D2A" w:rsidRPr="004E5D2A" w:rsidRDefault="004E5D2A" w:rsidP="004E5D2A">
      <w:pPr>
        <w:rPr>
          <w:lang w:val="en-US"/>
        </w:rPr>
      </w:pPr>
      <w:r w:rsidRPr="004E5D2A">
        <w:rPr>
          <w:lang w:val="en-US"/>
        </w:rPr>
        <w:t>UE-to-UE CLI:</w:t>
      </w:r>
    </w:p>
    <w:p w14:paraId="375DE78C" w14:textId="77777777" w:rsidR="004E5D2A" w:rsidRPr="004E5D2A" w:rsidRDefault="004E5D2A" w:rsidP="004E5D2A">
      <w:pPr>
        <w:rPr>
          <w:lang w:val="en-US"/>
        </w:rPr>
      </w:pPr>
      <w:r w:rsidRPr="004E5D2A">
        <w:rPr>
          <w:rFonts w:ascii="Arial" w:hAnsi="Arial" w:cs="Arial"/>
          <w:b/>
          <w:color w:val="0000FF"/>
        </w:rPr>
        <w:t>gNB2 serving victim UEs will send request to gNB1 serving aggressor UEs requesting a list of SRS-Resource configuration</w:t>
      </w:r>
      <w:r w:rsidRPr="004E5D2A">
        <w:rPr>
          <w:lang w:val="en-US"/>
        </w:rPr>
        <w:t xml:space="preserve"> and it is up to gNB2 implementation when to request</w:t>
      </w:r>
    </w:p>
    <w:p w14:paraId="2888B7C2" w14:textId="47994322" w:rsidR="004E5D2A" w:rsidRPr="004E5D2A" w:rsidRDefault="003661F5" w:rsidP="004E5D2A">
      <w:pPr>
        <w:rPr>
          <w:lang w:val="en-US"/>
        </w:rPr>
      </w:pPr>
      <w:r w:rsidRPr="003661F5">
        <w:rPr>
          <w:b/>
          <w:bCs/>
          <w:color w:val="00B050"/>
        </w:rPr>
        <w:t xml:space="preserve">[Agreement] </w:t>
      </w:r>
      <w:r w:rsidR="004E5D2A" w:rsidRPr="004E5D2A">
        <w:rPr>
          <w:b/>
          <w:bCs/>
          <w:color w:val="00B050"/>
          <w:lang w:val="en-US"/>
        </w:rPr>
        <w:t>gNB1 serving aggressor UEs will provide SRS-Resource configuration information to gNB2 serving victim UEs</w:t>
      </w:r>
      <w:r w:rsidR="004E5D2A" w:rsidRPr="004E5D2A">
        <w:rPr>
          <w:lang w:val="en-US"/>
        </w:rPr>
        <w:t xml:space="preserve"> either based on gNB2 request or without request. It is up to gNB1 implementation which UEs SRS-Resource configuration will be provided to gNB2.</w:t>
      </w:r>
    </w:p>
    <w:p w14:paraId="1FFE5569" w14:textId="77777777" w:rsidR="004E5D2A" w:rsidRPr="004E5D2A" w:rsidRDefault="004E5D2A" w:rsidP="004E5D2A">
      <w:pPr>
        <w:rPr>
          <w:rFonts w:ascii="Arial" w:hAnsi="Arial" w:cs="Arial"/>
          <w:b/>
          <w:color w:val="0000FF"/>
        </w:rPr>
      </w:pPr>
      <w:r w:rsidRPr="004E5D2A">
        <w:rPr>
          <w:rFonts w:ascii="Arial" w:hAnsi="Arial" w:cs="Arial"/>
          <w:b/>
          <w:color w:val="0000FF"/>
        </w:rPr>
        <w:t>FFS whether to use Served Cell Information NR IE or CLI INDICATION message</w:t>
      </w:r>
    </w:p>
    <w:p w14:paraId="7B1F5F01" w14:textId="77777777" w:rsidR="004E5D2A" w:rsidRPr="004E5D2A" w:rsidRDefault="004E5D2A" w:rsidP="004E5D2A">
      <w:pPr>
        <w:rPr>
          <w:lang w:val="en-US"/>
        </w:rPr>
      </w:pPr>
    </w:p>
    <w:p w14:paraId="7D8C9C99" w14:textId="77777777" w:rsidR="004E5D2A" w:rsidRPr="004E5D2A" w:rsidRDefault="004E5D2A" w:rsidP="004E5D2A">
      <w:pPr>
        <w:rPr>
          <w:lang w:val="en-US"/>
        </w:rPr>
      </w:pPr>
      <w:r w:rsidRPr="004E5D2A">
        <w:rPr>
          <w:lang w:val="en-US"/>
        </w:rPr>
        <w:t xml:space="preserve">RAN3 agrees to introduce option 2 SBFD RACH configuration (which will have separate configuration for legacy ROs and SBFD specific ROs) related IEs as part of Served Cell Information IE and </w:t>
      </w:r>
      <w:proofErr w:type="spellStart"/>
      <w:r w:rsidRPr="004E5D2A">
        <w:rPr>
          <w:lang w:val="en-US"/>
        </w:rPr>
        <w:t>Neighbour</w:t>
      </w:r>
      <w:proofErr w:type="spellEnd"/>
      <w:r w:rsidRPr="004E5D2A">
        <w:rPr>
          <w:lang w:val="en-US"/>
        </w:rPr>
        <w:t xml:space="preserve"> NR Cells for SON List IEs in both F1 and </w:t>
      </w:r>
      <w:proofErr w:type="spellStart"/>
      <w:r w:rsidRPr="004E5D2A">
        <w:rPr>
          <w:lang w:val="en-US"/>
        </w:rPr>
        <w:t>Xn</w:t>
      </w:r>
      <w:proofErr w:type="spellEnd"/>
      <w:r w:rsidRPr="004E5D2A">
        <w:rPr>
          <w:lang w:val="en-US"/>
        </w:rPr>
        <w:t xml:space="preserve"> </w:t>
      </w:r>
      <w:proofErr w:type="spellStart"/>
      <w:r w:rsidRPr="004E5D2A">
        <w:rPr>
          <w:lang w:val="en-US"/>
        </w:rPr>
        <w:t>signalling</w:t>
      </w:r>
      <w:proofErr w:type="spellEnd"/>
      <w:r w:rsidRPr="004E5D2A">
        <w:rPr>
          <w:lang w:val="en-US"/>
        </w:rPr>
        <w:t xml:space="preserve"> messages.</w:t>
      </w:r>
    </w:p>
    <w:p w14:paraId="1660A7E0" w14:textId="782EED4B" w:rsidR="004E5D2A" w:rsidRPr="004E5D2A" w:rsidRDefault="00456641" w:rsidP="004E5D2A">
      <w:pPr>
        <w:rPr>
          <w:lang w:val="en-US"/>
        </w:rPr>
      </w:pPr>
      <w:r>
        <w:rPr>
          <w:lang w:val="en-US"/>
        </w:rPr>
        <w:t>HUAWEI</w:t>
      </w:r>
      <w:r w:rsidR="00801464">
        <w:rPr>
          <w:lang w:val="en-US"/>
        </w:rPr>
        <w:t>, ERICSSON</w:t>
      </w:r>
      <w:r w:rsidR="004E5D2A" w:rsidRPr="004E5D2A">
        <w:rPr>
          <w:lang w:val="en-US"/>
        </w:rPr>
        <w:t>: Was previously discussed, and thought it was concluded that it is out of scope of Rel-19 WID</w:t>
      </w:r>
    </w:p>
    <w:p w14:paraId="1514ED75" w14:textId="77777777" w:rsidR="004E5D2A" w:rsidRPr="004E5D2A" w:rsidRDefault="004E5D2A" w:rsidP="004E5D2A">
      <w:pPr>
        <w:rPr>
          <w:lang w:val="en-US"/>
        </w:rPr>
      </w:pPr>
      <w:r w:rsidRPr="004E5D2A">
        <w:rPr>
          <w:lang w:val="en-US"/>
        </w:rPr>
        <w:t>ZTE, CATT: Support the proposal.</w:t>
      </w:r>
    </w:p>
    <w:p w14:paraId="5EE65401" w14:textId="30A826A1" w:rsidR="004E5D2A" w:rsidRPr="004E5D2A" w:rsidRDefault="00801464" w:rsidP="004E5D2A">
      <w:pPr>
        <w:rPr>
          <w:lang w:val="en-US"/>
        </w:rPr>
      </w:pPr>
      <w:r>
        <w:rPr>
          <w:lang w:val="en-US"/>
        </w:rPr>
        <w:t>Nokia:</w:t>
      </w:r>
      <w:r w:rsidR="004E5D2A" w:rsidRPr="004E5D2A">
        <w:rPr>
          <w:lang w:val="en-US"/>
        </w:rPr>
        <w:t xml:space="preserve"> OK to handle the proposal.</w:t>
      </w:r>
    </w:p>
    <w:p w14:paraId="45319489" w14:textId="77777777" w:rsidR="004E5D2A" w:rsidRPr="004E5D2A" w:rsidRDefault="004E5D2A" w:rsidP="004E5D2A">
      <w:pPr>
        <w:rPr>
          <w:lang w:val="en-US"/>
        </w:rPr>
      </w:pPr>
    </w:p>
    <w:p w14:paraId="1A1C345F" w14:textId="77777777" w:rsidR="004E5D2A" w:rsidRPr="004E5D2A" w:rsidRDefault="004E5D2A" w:rsidP="004E5D2A">
      <w:pPr>
        <w:rPr>
          <w:lang w:val="en-US"/>
        </w:rPr>
      </w:pPr>
      <w:r w:rsidRPr="004E5D2A">
        <w:rPr>
          <w:lang w:val="en-US"/>
        </w:rPr>
        <w:t>RAN3 agree that CU makes the decision of whether to configure SBFD UEs with either L1 or L3 based measurements. If CU decides to configure L1 based Inter-UE CLI measurement configuration for UE, then CU has to request DU to generate SBFD Inter-UE L1 CLI measurement based configuration for UE.</w:t>
      </w:r>
    </w:p>
    <w:p w14:paraId="4711E9DE" w14:textId="6243DAA8"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No need to deal with this case, both configurations can be provided to the UE simultaneously.</w:t>
      </w:r>
    </w:p>
    <w:p w14:paraId="28F91FC1" w14:textId="26BA04E0" w:rsidR="004E5D2A" w:rsidRDefault="00801464" w:rsidP="004E5D2A">
      <w:r>
        <w:rPr>
          <w:lang w:val="en-US"/>
        </w:rPr>
        <w:t xml:space="preserve">QUALCOMM: </w:t>
      </w:r>
      <w:r w:rsidR="004E5D2A" w:rsidRPr="004E5D2A">
        <w:rPr>
          <w:lang w:val="en-US"/>
        </w:rPr>
        <w:t>Both cannot be configured simultaneously.</w:t>
      </w:r>
    </w:p>
    <w:p w14:paraId="48028EC2" w14:textId="12D27653" w:rsidR="0099073F" w:rsidRDefault="0099073F" w:rsidP="0099073F">
      <w:pPr>
        <w:rPr>
          <w:rFonts w:ascii="Arial" w:hAnsi="Arial" w:cs="Arial"/>
          <w:b/>
          <w:sz w:val="24"/>
        </w:rPr>
      </w:pPr>
      <w:r>
        <w:rPr>
          <w:rFonts w:ascii="Arial" w:hAnsi="Arial" w:cs="Arial"/>
          <w:b/>
          <w:color w:val="0000FF"/>
          <w:sz w:val="24"/>
        </w:rPr>
        <w:t>R3-255851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for CB: # 9_DuplexOperation</w:t>
      </w:r>
    </w:p>
    <w:p w14:paraId="1452E788" w14:textId="03B5A232"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5C6BB5E0" w14:textId="2B2D2E50" w:rsidR="00F92512" w:rsidRDefault="00F92512" w:rsidP="0099073F">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p>
    <w:p w14:paraId="312324EB" w14:textId="77777777" w:rsidR="00F92512" w:rsidRPr="00F92512" w:rsidRDefault="00F92512" w:rsidP="00F92512">
      <w:pPr>
        <w:rPr>
          <w:bCs/>
          <w:i/>
          <w:lang w:val="en-US"/>
        </w:rPr>
      </w:pPr>
      <w:r w:rsidRPr="00F92512">
        <w:rPr>
          <w:bCs/>
          <w:i/>
          <w:lang w:val="en-US"/>
        </w:rPr>
        <w:t>- Reflect above agreements in TPs</w:t>
      </w:r>
    </w:p>
    <w:p w14:paraId="2C4C14E1" w14:textId="77777777" w:rsidR="00F92512" w:rsidRPr="00F92512" w:rsidRDefault="00F92512" w:rsidP="00F92512">
      <w:pPr>
        <w:rPr>
          <w:bCs/>
          <w:i/>
          <w:lang w:val="en-US"/>
        </w:rPr>
      </w:pPr>
      <w:r w:rsidRPr="00F92512">
        <w:rPr>
          <w:bCs/>
          <w:i/>
          <w:lang w:val="en-US"/>
        </w:rPr>
        <w:t>- Discuss exchange of SBFD RACH configuration and agree (if possible) on solution</w:t>
      </w:r>
    </w:p>
    <w:p w14:paraId="7DC9B67B" w14:textId="77777777" w:rsidR="00F92512" w:rsidRPr="00F92512" w:rsidRDefault="00F92512" w:rsidP="00F92512">
      <w:pPr>
        <w:rPr>
          <w:bCs/>
          <w:i/>
          <w:lang w:val="en-US"/>
        </w:rPr>
      </w:pPr>
      <w:r w:rsidRPr="00F92512">
        <w:rPr>
          <w:bCs/>
          <w:i/>
          <w:lang w:val="en-US"/>
        </w:rPr>
        <w:t>- Whether and how to clarify in Stage 2 to avoid simultaneous configuration of L1 and L3 based inter-UE CLI measurements.</w:t>
      </w:r>
    </w:p>
    <w:p w14:paraId="68F4C837" w14:textId="3E6A761C" w:rsidR="00F92512" w:rsidRDefault="00F92512" w:rsidP="00F92512">
      <w:pPr>
        <w:rPr>
          <w:i/>
        </w:rPr>
      </w:pPr>
      <w:r w:rsidRPr="00F92512">
        <w:rPr>
          <w:bCs/>
          <w:i/>
          <w:lang w:val="en-US"/>
        </w:rPr>
        <w:t>- Cleanup BL CRs as needed</w:t>
      </w:r>
    </w:p>
    <w:p w14:paraId="437982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E24C" w14:textId="093A598F" w:rsidR="0099073F" w:rsidRDefault="0099073F" w:rsidP="0099073F">
      <w:pPr>
        <w:rPr>
          <w:rFonts w:ascii="Arial" w:hAnsi="Arial" w:cs="Arial"/>
          <w:b/>
          <w:sz w:val="24"/>
        </w:rPr>
      </w:pPr>
      <w:r>
        <w:rPr>
          <w:rFonts w:ascii="Arial" w:hAnsi="Arial" w:cs="Arial"/>
          <w:b/>
          <w:color w:val="0000FF"/>
          <w:sz w:val="24"/>
        </w:rPr>
        <w:lastRenderedPageBreak/>
        <w:t>R3-255849</w:t>
      </w:r>
      <w:r>
        <w:rPr>
          <w:rFonts w:ascii="Arial" w:hAnsi="Arial" w:cs="Arial"/>
          <w:b/>
          <w:color w:val="0000FF"/>
          <w:sz w:val="24"/>
        </w:rPr>
        <w:tab/>
      </w:r>
      <w:r>
        <w:rPr>
          <w:rFonts w:ascii="Arial" w:hAnsi="Arial" w:cs="Arial"/>
          <w:b/>
          <w:sz w:val="24"/>
        </w:rPr>
        <w:t>(TP to TS 38.420 BL CR) Introduction of SBFD</w:t>
      </w:r>
    </w:p>
    <w:p w14:paraId="2413BBA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w:t>
      </w:r>
    </w:p>
    <w:p w14:paraId="06D998E7" w14:textId="77777777" w:rsidR="0099073F" w:rsidRDefault="0099073F" w:rsidP="0099073F">
      <w:pPr>
        <w:rPr>
          <w:rFonts w:ascii="Arial" w:hAnsi="Arial" w:cs="Arial"/>
          <w:b/>
        </w:rPr>
      </w:pPr>
      <w:r>
        <w:rPr>
          <w:rFonts w:ascii="Arial" w:hAnsi="Arial" w:cs="Arial"/>
          <w:b/>
        </w:rPr>
        <w:t xml:space="preserve">Discussion: </w:t>
      </w:r>
    </w:p>
    <w:p w14:paraId="6F76D875" w14:textId="77777777" w:rsidR="0099073F" w:rsidRDefault="0099073F" w:rsidP="0099073F">
      <w:r>
        <w:t>-</w:t>
      </w:r>
      <w:r>
        <w:tab/>
        <w:t>Add Nokia to co-sources</w:t>
      </w:r>
    </w:p>
    <w:p w14:paraId="5AF658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R3-255924</w:t>
      </w:r>
      <w:r>
        <w:rPr>
          <w:color w:val="993300"/>
          <w:u w:val="single"/>
        </w:rPr>
        <w:t>.</w:t>
      </w:r>
    </w:p>
    <w:p w14:paraId="419D5D61" w14:textId="2A2DFA52" w:rsidR="0099073F" w:rsidRDefault="0099073F" w:rsidP="0099073F">
      <w:pPr>
        <w:rPr>
          <w:rFonts w:ascii="Arial" w:hAnsi="Arial" w:cs="Arial"/>
          <w:b/>
          <w:sz w:val="24"/>
        </w:rPr>
      </w:pPr>
      <w:r>
        <w:rPr>
          <w:rFonts w:ascii="Arial" w:hAnsi="Arial" w:cs="Arial"/>
          <w:b/>
          <w:color w:val="0000FF"/>
          <w:sz w:val="24"/>
        </w:rPr>
        <w:t>R3-255924</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13731200" w14:textId="4ED25CF3"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CMCC, Ericsson, Samsung, ZTE, </w:t>
      </w:r>
      <w:r w:rsidR="00456641">
        <w:rPr>
          <w:i/>
        </w:rPr>
        <w:t>Huawei</w:t>
      </w:r>
      <w:r>
        <w:rPr>
          <w:i/>
        </w:rPr>
        <w:t>, Nokia</w:t>
      </w:r>
    </w:p>
    <w:p w14:paraId="79C3198C" w14:textId="77777777" w:rsidR="0099073F" w:rsidRDefault="0099073F" w:rsidP="0099073F">
      <w:pPr>
        <w:rPr>
          <w:color w:val="808080"/>
        </w:rPr>
      </w:pPr>
      <w:r>
        <w:rPr>
          <w:color w:val="808080"/>
        </w:rPr>
        <w:t>(Replaces R3-255849)</w:t>
      </w:r>
    </w:p>
    <w:p w14:paraId="52C79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D72B" w14:textId="6F0A6B34" w:rsidR="0099073F" w:rsidRDefault="0099073F" w:rsidP="0099073F">
      <w:pPr>
        <w:rPr>
          <w:rFonts w:ascii="Arial" w:hAnsi="Arial" w:cs="Arial"/>
          <w:b/>
          <w:sz w:val="24"/>
        </w:rPr>
      </w:pPr>
      <w:r>
        <w:rPr>
          <w:rFonts w:ascii="Arial" w:hAnsi="Arial" w:cs="Arial"/>
          <w:b/>
          <w:color w:val="0000FF"/>
          <w:sz w:val="24"/>
        </w:rPr>
        <w:t>R3-255850</w:t>
      </w:r>
      <w:r>
        <w:rPr>
          <w:rFonts w:ascii="Arial" w:hAnsi="Arial" w:cs="Arial"/>
          <w:b/>
          <w:color w:val="0000FF"/>
          <w:sz w:val="24"/>
        </w:rPr>
        <w:tab/>
      </w:r>
      <w:r>
        <w:rPr>
          <w:rFonts w:ascii="Arial" w:hAnsi="Arial" w:cs="Arial"/>
          <w:b/>
          <w:sz w:val="24"/>
        </w:rPr>
        <w:t>(TP to TS 38.470 BL CR) Introduction of SBFD</w:t>
      </w:r>
    </w:p>
    <w:p w14:paraId="2F0EC8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14:paraId="161585DD" w14:textId="77777777" w:rsidR="0099073F" w:rsidRDefault="0099073F" w:rsidP="0099073F">
      <w:pPr>
        <w:rPr>
          <w:rFonts w:ascii="Arial" w:hAnsi="Arial" w:cs="Arial"/>
          <w:b/>
        </w:rPr>
      </w:pPr>
      <w:r>
        <w:rPr>
          <w:rFonts w:ascii="Arial" w:hAnsi="Arial" w:cs="Arial"/>
          <w:b/>
        </w:rPr>
        <w:t xml:space="preserve">Discussion: </w:t>
      </w:r>
    </w:p>
    <w:p w14:paraId="3B8F9429" w14:textId="77777777" w:rsidR="0099073F" w:rsidRDefault="0099073F" w:rsidP="0099073F">
      <w:r>
        <w:t>-</w:t>
      </w:r>
      <w:r>
        <w:tab/>
        <w:t>Add Nokia to co-sources</w:t>
      </w:r>
    </w:p>
    <w:p w14:paraId="7FD24C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R3-255923</w:t>
      </w:r>
      <w:r>
        <w:rPr>
          <w:color w:val="993300"/>
          <w:u w:val="single"/>
        </w:rPr>
        <w:t>.</w:t>
      </w:r>
    </w:p>
    <w:p w14:paraId="3A410B3F" w14:textId="771B1F1A" w:rsidR="0099073F" w:rsidRDefault="0099073F" w:rsidP="0099073F">
      <w:pPr>
        <w:rPr>
          <w:rFonts w:ascii="Arial" w:hAnsi="Arial" w:cs="Arial"/>
          <w:b/>
          <w:sz w:val="24"/>
        </w:rPr>
      </w:pPr>
      <w:r>
        <w:rPr>
          <w:rFonts w:ascii="Arial" w:hAnsi="Arial" w:cs="Arial"/>
          <w:b/>
          <w:color w:val="0000FF"/>
          <w:sz w:val="24"/>
        </w:rPr>
        <w:t>R3-255923</w:t>
      </w:r>
      <w:r>
        <w:rPr>
          <w:rFonts w:ascii="Arial" w:hAnsi="Arial" w:cs="Arial"/>
          <w:b/>
          <w:color w:val="0000FF"/>
          <w:sz w:val="24"/>
        </w:rPr>
        <w:tab/>
      </w:r>
      <w:r>
        <w:rPr>
          <w:rFonts w:ascii="Arial" w:hAnsi="Arial" w:cs="Arial"/>
          <w:b/>
          <w:sz w:val="24"/>
        </w:rPr>
        <w:t>(TP to TS 38.470 BL CR) Introduction of SBFD</w:t>
      </w:r>
    </w:p>
    <w:p w14:paraId="76812B7A" w14:textId="240DBF14"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CATT, Ericsson, ZTE, </w:t>
      </w:r>
      <w:r w:rsidR="00456641">
        <w:rPr>
          <w:i/>
        </w:rPr>
        <w:t>Huawei</w:t>
      </w:r>
      <w:r>
        <w:rPr>
          <w:i/>
        </w:rPr>
        <w:t>, China Telecom, Nokia</w:t>
      </w:r>
    </w:p>
    <w:p w14:paraId="177D2FAC" w14:textId="77777777" w:rsidR="0099073F" w:rsidRDefault="0099073F" w:rsidP="0099073F">
      <w:pPr>
        <w:rPr>
          <w:color w:val="808080"/>
        </w:rPr>
      </w:pPr>
      <w:r>
        <w:rPr>
          <w:color w:val="808080"/>
        </w:rPr>
        <w:t>(Replaces R3-255850)</w:t>
      </w:r>
    </w:p>
    <w:p w14:paraId="075746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F39B" w14:textId="36D01B12" w:rsidR="0099073F" w:rsidRDefault="0099073F" w:rsidP="0099073F">
      <w:pPr>
        <w:rPr>
          <w:rFonts w:ascii="Arial" w:hAnsi="Arial" w:cs="Arial"/>
          <w:b/>
          <w:sz w:val="24"/>
        </w:rPr>
      </w:pPr>
      <w:r>
        <w:rPr>
          <w:rFonts w:ascii="Arial" w:hAnsi="Arial" w:cs="Arial"/>
          <w:b/>
          <w:color w:val="0000FF"/>
          <w:sz w:val="24"/>
        </w:rPr>
        <w:t>R3-255854</w:t>
      </w:r>
      <w:r>
        <w:rPr>
          <w:rFonts w:ascii="Arial" w:hAnsi="Arial" w:cs="Arial"/>
          <w:b/>
          <w:color w:val="0000FF"/>
          <w:sz w:val="24"/>
        </w:rPr>
        <w:tab/>
      </w:r>
      <w:r>
        <w:rPr>
          <w:rFonts w:ascii="Arial" w:hAnsi="Arial" w:cs="Arial"/>
          <w:b/>
          <w:sz w:val="24"/>
        </w:rPr>
        <w:t xml:space="preserve">Summary of Discussion in CB: # 10_ </w:t>
      </w:r>
      <w:proofErr w:type="spellStart"/>
      <w:r>
        <w:rPr>
          <w:rFonts w:ascii="Arial" w:hAnsi="Arial" w:cs="Arial"/>
          <w:b/>
          <w:sz w:val="24"/>
        </w:rPr>
        <w:t>DuplexUEtoUECLI</w:t>
      </w:r>
      <w:proofErr w:type="spellEnd"/>
    </w:p>
    <w:p w14:paraId="6EC3140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6A247E" w14:textId="187B9AEF" w:rsidR="00F92512" w:rsidRDefault="00F92512" w:rsidP="0099073F">
      <w:pPr>
        <w:rPr>
          <w:i/>
        </w:rPr>
      </w:pPr>
      <w:r>
        <w:rPr>
          <w:rFonts w:ascii="Arial" w:hAnsi="Arial" w:cs="Arial"/>
          <w:b/>
        </w:rPr>
        <w:t>D</w:t>
      </w:r>
      <w:r>
        <w:rPr>
          <w:rFonts w:ascii="Arial" w:hAnsi="Arial" w:cs="Arial" w:hint="eastAsia"/>
          <w:b/>
        </w:rPr>
        <w:t>iscussion</w:t>
      </w:r>
      <w:r>
        <w:rPr>
          <w:rFonts w:ascii="Arial" w:hAnsi="Arial" w:cs="Arial"/>
          <w:b/>
        </w:rPr>
        <w:t>:</w:t>
      </w:r>
      <w:r w:rsidRPr="00F92512">
        <w:rPr>
          <w:rFonts w:ascii="Arial" w:hAnsi="Arial" w:cs="Arial" w:hint="eastAsia"/>
          <w:bCs/>
        </w:rPr>
        <w:t xml:space="preserve"> </w:t>
      </w:r>
      <w:r w:rsidRPr="00F92512">
        <w:rPr>
          <w:rFonts w:ascii="Arial" w:hAnsi="Arial" w:cs="Arial"/>
          <w:bCs/>
        </w:rPr>
        <w:t>- Discuss and agree (if possible) on solution for UE-to-UE CLI based on the above framework</w:t>
      </w:r>
    </w:p>
    <w:p w14:paraId="7CDAA7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DB6BD" w14:textId="77777777" w:rsidR="003661F5" w:rsidRDefault="003661F5" w:rsidP="0025284E">
      <w:pPr>
        <w:rPr>
          <w:b/>
          <w:bCs/>
          <w:color w:val="00B050"/>
        </w:rPr>
      </w:pPr>
      <w:r w:rsidRPr="003661F5">
        <w:rPr>
          <w:b/>
          <w:bCs/>
          <w:color w:val="00B050"/>
        </w:rPr>
        <w:t xml:space="preserve">[Agreement] </w:t>
      </w:r>
    </w:p>
    <w:p w14:paraId="530F3497" w14:textId="61BF7162" w:rsidR="0025284E" w:rsidRPr="0025284E" w:rsidRDefault="0025284E" w:rsidP="0025284E">
      <w:pPr>
        <w:rPr>
          <w:b/>
          <w:color w:val="00B050"/>
          <w:lang w:val="en-US"/>
        </w:rPr>
      </w:pPr>
      <w:r w:rsidRPr="0025284E">
        <w:rPr>
          <w:b/>
          <w:color w:val="00B050"/>
          <w:lang w:val="en-US"/>
        </w:rPr>
        <w:t xml:space="preserve">Add a new indication in CLI INDICATION procedure for the </w:t>
      </w:r>
      <w:proofErr w:type="spellStart"/>
      <w:r w:rsidRPr="0025284E">
        <w:rPr>
          <w:b/>
          <w:color w:val="00B050"/>
          <w:lang w:val="en-US"/>
        </w:rPr>
        <w:t>gNB</w:t>
      </w:r>
      <w:proofErr w:type="spellEnd"/>
      <w:r w:rsidRPr="0025284E">
        <w:rPr>
          <w:b/>
          <w:color w:val="00B050"/>
          <w:lang w:val="en-US"/>
        </w:rPr>
        <w:t xml:space="preserve"> serving victim UEs to request for SRS resource configurations from the receiving </w:t>
      </w:r>
      <w:proofErr w:type="spellStart"/>
      <w:r w:rsidRPr="0025284E">
        <w:rPr>
          <w:b/>
          <w:color w:val="00B050"/>
          <w:lang w:val="en-US"/>
        </w:rPr>
        <w:t>gNBs</w:t>
      </w:r>
      <w:proofErr w:type="spellEnd"/>
      <w:r w:rsidRPr="0025284E">
        <w:rPr>
          <w:b/>
          <w:color w:val="00B050"/>
          <w:lang w:val="en-US"/>
        </w:rPr>
        <w:t>.</w:t>
      </w:r>
    </w:p>
    <w:p w14:paraId="09616C7C" w14:textId="77777777" w:rsidR="0025284E" w:rsidRPr="0025284E" w:rsidRDefault="0025284E" w:rsidP="0025284E">
      <w:pPr>
        <w:rPr>
          <w:b/>
          <w:color w:val="00B050"/>
          <w:lang w:val="en-US"/>
        </w:rPr>
      </w:pPr>
      <w:r w:rsidRPr="0025284E">
        <w:rPr>
          <w:b/>
          <w:color w:val="00B050"/>
          <w:lang w:val="en-US"/>
        </w:rPr>
        <w:t>Use the following IEs for gNB1 serving aggressor UEs to provide SRS-Resource configuration to gNB2 serving victim UEs:</w:t>
      </w:r>
    </w:p>
    <w:p w14:paraId="798B8C89" w14:textId="77777777" w:rsidR="0025284E" w:rsidRPr="0025284E" w:rsidRDefault="0025284E" w:rsidP="0025284E">
      <w:pPr>
        <w:rPr>
          <w:b/>
          <w:color w:val="00B050"/>
          <w:lang w:val="en-US"/>
        </w:rPr>
      </w:pPr>
      <w:r w:rsidRPr="0025284E">
        <w:rPr>
          <w:b/>
          <w:color w:val="00B050"/>
          <w:lang w:val="en-US"/>
        </w:rPr>
        <w:t xml:space="preserve">- </w:t>
      </w:r>
      <w:proofErr w:type="spellStart"/>
      <w:r w:rsidRPr="0025284E">
        <w:rPr>
          <w:b/>
          <w:color w:val="00B050"/>
          <w:lang w:val="en-US"/>
        </w:rPr>
        <w:t>XnAP</w:t>
      </w:r>
      <w:proofErr w:type="spellEnd"/>
      <w:r w:rsidRPr="0025284E">
        <w:rPr>
          <w:b/>
          <w:color w:val="00B050"/>
          <w:lang w:val="en-US"/>
        </w:rPr>
        <w:t>: Served Cell Information NR IE</w:t>
      </w:r>
    </w:p>
    <w:p w14:paraId="202BA0FE" w14:textId="799B6C83" w:rsidR="0025284E" w:rsidRDefault="0025284E" w:rsidP="0025284E">
      <w:r w:rsidRPr="0025284E">
        <w:rPr>
          <w:b/>
          <w:color w:val="00B050"/>
          <w:lang w:val="en-US"/>
        </w:rPr>
        <w:t xml:space="preserve">- F1AP: Served Cell Information IE (DU to CU), </w:t>
      </w:r>
      <w:proofErr w:type="spellStart"/>
      <w:r w:rsidRPr="0025284E">
        <w:rPr>
          <w:b/>
          <w:color w:val="00B050"/>
          <w:lang w:val="en-US"/>
        </w:rPr>
        <w:t>Neighbour</w:t>
      </w:r>
      <w:proofErr w:type="spellEnd"/>
      <w:r w:rsidRPr="0025284E">
        <w:rPr>
          <w:b/>
          <w:color w:val="00B050"/>
          <w:lang w:val="en-US"/>
        </w:rPr>
        <w:t xml:space="preserve"> Cell Information List IE in GNB-CU CONFIGURATION UPDATE message (CU to DU).</w:t>
      </w:r>
    </w:p>
    <w:p w14:paraId="0FA6F7E1" w14:textId="3BB4C324" w:rsidR="0099073F" w:rsidRDefault="0099073F" w:rsidP="0099073F">
      <w:pPr>
        <w:rPr>
          <w:rFonts w:ascii="Arial" w:hAnsi="Arial" w:cs="Arial"/>
          <w:b/>
          <w:sz w:val="24"/>
        </w:rPr>
      </w:pPr>
      <w:r>
        <w:rPr>
          <w:rFonts w:ascii="Arial" w:hAnsi="Arial" w:cs="Arial"/>
          <w:b/>
          <w:color w:val="0000FF"/>
          <w:sz w:val="24"/>
        </w:rPr>
        <w:lastRenderedPageBreak/>
        <w:t>R3-255855</w:t>
      </w:r>
      <w:r>
        <w:rPr>
          <w:rFonts w:ascii="Arial" w:hAnsi="Arial" w:cs="Arial"/>
          <w:b/>
          <w:color w:val="0000FF"/>
          <w:sz w:val="24"/>
        </w:rPr>
        <w:tab/>
      </w:r>
      <w:r>
        <w:rPr>
          <w:rFonts w:ascii="Arial" w:hAnsi="Arial" w:cs="Arial"/>
          <w:b/>
          <w:sz w:val="24"/>
        </w:rPr>
        <w:t>(TP to BLCR to TS38.423 for SBFD) exchange of SRS resource configurations</w:t>
      </w:r>
    </w:p>
    <w:p w14:paraId="358F312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50FD4D6" w14:textId="77777777" w:rsidR="0099073F" w:rsidRDefault="0099073F" w:rsidP="0099073F">
      <w:pPr>
        <w:rPr>
          <w:rFonts w:ascii="Arial" w:hAnsi="Arial" w:cs="Arial"/>
          <w:b/>
        </w:rPr>
      </w:pPr>
      <w:r>
        <w:rPr>
          <w:rFonts w:ascii="Arial" w:hAnsi="Arial" w:cs="Arial"/>
          <w:b/>
        </w:rPr>
        <w:t xml:space="preserve">Discussion: </w:t>
      </w:r>
    </w:p>
    <w:p w14:paraId="5E2D6BEC" w14:textId="77777777" w:rsidR="0099073F" w:rsidRDefault="0099073F" w:rsidP="0099073F">
      <w:r>
        <w:t>-</w:t>
      </w:r>
      <w:r>
        <w:tab/>
        <w:t>Add Charter Communications, Samsung, CATT, Nokia, Qualcomm, Verizon to co-sources</w:t>
      </w:r>
    </w:p>
    <w:p w14:paraId="517307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R3-255926</w:t>
      </w:r>
      <w:r>
        <w:rPr>
          <w:color w:val="993300"/>
          <w:u w:val="single"/>
        </w:rPr>
        <w:t>.</w:t>
      </w:r>
    </w:p>
    <w:p w14:paraId="76E035F0" w14:textId="798E53C9" w:rsidR="0099073F" w:rsidRDefault="0099073F" w:rsidP="0099073F">
      <w:pPr>
        <w:rPr>
          <w:rFonts w:ascii="Arial" w:hAnsi="Arial" w:cs="Arial"/>
          <w:b/>
          <w:sz w:val="24"/>
        </w:rPr>
      </w:pPr>
      <w:r>
        <w:rPr>
          <w:rFonts w:ascii="Arial" w:hAnsi="Arial" w:cs="Arial"/>
          <w:b/>
          <w:color w:val="0000FF"/>
          <w:sz w:val="24"/>
        </w:rPr>
        <w:t>R3-255926</w:t>
      </w:r>
      <w:r>
        <w:rPr>
          <w:rFonts w:ascii="Arial" w:hAnsi="Arial" w:cs="Arial"/>
          <w:b/>
          <w:color w:val="0000FF"/>
          <w:sz w:val="24"/>
        </w:rPr>
        <w:tab/>
      </w:r>
      <w:r>
        <w:rPr>
          <w:rFonts w:ascii="Arial" w:hAnsi="Arial" w:cs="Arial"/>
          <w:b/>
          <w:sz w:val="24"/>
        </w:rPr>
        <w:t>(TP to BLCR 38.423) SBFD on UE to UE CLI</w:t>
      </w:r>
    </w:p>
    <w:p w14:paraId="77434EBB" w14:textId="3B0E209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Charter Communications, Samsung, CATT, Nokia, Qualcomm, Verizon</w:t>
      </w:r>
    </w:p>
    <w:p w14:paraId="12B3A5D9" w14:textId="77777777" w:rsidR="0099073F" w:rsidRDefault="0099073F" w:rsidP="0099073F">
      <w:pPr>
        <w:rPr>
          <w:color w:val="808080"/>
        </w:rPr>
      </w:pPr>
      <w:r>
        <w:rPr>
          <w:color w:val="808080"/>
        </w:rPr>
        <w:t>(Replaces R3-255855)</w:t>
      </w:r>
    </w:p>
    <w:p w14:paraId="3EAE60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AB4D" w14:textId="5D626C35" w:rsidR="0099073F" w:rsidRDefault="0099073F" w:rsidP="0099073F">
      <w:pPr>
        <w:rPr>
          <w:rFonts w:ascii="Arial" w:hAnsi="Arial" w:cs="Arial"/>
          <w:b/>
          <w:sz w:val="24"/>
        </w:rPr>
      </w:pPr>
      <w:r>
        <w:rPr>
          <w:rFonts w:ascii="Arial" w:hAnsi="Arial" w:cs="Arial"/>
          <w:b/>
          <w:color w:val="0000FF"/>
          <w:sz w:val="24"/>
        </w:rPr>
        <w:t>R3-255856</w:t>
      </w:r>
      <w:r>
        <w:rPr>
          <w:rFonts w:ascii="Arial" w:hAnsi="Arial" w:cs="Arial"/>
          <w:b/>
          <w:color w:val="0000FF"/>
          <w:sz w:val="24"/>
        </w:rPr>
        <w:tab/>
      </w:r>
      <w:r>
        <w:rPr>
          <w:rFonts w:ascii="Arial" w:hAnsi="Arial" w:cs="Arial"/>
          <w:b/>
          <w:sz w:val="24"/>
        </w:rPr>
        <w:t xml:space="preserve">(TP to BL CR for 38.473) exchange of SRS resource </w:t>
      </w:r>
      <w:proofErr w:type="spellStart"/>
      <w:r>
        <w:rPr>
          <w:rFonts w:ascii="Arial" w:hAnsi="Arial" w:cs="Arial"/>
          <w:b/>
          <w:sz w:val="24"/>
        </w:rPr>
        <w:t>configuartions</w:t>
      </w:r>
      <w:proofErr w:type="spellEnd"/>
    </w:p>
    <w:p w14:paraId="01A7A9A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95C7ED1" w14:textId="77777777" w:rsidR="0099073F" w:rsidRDefault="0099073F" w:rsidP="0099073F">
      <w:pPr>
        <w:rPr>
          <w:rFonts w:ascii="Arial" w:hAnsi="Arial" w:cs="Arial"/>
          <w:b/>
        </w:rPr>
      </w:pPr>
      <w:r>
        <w:rPr>
          <w:rFonts w:ascii="Arial" w:hAnsi="Arial" w:cs="Arial"/>
          <w:b/>
        </w:rPr>
        <w:t xml:space="preserve">Discussion: </w:t>
      </w:r>
    </w:p>
    <w:p w14:paraId="12967038" w14:textId="77777777" w:rsidR="0099073F" w:rsidRDefault="0099073F" w:rsidP="0099073F">
      <w:r>
        <w:t>-</w:t>
      </w:r>
      <w:r>
        <w:tab/>
        <w:t>Add Samsung, Ericsson, Nokia, ZTE, Charter Communications, Qualcomm, Verizon to co-sources</w:t>
      </w:r>
    </w:p>
    <w:p w14:paraId="50AF7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R3-255927</w:t>
      </w:r>
      <w:r>
        <w:rPr>
          <w:color w:val="993300"/>
          <w:u w:val="single"/>
        </w:rPr>
        <w:t>.</w:t>
      </w:r>
    </w:p>
    <w:p w14:paraId="19BFBE81" w14:textId="4A116703" w:rsidR="0099073F" w:rsidRDefault="0099073F" w:rsidP="0099073F">
      <w:pPr>
        <w:rPr>
          <w:rFonts w:ascii="Arial" w:hAnsi="Arial" w:cs="Arial"/>
          <w:b/>
          <w:sz w:val="24"/>
        </w:rPr>
      </w:pPr>
      <w:r>
        <w:rPr>
          <w:rFonts w:ascii="Arial" w:hAnsi="Arial" w:cs="Arial"/>
          <w:b/>
          <w:color w:val="0000FF"/>
          <w:sz w:val="24"/>
        </w:rPr>
        <w:t>R3-255927</w:t>
      </w:r>
      <w:r>
        <w:rPr>
          <w:rFonts w:ascii="Arial" w:hAnsi="Arial" w:cs="Arial"/>
          <w:b/>
          <w:color w:val="0000FF"/>
          <w:sz w:val="24"/>
        </w:rPr>
        <w:tab/>
      </w:r>
      <w:r>
        <w:rPr>
          <w:rFonts w:ascii="Arial" w:hAnsi="Arial" w:cs="Arial"/>
          <w:b/>
          <w:sz w:val="24"/>
        </w:rPr>
        <w:t>(TP to BL CR for 38.473) Exchange of SRS resource configurations</w:t>
      </w:r>
    </w:p>
    <w:p w14:paraId="09ED95DA" w14:textId="4E6F09C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China Telecom, </w:t>
      </w:r>
      <w:r w:rsidR="00456641">
        <w:rPr>
          <w:i/>
        </w:rPr>
        <w:t>Huawei</w:t>
      </w:r>
      <w:r>
        <w:rPr>
          <w:i/>
        </w:rPr>
        <w:t>, Samsung, Ericsson, Nokia, ZTE, Charter Communications, Qualcomm, Verizon</w:t>
      </w:r>
    </w:p>
    <w:p w14:paraId="16656109" w14:textId="77777777" w:rsidR="0099073F" w:rsidRDefault="0099073F" w:rsidP="0099073F">
      <w:pPr>
        <w:rPr>
          <w:color w:val="808080"/>
        </w:rPr>
      </w:pPr>
      <w:r>
        <w:rPr>
          <w:color w:val="808080"/>
        </w:rPr>
        <w:t>(Replaces R3-255856)</w:t>
      </w:r>
    </w:p>
    <w:p w14:paraId="2F60DF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782C2" w14:textId="7BF3EDF0" w:rsidR="0099073F" w:rsidRDefault="0099073F" w:rsidP="0099073F">
      <w:pPr>
        <w:pStyle w:val="Heading2"/>
      </w:pPr>
      <w:bookmarkStart w:id="74" w:name="_Toc210295734"/>
      <w:r>
        <w:t>20</w:t>
      </w:r>
      <w:r>
        <w:tab/>
        <w:t>AI/ML for Air Interface WI</w:t>
      </w:r>
      <w:r w:rsidR="00E36DE7" w:rsidRPr="00E36DE7">
        <w:rPr>
          <w:sz w:val="24"/>
          <w:szCs w:val="24"/>
        </w:rPr>
        <w:t xml:space="preserve"> [</w:t>
      </w:r>
      <w:proofErr w:type="spellStart"/>
      <w:r w:rsidR="00E36DE7" w:rsidRPr="00E36DE7">
        <w:rPr>
          <w:sz w:val="24"/>
          <w:szCs w:val="24"/>
        </w:rPr>
        <w:t>NR_AIML_air</w:t>
      </w:r>
      <w:proofErr w:type="spellEnd"/>
      <w:r w:rsidR="00E36DE7" w:rsidRPr="00E36DE7">
        <w:rPr>
          <w:sz w:val="24"/>
          <w:szCs w:val="24"/>
        </w:rPr>
        <w:t xml:space="preserve">-Core]: </w:t>
      </w:r>
      <w:hyperlink r:id="rId23" w:history="1">
        <w:r w:rsidR="00E36DE7" w:rsidRPr="00E36DE7">
          <w:rPr>
            <w:rStyle w:val="Hyperlink"/>
            <w:sz w:val="24"/>
            <w:szCs w:val="24"/>
          </w:rPr>
          <w:t>RP-251186</w:t>
        </w:r>
      </w:hyperlink>
      <w:r w:rsidR="00E36DE7" w:rsidRPr="00E36DE7">
        <w:rPr>
          <w:sz w:val="24"/>
          <w:szCs w:val="24"/>
        </w:rPr>
        <w:t xml:space="preserve"> (target: RAN #109)</w:t>
      </w:r>
      <w:bookmarkEnd w:id="74"/>
    </w:p>
    <w:p w14:paraId="7DD6279F" w14:textId="77777777" w:rsidR="0099073F" w:rsidRDefault="0099073F" w:rsidP="0099073F">
      <w:pPr>
        <w:pStyle w:val="Heading3"/>
      </w:pPr>
      <w:bookmarkStart w:id="75" w:name="_Toc210295735"/>
      <w:r>
        <w:t>20.1</w:t>
      </w:r>
      <w:r>
        <w:tab/>
        <w:t>General</w:t>
      </w:r>
      <w:bookmarkEnd w:id="75"/>
    </w:p>
    <w:p w14:paraId="44075FDB" w14:textId="6E614C3C" w:rsidR="0099073F" w:rsidRDefault="0099073F" w:rsidP="0099073F">
      <w:pPr>
        <w:rPr>
          <w:rFonts w:ascii="Arial" w:hAnsi="Arial" w:cs="Arial"/>
          <w:b/>
          <w:sz w:val="24"/>
        </w:rPr>
      </w:pPr>
      <w:r>
        <w:rPr>
          <w:rFonts w:ascii="Arial" w:hAnsi="Arial" w:cs="Arial"/>
          <w:b/>
          <w:color w:val="0000FF"/>
          <w:sz w:val="24"/>
        </w:rPr>
        <w:t>R3-255095</w:t>
      </w:r>
      <w:r>
        <w:rPr>
          <w:rFonts w:ascii="Arial" w:hAnsi="Arial" w:cs="Arial"/>
          <w:b/>
          <w:color w:val="0000FF"/>
          <w:sz w:val="24"/>
        </w:rPr>
        <w:tab/>
      </w:r>
      <w:r>
        <w:rPr>
          <w:rFonts w:ascii="Arial" w:hAnsi="Arial" w:cs="Arial"/>
          <w:b/>
          <w:sz w:val="24"/>
        </w:rPr>
        <w:t>(BL CR to 38.305) Introduction of AI/ML air</w:t>
      </w:r>
    </w:p>
    <w:p w14:paraId="01CDBDDD" w14:textId="6B2E17D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ml:space="preserve">, Xiaomi, ZTE, CMCC, Samsung, </w:t>
      </w:r>
      <w:proofErr w:type="spellStart"/>
      <w:r>
        <w:rPr>
          <w:i/>
        </w:rPr>
        <w:t>CEWiT</w:t>
      </w:r>
      <w:proofErr w:type="spellEnd"/>
      <w:r>
        <w:rPr>
          <w:i/>
        </w:rPr>
        <w:t>, Jio Platforms</w:t>
      </w:r>
    </w:p>
    <w:p w14:paraId="17B6D5BC" w14:textId="77777777" w:rsidR="0099073F" w:rsidRDefault="0099073F" w:rsidP="0099073F">
      <w:pPr>
        <w:rPr>
          <w:color w:val="808080"/>
        </w:rPr>
      </w:pPr>
      <w:r>
        <w:rPr>
          <w:color w:val="808080"/>
        </w:rPr>
        <w:t>(Replaces R3-253977)</w:t>
      </w:r>
    </w:p>
    <w:p w14:paraId="11FF5A2B" w14:textId="77777777" w:rsidR="0099073F" w:rsidRDefault="0099073F" w:rsidP="0099073F">
      <w:pPr>
        <w:rPr>
          <w:rFonts w:ascii="Arial" w:hAnsi="Arial" w:cs="Arial"/>
          <w:b/>
        </w:rPr>
      </w:pPr>
      <w:r>
        <w:rPr>
          <w:rFonts w:ascii="Arial" w:hAnsi="Arial" w:cs="Arial"/>
          <w:b/>
        </w:rPr>
        <w:t xml:space="preserve">Abstract: </w:t>
      </w:r>
    </w:p>
    <w:p w14:paraId="18A30707" w14:textId="77777777" w:rsidR="0099073F" w:rsidRDefault="0099073F" w:rsidP="0099073F">
      <w:r>
        <w:t>BL CR</w:t>
      </w:r>
    </w:p>
    <w:p w14:paraId="5D605F9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R3-255976</w:t>
      </w:r>
      <w:r>
        <w:rPr>
          <w:color w:val="993300"/>
          <w:u w:val="single"/>
        </w:rPr>
        <w:t>.</w:t>
      </w:r>
    </w:p>
    <w:p w14:paraId="64B29832" w14:textId="3C520AE6" w:rsidR="0099073F" w:rsidRDefault="0099073F" w:rsidP="0099073F">
      <w:pPr>
        <w:rPr>
          <w:rFonts w:ascii="Arial" w:hAnsi="Arial" w:cs="Arial"/>
          <w:b/>
          <w:sz w:val="24"/>
        </w:rPr>
      </w:pPr>
      <w:r>
        <w:rPr>
          <w:rFonts w:ascii="Arial" w:hAnsi="Arial" w:cs="Arial"/>
          <w:b/>
          <w:color w:val="0000FF"/>
          <w:sz w:val="24"/>
        </w:rPr>
        <w:t>R3-255976</w:t>
      </w:r>
      <w:r>
        <w:rPr>
          <w:rFonts w:ascii="Arial" w:hAnsi="Arial" w:cs="Arial"/>
          <w:b/>
          <w:color w:val="0000FF"/>
          <w:sz w:val="24"/>
        </w:rPr>
        <w:tab/>
      </w:r>
      <w:r>
        <w:rPr>
          <w:rFonts w:ascii="Arial" w:hAnsi="Arial" w:cs="Arial"/>
          <w:b/>
          <w:sz w:val="24"/>
        </w:rPr>
        <w:t>(BL CR to 38.305) Introduction of AI/ML air</w:t>
      </w:r>
    </w:p>
    <w:p w14:paraId="222F6C01" w14:textId="1B73AF7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ml:space="preserve">, Xiaomi, ZTE, CMCC, Samsung, </w:t>
      </w:r>
      <w:proofErr w:type="spellStart"/>
      <w:r>
        <w:rPr>
          <w:i/>
        </w:rPr>
        <w:t>CEWiT</w:t>
      </w:r>
      <w:proofErr w:type="spellEnd"/>
      <w:r>
        <w:rPr>
          <w:i/>
        </w:rPr>
        <w:t>, Jio Platforms</w:t>
      </w:r>
    </w:p>
    <w:p w14:paraId="47F6C8E5" w14:textId="77777777" w:rsidR="0099073F" w:rsidRDefault="0099073F" w:rsidP="0099073F">
      <w:pPr>
        <w:rPr>
          <w:color w:val="808080"/>
        </w:rPr>
      </w:pPr>
      <w:r>
        <w:rPr>
          <w:color w:val="808080"/>
        </w:rPr>
        <w:t>(Replaces R3-255095)</w:t>
      </w:r>
    </w:p>
    <w:p w14:paraId="6517B5EC" w14:textId="77777777" w:rsidR="0099073F" w:rsidRDefault="0099073F" w:rsidP="0099073F">
      <w:pPr>
        <w:rPr>
          <w:rFonts w:ascii="Arial" w:hAnsi="Arial" w:cs="Arial"/>
          <w:b/>
        </w:rPr>
      </w:pPr>
      <w:r>
        <w:rPr>
          <w:rFonts w:ascii="Arial" w:hAnsi="Arial" w:cs="Arial"/>
          <w:b/>
        </w:rPr>
        <w:t xml:space="preserve">Abstract: </w:t>
      </w:r>
    </w:p>
    <w:p w14:paraId="12678A8A" w14:textId="77777777" w:rsidR="0099073F" w:rsidRDefault="0099073F" w:rsidP="0099073F">
      <w:r>
        <w:t>Post Meeting: Merging TPs</w:t>
      </w:r>
    </w:p>
    <w:p w14:paraId="66036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86B11" w14:textId="288E8080" w:rsidR="0099073F" w:rsidRDefault="0099073F" w:rsidP="0099073F">
      <w:pPr>
        <w:rPr>
          <w:rFonts w:ascii="Arial" w:hAnsi="Arial" w:cs="Arial"/>
          <w:b/>
          <w:sz w:val="24"/>
        </w:rPr>
      </w:pPr>
      <w:r>
        <w:rPr>
          <w:rFonts w:ascii="Arial" w:hAnsi="Arial" w:cs="Arial"/>
          <w:b/>
          <w:color w:val="0000FF"/>
          <w:sz w:val="24"/>
        </w:rPr>
        <w:t>R3-255096</w:t>
      </w:r>
      <w:r>
        <w:rPr>
          <w:rFonts w:ascii="Arial" w:hAnsi="Arial" w:cs="Arial"/>
          <w:b/>
          <w:color w:val="0000FF"/>
          <w:sz w:val="24"/>
        </w:rPr>
        <w:tab/>
      </w:r>
      <w:r>
        <w:rPr>
          <w:rFonts w:ascii="Arial" w:hAnsi="Arial" w:cs="Arial"/>
          <w:b/>
          <w:sz w:val="24"/>
        </w:rPr>
        <w:t>(BL CR to 38.401) Support of AI/ML assisted positioning</w:t>
      </w:r>
    </w:p>
    <w:p w14:paraId="04EA625B" w14:textId="79A0DD3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1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5F70399B" w14:textId="77777777" w:rsidR="0099073F" w:rsidRDefault="0099073F" w:rsidP="0099073F">
      <w:pPr>
        <w:rPr>
          <w:color w:val="808080"/>
        </w:rPr>
      </w:pPr>
      <w:r>
        <w:rPr>
          <w:color w:val="808080"/>
        </w:rPr>
        <w:t>(Replaces R3-253978)</w:t>
      </w:r>
    </w:p>
    <w:p w14:paraId="24BBCCEF" w14:textId="77777777" w:rsidR="0099073F" w:rsidRDefault="0099073F" w:rsidP="0099073F">
      <w:pPr>
        <w:rPr>
          <w:rFonts w:ascii="Arial" w:hAnsi="Arial" w:cs="Arial"/>
          <w:b/>
        </w:rPr>
      </w:pPr>
      <w:r>
        <w:rPr>
          <w:rFonts w:ascii="Arial" w:hAnsi="Arial" w:cs="Arial"/>
          <w:b/>
        </w:rPr>
        <w:t xml:space="preserve">Abstract: </w:t>
      </w:r>
    </w:p>
    <w:p w14:paraId="61007467" w14:textId="77777777" w:rsidR="0099073F" w:rsidRDefault="0099073F" w:rsidP="0099073F">
      <w:r>
        <w:t>BL CR</w:t>
      </w:r>
    </w:p>
    <w:p w14:paraId="6EE7EA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R3-255977</w:t>
      </w:r>
      <w:r>
        <w:rPr>
          <w:color w:val="993300"/>
          <w:u w:val="single"/>
        </w:rPr>
        <w:t>.</w:t>
      </w:r>
    </w:p>
    <w:p w14:paraId="3F10B42A" w14:textId="1D2B0CF9" w:rsidR="0099073F" w:rsidRDefault="0099073F" w:rsidP="0099073F">
      <w:pPr>
        <w:rPr>
          <w:rFonts w:ascii="Arial" w:hAnsi="Arial" w:cs="Arial"/>
          <w:b/>
          <w:sz w:val="24"/>
        </w:rPr>
      </w:pPr>
      <w:r>
        <w:rPr>
          <w:rFonts w:ascii="Arial" w:hAnsi="Arial" w:cs="Arial"/>
          <w:b/>
          <w:color w:val="0000FF"/>
          <w:sz w:val="24"/>
        </w:rPr>
        <w:t>R3-255977</w:t>
      </w:r>
      <w:r>
        <w:rPr>
          <w:rFonts w:ascii="Arial" w:hAnsi="Arial" w:cs="Arial"/>
          <w:b/>
          <w:color w:val="0000FF"/>
          <w:sz w:val="24"/>
        </w:rPr>
        <w:tab/>
      </w:r>
      <w:r>
        <w:rPr>
          <w:rFonts w:ascii="Arial" w:hAnsi="Arial" w:cs="Arial"/>
          <w:b/>
          <w:sz w:val="24"/>
        </w:rPr>
        <w:t>(BL CR to 38.401) Support of AI/ML assisted positioning</w:t>
      </w:r>
    </w:p>
    <w:p w14:paraId="5AF4F4EE" w14:textId="47F2DA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2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0142FB8F" w14:textId="77777777" w:rsidR="0099073F" w:rsidRDefault="0099073F" w:rsidP="0099073F">
      <w:pPr>
        <w:rPr>
          <w:color w:val="808080"/>
        </w:rPr>
      </w:pPr>
      <w:r>
        <w:rPr>
          <w:color w:val="808080"/>
        </w:rPr>
        <w:t>(Replaces R3-255096)</w:t>
      </w:r>
    </w:p>
    <w:p w14:paraId="3B8362F6" w14:textId="77777777" w:rsidR="0099073F" w:rsidRDefault="0099073F" w:rsidP="0099073F">
      <w:pPr>
        <w:rPr>
          <w:rFonts w:ascii="Arial" w:hAnsi="Arial" w:cs="Arial"/>
          <w:b/>
        </w:rPr>
      </w:pPr>
      <w:r>
        <w:rPr>
          <w:rFonts w:ascii="Arial" w:hAnsi="Arial" w:cs="Arial"/>
          <w:b/>
        </w:rPr>
        <w:t xml:space="preserve">Abstract: </w:t>
      </w:r>
    </w:p>
    <w:p w14:paraId="319973F8" w14:textId="77777777" w:rsidR="0099073F" w:rsidRDefault="0099073F" w:rsidP="0099073F">
      <w:r>
        <w:t>Post Meeting: Merging TPs</w:t>
      </w:r>
    </w:p>
    <w:p w14:paraId="14E1D7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01924" w14:textId="5AA44174" w:rsidR="0099073F" w:rsidRDefault="0099073F" w:rsidP="0099073F">
      <w:pPr>
        <w:rPr>
          <w:rFonts w:ascii="Arial" w:hAnsi="Arial" w:cs="Arial"/>
          <w:b/>
          <w:sz w:val="24"/>
        </w:rPr>
      </w:pPr>
      <w:r>
        <w:rPr>
          <w:rFonts w:ascii="Arial" w:hAnsi="Arial" w:cs="Arial"/>
          <w:b/>
          <w:color w:val="0000FF"/>
          <w:sz w:val="24"/>
        </w:rPr>
        <w:t>R3-255097</w:t>
      </w:r>
      <w:r>
        <w:rPr>
          <w:rFonts w:ascii="Arial" w:hAnsi="Arial" w:cs="Arial"/>
          <w:b/>
          <w:color w:val="0000FF"/>
          <w:sz w:val="24"/>
        </w:rPr>
        <w:tab/>
      </w:r>
      <w:r>
        <w:rPr>
          <w:rFonts w:ascii="Arial" w:hAnsi="Arial" w:cs="Arial"/>
          <w:b/>
          <w:sz w:val="24"/>
        </w:rPr>
        <w:t>(BL CR to 38.413) Support of Case 3a</w:t>
      </w:r>
    </w:p>
    <w:p w14:paraId="7A4BECF1" w14:textId="730D52D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ZTE, Lenovo, Nokia, Ericsson, Jio Platforms</w:t>
      </w:r>
    </w:p>
    <w:p w14:paraId="69C379EA" w14:textId="77777777" w:rsidR="0099073F" w:rsidRDefault="0099073F" w:rsidP="0099073F">
      <w:pPr>
        <w:rPr>
          <w:color w:val="808080"/>
        </w:rPr>
      </w:pPr>
      <w:r>
        <w:rPr>
          <w:color w:val="808080"/>
        </w:rPr>
        <w:t>(Replaces R3-253979)</w:t>
      </w:r>
    </w:p>
    <w:p w14:paraId="3DA41106" w14:textId="77777777" w:rsidR="0099073F" w:rsidRDefault="0099073F" w:rsidP="0099073F">
      <w:pPr>
        <w:rPr>
          <w:rFonts w:ascii="Arial" w:hAnsi="Arial" w:cs="Arial"/>
          <w:b/>
        </w:rPr>
      </w:pPr>
      <w:r>
        <w:rPr>
          <w:rFonts w:ascii="Arial" w:hAnsi="Arial" w:cs="Arial"/>
          <w:b/>
        </w:rPr>
        <w:t xml:space="preserve">Abstract: </w:t>
      </w:r>
    </w:p>
    <w:p w14:paraId="3104324E" w14:textId="77777777" w:rsidR="0099073F" w:rsidRDefault="0099073F" w:rsidP="0099073F">
      <w:r>
        <w:t>BL CR</w:t>
      </w:r>
    </w:p>
    <w:p w14:paraId="52AA5A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A1CD3" w14:textId="391A892B" w:rsidR="0099073F" w:rsidRDefault="0099073F" w:rsidP="0099073F">
      <w:pPr>
        <w:rPr>
          <w:rFonts w:ascii="Arial" w:hAnsi="Arial" w:cs="Arial"/>
          <w:b/>
          <w:sz w:val="24"/>
        </w:rPr>
      </w:pPr>
      <w:r>
        <w:rPr>
          <w:rFonts w:ascii="Arial" w:hAnsi="Arial" w:cs="Arial"/>
          <w:b/>
          <w:color w:val="0000FF"/>
          <w:sz w:val="24"/>
        </w:rPr>
        <w:t>R3-255098</w:t>
      </w:r>
      <w:r>
        <w:rPr>
          <w:rFonts w:ascii="Arial" w:hAnsi="Arial" w:cs="Arial"/>
          <w:b/>
          <w:color w:val="0000FF"/>
          <w:sz w:val="24"/>
        </w:rPr>
        <w:tab/>
      </w:r>
      <w:r>
        <w:rPr>
          <w:rFonts w:ascii="Arial" w:hAnsi="Arial" w:cs="Arial"/>
          <w:b/>
          <w:sz w:val="24"/>
        </w:rPr>
        <w:t>(BL CR to 38.455) Introduction of AI/ML air</w:t>
      </w:r>
    </w:p>
    <w:p w14:paraId="5F0D81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3 Cat: B (Rel-19)</w:t>
      </w:r>
      <w:r>
        <w:rPr>
          <w:i/>
        </w:rPr>
        <w:br/>
      </w:r>
      <w:r>
        <w:rPr>
          <w:i/>
        </w:rPr>
        <w:lastRenderedPageBreak/>
        <w:br/>
      </w:r>
      <w:r>
        <w:rPr>
          <w:i/>
        </w:rPr>
        <w:tab/>
      </w:r>
      <w:r>
        <w:rPr>
          <w:i/>
        </w:rPr>
        <w:tab/>
      </w:r>
      <w:r>
        <w:rPr>
          <w:i/>
        </w:rPr>
        <w:tab/>
      </w:r>
      <w:r>
        <w:rPr>
          <w:i/>
        </w:rPr>
        <w:tab/>
      </w:r>
      <w:r>
        <w:rPr>
          <w:i/>
        </w:rPr>
        <w:tab/>
        <w:t>Source: Ericsson, Nokia</w:t>
      </w:r>
    </w:p>
    <w:p w14:paraId="01DD07E3" w14:textId="77777777" w:rsidR="0099073F" w:rsidRDefault="0099073F" w:rsidP="0099073F">
      <w:pPr>
        <w:rPr>
          <w:color w:val="808080"/>
        </w:rPr>
      </w:pPr>
      <w:r>
        <w:rPr>
          <w:color w:val="808080"/>
        </w:rPr>
        <w:t>(Replaces R3-253980)</w:t>
      </w:r>
    </w:p>
    <w:p w14:paraId="47429226" w14:textId="77777777" w:rsidR="0099073F" w:rsidRDefault="0099073F" w:rsidP="0099073F">
      <w:pPr>
        <w:rPr>
          <w:rFonts w:ascii="Arial" w:hAnsi="Arial" w:cs="Arial"/>
          <w:b/>
        </w:rPr>
      </w:pPr>
      <w:r>
        <w:rPr>
          <w:rFonts w:ascii="Arial" w:hAnsi="Arial" w:cs="Arial"/>
          <w:b/>
        </w:rPr>
        <w:t xml:space="preserve">Abstract: </w:t>
      </w:r>
    </w:p>
    <w:p w14:paraId="3892AC9D" w14:textId="77777777" w:rsidR="0099073F" w:rsidRDefault="0099073F" w:rsidP="0099073F">
      <w:r>
        <w:t>BL CR</w:t>
      </w:r>
    </w:p>
    <w:p w14:paraId="491B5E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R3-255978</w:t>
      </w:r>
      <w:r>
        <w:rPr>
          <w:color w:val="993300"/>
          <w:u w:val="single"/>
        </w:rPr>
        <w:t>.</w:t>
      </w:r>
    </w:p>
    <w:p w14:paraId="72BBCAD9" w14:textId="7CD15E3D" w:rsidR="0099073F" w:rsidRDefault="0099073F" w:rsidP="0099073F">
      <w:pPr>
        <w:rPr>
          <w:rFonts w:ascii="Arial" w:hAnsi="Arial" w:cs="Arial"/>
          <w:b/>
          <w:sz w:val="24"/>
        </w:rPr>
      </w:pPr>
      <w:r>
        <w:rPr>
          <w:rFonts w:ascii="Arial" w:hAnsi="Arial" w:cs="Arial"/>
          <w:b/>
          <w:color w:val="0000FF"/>
          <w:sz w:val="24"/>
        </w:rPr>
        <w:t>R3-255978</w:t>
      </w:r>
      <w:r>
        <w:rPr>
          <w:rFonts w:ascii="Arial" w:hAnsi="Arial" w:cs="Arial"/>
          <w:b/>
          <w:color w:val="0000FF"/>
          <w:sz w:val="24"/>
        </w:rPr>
        <w:tab/>
      </w:r>
      <w:r>
        <w:rPr>
          <w:rFonts w:ascii="Arial" w:hAnsi="Arial" w:cs="Arial"/>
          <w:b/>
          <w:sz w:val="24"/>
        </w:rPr>
        <w:t>(BL CR to 38.455) Introduction of AI/ML air</w:t>
      </w:r>
    </w:p>
    <w:p w14:paraId="759A2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4 Cat: B (Rel-19)</w:t>
      </w:r>
      <w:r>
        <w:rPr>
          <w:i/>
        </w:rPr>
        <w:br/>
      </w:r>
      <w:r>
        <w:rPr>
          <w:i/>
        </w:rPr>
        <w:br/>
      </w:r>
      <w:r>
        <w:rPr>
          <w:i/>
        </w:rPr>
        <w:tab/>
      </w:r>
      <w:r>
        <w:rPr>
          <w:i/>
        </w:rPr>
        <w:tab/>
      </w:r>
      <w:r>
        <w:rPr>
          <w:i/>
        </w:rPr>
        <w:tab/>
      </w:r>
      <w:r>
        <w:rPr>
          <w:i/>
        </w:rPr>
        <w:tab/>
      </w:r>
      <w:r>
        <w:rPr>
          <w:i/>
        </w:rPr>
        <w:tab/>
        <w:t>Source: Ericsson, Nokia</w:t>
      </w:r>
    </w:p>
    <w:p w14:paraId="124FE42E" w14:textId="77777777" w:rsidR="0099073F" w:rsidRDefault="0099073F" w:rsidP="0099073F">
      <w:pPr>
        <w:rPr>
          <w:color w:val="808080"/>
        </w:rPr>
      </w:pPr>
      <w:r>
        <w:rPr>
          <w:color w:val="808080"/>
        </w:rPr>
        <w:t>(Replaces R3-255098)</w:t>
      </w:r>
    </w:p>
    <w:p w14:paraId="52295B19" w14:textId="77777777" w:rsidR="0099073F" w:rsidRDefault="0099073F" w:rsidP="0099073F">
      <w:pPr>
        <w:rPr>
          <w:rFonts w:ascii="Arial" w:hAnsi="Arial" w:cs="Arial"/>
          <w:b/>
        </w:rPr>
      </w:pPr>
      <w:r>
        <w:rPr>
          <w:rFonts w:ascii="Arial" w:hAnsi="Arial" w:cs="Arial"/>
          <w:b/>
        </w:rPr>
        <w:t xml:space="preserve">Abstract: </w:t>
      </w:r>
    </w:p>
    <w:p w14:paraId="5A378ED2" w14:textId="77777777" w:rsidR="0099073F" w:rsidRDefault="0099073F" w:rsidP="0099073F">
      <w:r>
        <w:t>Post Meeting: Merging TPs</w:t>
      </w:r>
    </w:p>
    <w:p w14:paraId="56182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C6345" w14:textId="1A1201B8" w:rsidR="0099073F" w:rsidRDefault="0099073F" w:rsidP="0099073F">
      <w:pPr>
        <w:rPr>
          <w:rFonts w:ascii="Arial" w:hAnsi="Arial" w:cs="Arial"/>
          <w:b/>
          <w:sz w:val="24"/>
        </w:rPr>
      </w:pPr>
      <w:r>
        <w:rPr>
          <w:rFonts w:ascii="Arial" w:hAnsi="Arial" w:cs="Arial"/>
          <w:b/>
          <w:color w:val="0000FF"/>
          <w:sz w:val="24"/>
        </w:rPr>
        <w:t>R3-255099</w:t>
      </w:r>
      <w:r>
        <w:rPr>
          <w:rFonts w:ascii="Arial" w:hAnsi="Arial" w:cs="Arial"/>
          <w:b/>
          <w:color w:val="0000FF"/>
          <w:sz w:val="24"/>
        </w:rPr>
        <w:tab/>
      </w:r>
      <w:r>
        <w:rPr>
          <w:rFonts w:ascii="Arial" w:hAnsi="Arial" w:cs="Arial"/>
          <w:b/>
          <w:sz w:val="24"/>
        </w:rPr>
        <w:t>(BL CR to 38.473) Support of Sample-based measurement (case 3b)</w:t>
      </w:r>
    </w:p>
    <w:p w14:paraId="53DF2EF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1 Cat: B (Rel-19)</w:t>
      </w:r>
      <w:r>
        <w:rPr>
          <w:i/>
        </w:rPr>
        <w:br/>
      </w:r>
      <w:r>
        <w:rPr>
          <w:i/>
        </w:rPr>
        <w:br/>
      </w:r>
      <w:r>
        <w:rPr>
          <w:i/>
        </w:rPr>
        <w:tab/>
      </w:r>
      <w:r>
        <w:rPr>
          <w:i/>
        </w:rPr>
        <w:tab/>
      </w:r>
      <w:r>
        <w:rPr>
          <w:i/>
        </w:rPr>
        <w:tab/>
      </w:r>
      <w:r>
        <w:rPr>
          <w:i/>
        </w:rPr>
        <w:tab/>
      </w:r>
      <w:r>
        <w:rPr>
          <w:i/>
        </w:rPr>
        <w:tab/>
        <w:t>Source: Xiaomi, Ericsson, ZTE, CATT, Samsung, Nokia, Jio Platforms</w:t>
      </w:r>
    </w:p>
    <w:p w14:paraId="5D5A50D3" w14:textId="77777777" w:rsidR="0099073F" w:rsidRDefault="0099073F" w:rsidP="0099073F">
      <w:pPr>
        <w:rPr>
          <w:color w:val="808080"/>
        </w:rPr>
      </w:pPr>
      <w:r>
        <w:rPr>
          <w:color w:val="808080"/>
        </w:rPr>
        <w:t>(Replaces R3-253981)</w:t>
      </w:r>
    </w:p>
    <w:p w14:paraId="420F41E5" w14:textId="77777777" w:rsidR="0099073F" w:rsidRDefault="0099073F" w:rsidP="0099073F">
      <w:pPr>
        <w:rPr>
          <w:rFonts w:ascii="Arial" w:hAnsi="Arial" w:cs="Arial"/>
          <w:b/>
        </w:rPr>
      </w:pPr>
      <w:r>
        <w:rPr>
          <w:rFonts w:ascii="Arial" w:hAnsi="Arial" w:cs="Arial"/>
          <w:b/>
        </w:rPr>
        <w:t xml:space="preserve">Abstract: </w:t>
      </w:r>
    </w:p>
    <w:p w14:paraId="1C9DA02A" w14:textId="77777777" w:rsidR="0099073F" w:rsidRDefault="0099073F" w:rsidP="0099073F">
      <w:r>
        <w:t>BL CR</w:t>
      </w:r>
    </w:p>
    <w:p w14:paraId="06B03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R3-255979</w:t>
      </w:r>
      <w:r>
        <w:rPr>
          <w:color w:val="993300"/>
          <w:u w:val="single"/>
        </w:rPr>
        <w:t>.</w:t>
      </w:r>
    </w:p>
    <w:p w14:paraId="745D59B3" w14:textId="045995CC" w:rsidR="0099073F" w:rsidRDefault="0099073F" w:rsidP="0099073F">
      <w:pPr>
        <w:rPr>
          <w:rFonts w:ascii="Arial" w:hAnsi="Arial" w:cs="Arial"/>
          <w:b/>
          <w:sz w:val="24"/>
        </w:rPr>
      </w:pPr>
      <w:r>
        <w:rPr>
          <w:rFonts w:ascii="Arial" w:hAnsi="Arial" w:cs="Arial"/>
          <w:b/>
          <w:color w:val="0000FF"/>
          <w:sz w:val="24"/>
        </w:rPr>
        <w:t>R3-255979</w:t>
      </w:r>
      <w:r>
        <w:rPr>
          <w:rFonts w:ascii="Arial" w:hAnsi="Arial" w:cs="Arial"/>
          <w:b/>
          <w:color w:val="0000FF"/>
          <w:sz w:val="24"/>
        </w:rPr>
        <w:tab/>
      </w:r>
      <w:r>
        <w:rPr>
          <w:rFonts w:ascii="Arial" w:hAnsi="Arial" w:cs="Arial"/>
          <w:b/>
          <w:sz w:val="24"/>
        </w:rPr>
        <w:t>(BL CR to 38.473) Support of Sample-based measurement (case 3b)</w:t>
      </w:r>
    </w:p>
    <w:p w14:paraId="5E172C2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2 Cat: B (Rel-19)</w:t>
      </w:r>
      <w:r>
        <w:rPr>
          <w:i/>
        </w:rPr>
        <w:br/>
      </w:r>
      <w:r>
        <w:rPr>
          <w:i/>
        </w:rPr>
        <w:br/>
      </w:r>
      <w:r>
        <w:rPr>
          <w:i/>
        </w:rPr>
        <w:tab/>
      </w:r>
      <w:r>
        <w:rPr>
          <w:i/>
        </w:rPr>
        <w:tab/>
      </w:r>
      <w:r>
        <w:rPr>
          <w:i/>
        </w:rPr>
        <w:tab/>
      </w:r>
      <w:r>
        <w:rPr>
          <w:i/>
        </w:rPr>
        <w:tab/>
      </w:r>
      <w:r>
        <w:rPr>
          <w:i/>
        </w:rPr>
        <w:tab/>
        <w:t>Source: Xiaomi, Ericsson, ZTE, CATT, Samsung, Nokia, Jio Platforms</w:t>
      </w:r>
    </w:p>
    <w:p w14:paraId="6BA28EEB" w14:textId="77777777" w:rsidR="0099073F" w:rsidRDefault="0099073F" w:rsidP="0099073F">
      <w:pPr>
        <w:rPr>
          <w:color w:val="808080"/>
        </w:rPr>
      </w:pPr>
      <w:r>
        <w:rPr>
          <w:color w:val="808080"/>
        </w:rPr>
        <w:t>(Replaces R3-255099)</w:t>
      </w:r>
    </w:p>
    <w:p w14:paraId="16E74497" w14:textId="77777777" w:rsidR="0099073F" w:rsidRDefault="0099073F" w:rsidP="0099073F">
      <w:pPr>
        <w:rPr>
          <w:rFonts w:ascii="Arial" w:hAnsi="Arial" w:cs="Arial"/>
          <w:b/>
        </w:rPr>
      </w:pPr>
      <w:r>
        <w:rPr>
          <w:rFonts w:ascii="Arial" w:hAnsi="Arial" w:cs="Arial"/>
          <w:b/>
        </w:rPr>
        <w:t xml:space="preserve">Abstract: </w:t>
      </w:r>
    </w:p>
    <w:p w14:paraId="2A8E5249" w14:textId="77777777" w:rsidR="0099073F" w:rsidRDefault="0099073F" w:rsidP="0099073F">
      <w:r>
        <w:t>Post Meeting: Merging TPs</w:t>
      </w:r>
    </w:p>
    <w:p w14:paraId="2F95A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5607" w14:textId="7A3D5935" w:rsidR="0099073F" w:rsidRDefault="0099073F" w:rsidP="0099073F">
      <w:pPr>
        <w:rPr>
          <w:rFonts w:ascii="Arial" w:hAnsi="Arial" w:cs="Arial"/>
          <w:b/>
          <w:sz w:val="24"/>
        </w:rPr>
      </w:pPr>
      <w:r>
        <w:rPr>
          <w:rFonts w:ascii="Arial" w:hAnsi="Arial" w:cs="Arial"/>
          <w:b/>
          <w:color w:val="0000FF"/>
          <w:sz w:val="24"/>
        </w:rPr>
        <w:t>R3-255100</w:t>
      </w:r>
      <w:r>
        <w:rPr>
          <w:rFonts w:ascii="Arial" w:hAnsi="Arial" w:cs="Arial"/>
          <w:b/>
          <w:color w:val="0000FF"/>
          <w:sz w:val="24"/>
        </w:rPr>
        <w:tab/>
      </w:r>
      <w:r>
        <w:rPr>
          <w:rFonts w:ascii="Arial" w:hAnsi="Arial" w:cs="Arial"/>
          <w:b/>
          <w:sz w:val="24"/>
        </w:rPr>
        <w:t>(BL CR to 38.300) Stage 2 for case 3a</w:t>
      </w:r>
    </w:p>
    <w:p w14:paraId="4E235513" w14:textId="1B737776"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2242C99B" w14:textId="77777777" w:rsidR="0099073F" w:rsidRDefault="0099073F" w:rsidP="0099073F">
      <w:pPr>
        <w:rPr>
          <w:color w:val="808080"/>
        </w:rPr>
      </w:pPr>
      <w:r>
        <w:rPr>
          <w:color w:val="808080"/>
        </w:rPr>
        <w:t>(Replaces R3-254027)</w:t>
      </w:r>
    </w:p>
    <w:p w14:paraId="7C2EAD2A" w14:textId="77777777" w:rsidR="0099073F" w:rsidRDefault="0099073F" w:rsidP="0099073F">
      <w:pPr>
        <w:rPr>
          <w:rFonts w:ascii="Arial" w:hAnsi="Arial" w:cs="Arial"/>
          <w:b/>
        </w:rPr>
      </w:pPr>
      <w:r>
        <w:rPr>
          <w:rFonts w:ascii="Arial" w:hAnsi="Arial" w:cs="Arial"/>
          <w:b/>
        </w:rPr>
        <w:t xml:space="preserve">Abstract: </w:t>
      </w:r>
    </w:p>
    <w:p w14:paraId="58AA08B7" w14:textId="77777777" w:rsidR="0099073F" w:rsidRDefault="0099073F" w:rsidP="0099073F">
      <w:r>
        <w:t>BL CR (need to update spec ver.)</w:t>
      </w:r>
    </w:p>
    <w:p w14:paraId="3CDB5A0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R3-255975</w:t>
      </w:r>
      <w:r>
        <w:rPr>
          <w:color w:val="993300"/>
          <w:u w:val="single"/>
        </w:rPr>
        <w:t>.</w:t>
      </w:r>
    </w:p>
    <w:p w14:paraId="377CDDFA" w14:textId="6BECE407" w:rsidR="0099073F" w:rsidRDefault="0099073F" w:rsidP="0099073F">
      <w:pPr>
        <w:rPr>
          <w:rFonts w:ascii="Arial" w:hAnsi="Arial" w:cs="Arial"/>
          <w:b/>
          <w:sz w:val="24"/>
        </w:rPr>
      </w:pPr>
      <w:r>
        <w:rPr>
          <w:rFonts w:ascii="Arial" w:hAnsi="Arial" w:cs="Arial"/>
          <w:b/>
          <w:color w:val="0000FF"/>
          <w:sz w:val="24"/>
        </w:rPr>
        <w:t>R3-255975</w:t>
      </w:r>
      <w:r>
        <w:rPr>
          <w:rFonts w:ascii="Arial" w:hAnsi="Arial" w:cs="Arial"/>
          <w:b/>
          <w:color w:val="0000FF"/>
          <w:sz w:val="24"/>
        </w:rPr>
        <w:tab/>
      </w:r>
      <w:r>
        <w:rPr>
          <w:rFonts w:ascii="Arial" w:hAnsi="Arial" w:cs="Arial"/>
          <w:b/>
          <w:sz w:val="24"/>
        </w:rPr>
        <w:t>(BL CR to 38.300) Stage 2 for case 3a</w:t>
      </w:r>
    </w:p>
    <w:p w14:paraId="31B14C9E" w14:textId="0FBF8D49"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011D282E" w14:textId="77777777" w:rsidR="0099073F" w:rsidRDefault="0099073F" w:rsidP="0099073F">
      <w:pPr>
        <w:rPr>
          <w:color w:val="808080"/>
        </w:rPr>
      </w:pPr>
      <w:r>
        <w:rPr>
          <w:color w:val="808080"/>
        </w:rPr>
        <w:t>(Replaces R3-255100)</w:t>
      </w:r>
    </w:p>
    <w:p w14:paraId="18E69AD6" w14:textId="77777777" w:rsidR="0099073F" w:rsidRDefault="0099073F" w:rsidP="0099073F">
      <w:pPr>
        <w:rPr>
          <w:rFonts w:ascii="Arial" w:hAnsi="Arial" w:cs="Arial"/>
          <w:b/>
        </w:rPr>
      </w:pPr>
      <w:r>
        <w:rPr>
          <w:rFonts w:ascii="Arial" w:hAnsi="Arial" w:cs="Arial"/>
          <w:b/>
        </w:rPr>
        <w:t xml:space="preserve">Abstract: </w:t>
      </w:r>
    </w:p>
    <w:p w14:paraId="54B635BA" w14:textId="77777777" w:rsidR="0099073F" w:rsidRDefault="0099073F" w:rsidP="0099073F">
      <w:r>
        <w:t>Post Meeting: Merging TPs</w:t>
      </w:r>
    </w:p>
    <w:p w14:paraId="5E5937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14F95" w14:textId="714D7D5A" w:rsidR="0099073F" w:rsidRDefault="0099073F" w:rsidP="0099073F">
      <w:pPr>
        <w:rPr>
          <w:rFonts w:ascii="Arial" w:hAnsi="Arial" w:cs="Arial"/>
          <w:b/>
          <w:sz w:val="24"/>
        </w:rPr>
      </w:pPr>
      <w:r>
        <w:rPr>
          <w:rFonts w:ascii="Arial" w:hAnsi="Arial" w:cs="Arial"/>
          <w:b/>
          <w:color w:val="0000FF"/>
          <w:sz w:val="24"/>
        </w:rPr>
        <w:t>R3-255569</w:t>
      </w:r>
      <w:r>
        <w:rPr>
          <w:rFonts w:ascii="Arial" w:hAnsi="Arial" w:cs="Arial"/>
          <w:b/>
          <w:color w:val="0000FF"/>
          <w:sz w:val="24"/>
        </w:rPr>
        <w:tab/>
      </w:r>
      <w:r>
        <w:rPr>
          <w:rFonts w:ascii="Arial" w:hAnsi="Arial" w:cs="Arial"/>
          <w:b/>
          <w:sz w:val="24"/>
        </w:rPr>
        <w:t>Work Plan for Rel-19 on AI/ML for PHY (Positioning)</w:t>
      </w:r>
    </w:p>
    <w:p w14:paraId="68C655C1"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0D4F02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E4B" w14:textId="77777777" w:rsidR="0099073F" w:rsidRDefault="0099073F" w:rsidP="0099073F">
      <w:pPr>
        <w:pStyle w:val="Heading3"/>
      </w:pPr>
      <w:bookmarkStart w:id="76" w:name="_Toc210295736"/>
      <w:r>
        <w:t>20.2</w:t>
      </w:r>
      <w:r>
        <w:tab/>
        <w:t>Support Positioning Accuracy Enhancements</w:t>
      </w:r>
      <w:bookmarkEnd w:id="76"/>
    </w:p>
    <w:p w14:paraId="4DFDB568" w14:textId="1690624A" w:rsidR="0099073F" w:rsidRDefault="0099073F" w:rsidP="0099073F">
      <w:pPr>
        <w:rPr>
          <w:rFonts w:ascii="Arial" w:hAnsi="Arial" w:cs="Arial"/>
          <w:b/>
          <w:sz w:val="24"/>
        </w:rPr>
      </w:pPr>
      <w:r>
        <w:rPr>
          <w:rFonts w:ascii="Arial" w:hAnsi="Arial" w:cs="Arial"/>
          <w:b/>
          <w:color w:val="0000FF"/>
          <w:sz w:val="24"/>
        </w:rPr>
        <w:t>R3-255009</w:t>
      </w:r>
      <w:r>
        <w:rPr>
          <w:rFonts w:ascii="Arial" w:hAnsi="Arial" w:cs="Arial"/>
          <w:b/>
          <w:color w:val="0000FF"/>
          <w:sz w:val="24"/>
        </w:rPr>
        <w:tab/>
      </w:r>
      <w:r>
        <w:rPr>
          <w:rFonts w:ascii="Arial" w:hAnsi="Arial" w:cs="Arial"/>
          <w:b/>
          <w:sz w:val="24"/>
        </w:rPr>
        <w:t>LS on Rel-19 AI/ML positioning higher layer parameters list Post RAN1#121</w:t>
      </w:r>
    </w:p>
    <w:p w14:paraId="19E9FC3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R1-2505073, to RAN WG2, RAN WG3, cc RAN WG4</w:t>
      </w:r>
      <w:r>
        <w:rPr>
          <w:i/>
        </w:rPr>
        <w:br/>
      </w:r>
      <w:r>
        <w:rPr>
          <w:i/>
        </w:rPr>
        <w:tab/>
      </w:r>
      <w:r>
        <w:rPr>
          <w:i/>
        </w:rPr>
        <w:tab/>
      </w:r>
      <w:r>
        <w:rPr>
          <w:i/>
        </w:rPr>
        <w:tab/>
      </w:r>
      <w:r>
        <w:rPr>
          <w:i/>
        </w:rPr>
        <w:tab/>
      </w:r>
      <w:r>
        <w:rPr>
          <w:i/>
        </w:rPr>
        <w:tab/>
        <w:t>Source: RAN1(Ericsson)</w:t>
      </w:r>
    </w:p>
    <w:p w14:paraId="328078BE" w14:textId="77777777" w:rsidR="0099073F" w:rsidRDefault="0099073F" w:rsidP="0099073F">
      <w:pPr>
        <w:rPr>
          <w:rFonts w:ascii="Arial" w:hAnsi="Arial" w:cs="Arial"/>
          <w:b/>
        </w:rPr>
      </w:pPr>
      <w:r>
        <w:rPr>
          <w:rFonts w:ascii="Arial" w:hAnsi="Arial" w:cs="Arial"/>
          <w:b/>
        </w:rPr>
        <w:t xml:space="preserve">Abstract: </w:t>
      </w:r>
    </w:p>
    <w:p w14:paraId="2068EDC4" w14:textId="77777777" w:rsidR="0099073F" w:rsidRDefault="0099073F" w:rsidP="0099073F">
      <w:proofErr w:type="spellStart"/>
      <w:r>
        <w:t>Att</w:t>
      </w:r>
      <w:proofErr w:type="spellEnd"/>
      <w:r>
        <w:t>: R1-2505074</w:t>
      </w:r>
    </w:p>
    <w:p w14:paraId="686E70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EF26" w14:textId="1EAA1A74" w:rsidR="0099073F" w:rsidRDefault="0099073F" w:rsidP="0099073F">
      <w:pPr>
        <w:rPr>
          <w:rFonts w:ascii="Arial" w:hAnsi="Arial" w:cs="Arial"/>
          <w:b/>
          <w:sz w:val="24"/>
        </w:rPr>
      </w:pPr>
      <w:r>
        <w:rPr>
          <w:rFonts w:ascii="Arial" w:hAnsi="Arial" w:cs="Arial"/>
          <w:b/>
          <w:color w:val="0000FF"/>
          <w:sz w:val="24"/>
        </w:rPr>
        <w:t>R3-255016</w:t>
      </w:r>
      <w:r>
        <w:rPr>
          <w:rFonts w:ascii="Arial" w:hAnsi="Arial" w:cs="Arial"/>
          <w:b/>
          <w:color w:val="0000FF"/>
          <w:sz w:val="24"/>
        </w:rPr>
        <w:tab/>
      </w:r>
      <w:r>
        <w:rPr>
          <w:rFonts w:ascii="Arial" w:hAnsi="Arial" w:cs="Arial"/>
          <w:b/>
          <w:sz w:val="24"/>
        </w:rPr>
        <w:t>Logged Data Handling During Handover</w:t>
      </w:r>
    </w:p>
    <w:p w14:paraId="70587C9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R2-2504950, to RAN3, cc SA5</w:t>
      </w:r>
      <w:r>
        <w:rPr>
          <w:i/>
        </w:rPr>
        <w:br/>
      </w:r>
      <w:r>
        <w:rPr>
          <w:i/>
        </w:rPr>
        <w:tab/>
      </w:r>
      <w:r>
        <w:rPr>
          <w:i/>
        </w:rPr>
        <w:tab/>
      </w:r>
      <w:r>
        <w:rPr>
          <w:i/>
        </w:rPr>
        <w:tab/>
      </w:r>
      <w:r>
        <w:rPr>
          <w:i/>
        </w:rPr>
        <w:tab/>
      </w:r>
      <w:r>
        <w:rPr>
          <w:i/>
        </w:rPr>
        <w:tab/>
        <w:t>Source: RAN2(Nokia)</w:t>
      </w:r>
    </w:p>
    <w:p w14:paraId="025B1E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068F6" w14:textId="10BDE801" w:rsidR="0099073F" w:rsidRDefault="0099073F" w:rsidP="0099073F">
      <w:pPr>
        <w:rPr>
          <w:rFonts w:ascii="Arial" w:hAnsi="Arial" w:cs="Arial"/>
          <w:b/>
          <w:sz w:val="24"/>
        </w:rPr>
      </w:pPr>
      <w:r>
        <w:rPr>
          <w:rFonts w:ascii="Arial" w:hAnsi="Arial" w:cs="Arial"/>
          <w:b/>
          <w:color w:val="0000FF"/>
          <w:sz w:val="24"/>
        </w:rPr>
        <w:t>R3-255023</w:t>
      </w:r>
      <w:r>
        <w:rPr>
          <w:rFonts w:ascii="Arial" w:hAnsi="Arial" w:cs="Arial"/>
          <w:b/>
          <w:color w:val="0000FF"/>
          <w:sz w:val="24"/>
        </w:rPr>
        <w:tab/>
      </w:r>
      <w:r>
        <w:rPr>
          <w:rFonts w:ascii="Arial" w:hAnsi="Arial" w:cs="Arial"/>
          <w:b/>
          <w:sz w:val="24"/>
        </w:rPr>
        <w:t>Reply LS on AI/ML Positioning Case 3a</w:t>
      </w:r>
    </w:p>
    <w:p w14:paraId="0249498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S2-2505943, to RAN3, cc -</w:t>
      </w:r>
      <w:r>
        <w:rPr>
          <w:i/>
        </w:rPr>
        <w:br/>
      </w:r>
      <w:r>
        <w:rPr>
          <w:i/>
        </w:rPr>
        <w:tab/>
      </w:r>
      <w:r>
        <w:rPr>
          <w:i/>
        </w:rPr>
        <w:tab/>
      </w:r>
      <w:r>
        <w:rPr>
          <w:i/>
        </w:rPr>
        <w:tab/>
      </w:r>
      <w:r>
        <w:rPr>
          <w:i/>
        </w:rPr>
        <w:tab/>
      </w:r>
      <w:r>
        <w:rPr>
          <w:i/>
        </w:rPr>
        <w:tab/>
        <w:t>Source: SA2(Nokia)</w:t>
      </w:r>
    </w:p>
    <w:p w14:paraId="3EFBA95C" w14:textId="77777777" w:rsidR="0099073F" w:rsidRDefault="0099073F" w:rsidP="0099073F">
      <w:pPr>
        <w:rPr>
          <w:rFonts w:ascii="Arial" w:hAnsi="Arial" w:cs="Arial"/>
          <w:b/>
        </w:rPr>
      </w:pPr>
      <w:r>
        <w:rPr>
          <w:rFonts w:ascii="Arial" w:hAnsi="Arial" w:cs="Arial"/>
          <w:b/>
        </w:rPr>
        <w:t xml:space="preserve">Discussion: </w:t>
      </w:r>
    </w:p>
    <w:p w14:paraId="3D41B04C" w14:textId="77777777" w:rsidR="0099073F" w:rsidRPr="0025284E" w:rsidRDefault="0099073F" w:rsidP="0099073F">
      <w:pPr>
        <w:rPr>
          <w:b/>
          <w:bCs/>
          <w:color w:val="FF0000"/>
        </w:rPr>
      </w:pPr>
      <w:r w:rsidRPr="0025284E">
        <w:rPr>
          <w:b/>
          <w:bCs/>
          <w:color w:val="FF0000"/>
        </w:rPr>
        <w:t>Solution 2 is not pursued in Rel-19</w:t>
      </w:r>
    </w:p>
    <w:p w14:paraId="52FAF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2908" w14:textId="789737C4" w:rsidR="0099073F" w:rsidRDefault="0099073F" w:rsidP="0099073F">
      <w:pPr>
        <w:rPr>
          <w:rFonts w:ascii="Arial" w:hAnsi="Arial" w:cs="Arial"/>
          <w:b/>
          <w:sz w:val="24"/>
        </w:rPr>
      </w:pPr>
      <w:r>
        <w:rPr>
          <w:rFonts w:ascii="Arial" w:hAnsi="Arial" w:cs="Arial"/>
          <w:b/>
          <w:color w:val="0000FF"/>
          <w:sz w:val="24"/>
        </w:rPr>
        <w:t>R3-255029</w:t>
      </w:r>
      <w:r>
        <w:rPr>
          <w:rFonts w:ascii="Arial" w:hAnsi="Arial" w:cs="Arial"/>
          <w:b/>
          <w:color w:val="0000FF"/>
          <w:sz w:val="24"/>
        </w:rPr>
        <w:tab/>
      </w:r>
      <w:r>
        <w:rPr>
          <w:rFonts w:ascii="Arial" w:hAnsi="Arial" w:cs="Arial"/>
          <w:b/>
          <w:sz w:val="24"/>
        </w:rPr>
        <w:t>Reply LS on OAM-centric solution for NW-side data collection</w:t>
      </w:r>
    </w:p>
    <w:p w14:paraId="65F2F10B" w14:textId="73F22C58"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S5-252842, to RAN2, cc RAN3</w:t>
      </w:r>
      <w:r>
        <w:rPr>
          <w:i/>
        </w:rPr>
        <w:br/>
      </w:r>
      <w:r>
        <w:rPr>
          <w:i/>
        </w:rPr>
        <w:tab/>
      </w:r>
      <w:r>
        <w:rPr>
          <w:i/>
        </w:rPr>
        <w:tab/>
      </w:r>
      <w:r>
        <w:rPr>
          <w:i/>
        </w:rPr>
        <w:tab/>
      </w:r>
      <w:r>
        <w:rPr>
          <w:i/>
        </w:rPr>
        <w:tab/>
      </w:r>
      <w:r>
        <w:rPr>
          <w:i/>
        </w:rPr>
        <w:tab/>
        <w:t>Source: SA5(</w:t>
      </w:r>
      <w:r w:rsidR="00456641">
        <w:rPr>
          <w:i/>
        </w:rPr>
        <w:t>Huawei</w:t>
      </w:r>
      <w:r>
        <w:rPr>
          <w:i/>
        </w:rPr>
        <w:t>)</w:t>
      </w:r>
    </w:p>
    <w:p w14:paraId="069EBB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F499" w14:textId="7F1BB4E2" w:rsidR="0099073F" w:rsidRDefault="0099073F" w:rsidP="0099073F">
      <w:pPr>
        <w:rPr>
          <w:rFonts w:ascii="Arial" w:hAnsi="Arial" w:cs="Arial"/>
          <w:b/>
          <w:sz w:val="24"/>
        </w:rPr>
      </w:pPr>
      <w:r>
        <w:rPr>
          <w:rFonts w:ascii="Arial" w:hAnsi="Arial" w:cs="Arial"/>
          <w:b/>
          <w:color w:val="0000FF"/>
          <w:sz w:val="24"/>
        </w:rPr>
        <w:lastRenderedPageBreak/>
        <w:t>R3-255572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UL SRS time domain channel measurement</w:t>
      </w:r>
    </w:p>
    <w:p w14:paraId="683D9F6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Xiaomi, CATT, CEWIT, Nokia, Samsung</w:t>
      </w:r>
    </w:p>
    <w:p w14:paraId="2042A2C7" w14:textId="77777777" w:rsidR="0099073F" w:rsidRDefault="0099073F" w:rsidP="0099073F">
      <w:pPr>
        <w:rPr>
          <w:rFonts w:ascii="Arial" w:hAnsi="Arial" w:cs="Arial"/>
          <w:b/>
        </w:rPr>
      </w:pPr>
      <w:r>
        <w:rPr>
          <w:rFonts w:ascii="Arial" w:hAnsi="Arial" w:cs="Arial"/>
          <w:b/>
        </w:rPr>
        <w:t xml:space="preserve">Discussion: </w:t>
      </w:r>
    </w:p>
    <w:p w14:paraId="30EC1035" w14:textId="7D299362" w:rsidR="0099073F" w:rsidRDefault="00456641" w:rsidP="0099073F">
      <w:r>
        <w:t>HUAWEI</w:t>
      </w:r>
      <w:r w:rsidR="00801464">
        <w:t xml:space="preserve">: </w:t>
      </w:r>
      <w:r w:rsidR="0099073F">
        <w:t>Power Information needs further checking offline</w:t>
      </w:r>
    </w:p>
    <w:p w14:paraId="45FFAB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R3-255823</w:t>
      </w:r>
      <w:r>
        <w:rPr>
          <w:color w:val="993300"/>
          <w:u w:val="single"/>
        </w:rPr>
        <w:t>.</w:t>
      </w:r>
    </w:p>
    <w:p w14:paraId="7B0B3DA9" w14:textId="1B10E949" w:rsidR="0099073F" w:rsidRDefault="0099073F" w:rsidP="0099073F">
      <w:pPr>
        <w:rPr>
          <w:rFonts w:ascii="Arial" w:hAnsi="Arial" w:cs="Arial"/>
          <w:b/>
          <w:sz w:val="24"/>
        </w:rPr>
      </w:pPr>
      <w:r>
        <w:rPr>
          <w:rFonts w:ascii="Arial" w:hAnsi="Arial" w:cs="Arial"/>
          <w:b/>
          <w:color w:val="0000FF"/>
          <w:sz w:val="24"/>
        </w:rPr>
        <w:t>R3-255823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addition of UL SRS time domain channel measurement</w:t>
      </w:r>
    </w:p>
    <w:p w14:paraId="15FA418C" w14:textId="3240671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Ericsson, Xiaomi, CATT, CEWIT, Nokia, Samsung, </w:t>
      </w:r>
      <w:r w:rsidR="00456641">
        <w:rPr>
          <w:i/>
        </w:rPr>
        <w:t>Huawei</w:t>
      </w:r>
      <w:r>
        <w:rPr>
          <w:i/>
        </w:rPr>
        <w:t>, Qualcomm Inc., ZTE</w:t>
      </w:r>
    </w:p>
    <w:p w14:paraId="7B8F5249" w14:textId="77777777" w:rsidR="0099073F" w:rsidRDefault="0099073F" w:rsidP="0099073F">
      <w:pPr>
        <w:rPr>
          <w:color w:val="808080"/>
        </w:rPr>
      </w:pPr>
      <w:r>
        <w:rPr>
          <w:color w:val="808080"/>
        </w:rPr>
        <w:t>(Replaces R3-255572)</w:t>
      </w:r>
    </w:p>
    <w:p w14:paraId="5666D3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222DD" w14:textId="1132584A" w:rsidR="0099073F" w:rsidRDefault="0099073F" w:rsidP="0099073F">
      <w:pPr>
        <w:rPr>
          <w:rFonts w:ascii="Arial" w:hAnsi="Arial" w:cs="Arial"/>
          <w:b/>
          <w:sz w:val="24"/>
        </w:rPr>
      </w:pPr>
      <w:r>
        <w:rPr>
          <w:rFonts w:ascii="Arial" w:hAnsi="Arial" w:cs="Arial"/>
          <w:b/>
          <w:color w:val="0000FF"/>
          <w:sz w:val="24"/>
        </w:rPr>
        <w:t>R3-255337</w:t>
      </w:r>
      <w:r>
        <w:rPr>
          <w:rFonts w:ascii="Arial" w:hAnsi="Arial" w:cs="Arial"/>
          <w:b/>
          <w:color w:val="0000FF"/>
          <w:sz w:val="24"/>
        </w:rPr>
        <w:tab/>
      </w:r>
      <w:r>
        <w:rPr>
          <w:rFonts w:ascii="Arial" w:hAnsi="Arial" w:cs="Arial"/>
          <w:b/>
          <w:sz w:val="24"/>
        </w:rPr>
        <w:t>(TP to BL CR TS 38.473) addition of UL SRS time domain channel measurement</w:t>
      </w:r>
    </w:p>
    <w:p w14:paraId="089B585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CATT, Nokia, Samsung</w:t>
      </w:r>
    </w:p>
    <w:p w14:paraId="0846E18F" w14:textId="77777777" w:rsidR="0099073F" w:rsidRDefault="0099073F" w:rsidP="0099073F">
      <w:pPr>
        <w:rPr>
          <w:rFonts w:ascii="Arial" w:hAnsi="Arial" w:cs="Arial"/>
          <w:b/>
        </w:rPr>
      </w:pPr>
      <w:r>
        <w:rPr>
          <w:rFonts w:ascii="Arial" w:hAnsi="Arial" w:cs="Arial"/>
          <w:b/>
        </w:rPr>
        <w:t xml:space="preserve">Discussion: </w:t>
      </w:r>
    </w:p>
    <w:p w14:paraId="3A048F15" w14:textId="77777777" w:rsidR="0099073F" w:rsidRDefault="0099073F" w:rsidP="0099073F">
      <w:r>
        <w:t xml:space="preserve">F1AP mirror of 5572, should be aligned with </w:t>
      </w:r>
      <w:proofErr w:type="spellStart"/>
      <w:r>
        <w:t>NRPPa</w:t>
      </w:r>
      <w:proofErr w:type="spellEnd"/>
    </w:p>
    <w:p w14:paraId="681D9A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R3-255813</w:t>
      </w:r>
      <w:r>
        <w:rPr>
          <w:color w:val="993300"/>
          <w:u w:val="single"/>
        </w:rPr>
        <w:t>.</w:t>
      </w:r>
    </w:p>
    <w:p w14:paraId="4F062BE9" w14:textId="46B0793E" w:rsidR="0099073F" w:rsidRDefault="0099073F" w:rsidP="0099073F">
      <w:pPr>
        <w:rPr>
          <w:rFonts w:ascii="Arial" w:hAnsi="Arial" w:cs="Arial"/>
          <w:b/>
          <w:sz w:val="24"/>
        </w:rPr>
      </w:pPr>
      <w:r>
        <w:rPr>
          <w:rFonts w:ascii="Arial" w:hAnsi="Arial" w:cs="Arial"/>
          <w:b/>
          <w:color w:val="0000FF"/>
          <w:sz w:val="24"/>
        </w:rPr>
        <w:t>R3-255813</w:t>
      </w:r>
      <w:r>
        <w:rPr>
          <w:rFonts w:ascii="Arial" w:hAnsi="Arial" w:cs="Arial"/>
          <w:b/>
          <w:color w:val="0000FF"/>
          <w:sz w:val="24"/>
        </w:rPr>
        <w:tab/>
      </w:r>
      <w:r>
        <w:rPr>
          <w:rFonts w:ascii="Arial" w:hAnsi="Arial" w:cs="Arial"/>
          <w:b/>
          <w:sz w:val="24"/>
        </w:rPr>
        <w:t>(TP to BL CR TS 38.473) addition of UL SRS time domain channel measurement</w:t>
      </w:r>
    </w:p>
    <w:p w14:paraId="688469B1" w14:textId="44263B1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Xiaomi, Ericsson, CATT, Nokia, Samsung, ZTE, CEWIT, </w:t>
      </w:r>
      <w:r w:rsidR="00456641">
        <w:rPr>
          <w:i/>
        </w:rPr>
        <w:t>Huawei</w:t>
      </w:r>
      <w:r>
        <w:rPr>
          <w:i/>
        </w:rPr>
        <w:t>, Qualcomm Incorporated, NEC</w:t>
      </w:r>
    </w:p>
    <w:p w14:paraId="7C490326" w14:textId="77777777" w:rsidR="0099073F" w:rsidRDefault="0099073F" w:rsidP="0099073F">
      <w:pPr>
        <w:rPr>
          <w:color w:val="808080"/>
        </w:rPr>
      </w:pPr>
      <w:r>
        <w:rPr>
          <w:color w:val="808080"/>
        </w:rPr>
        <w:t>(Replaces R3-255337)</w:t>
      </w:r>
    </w:p>
    <w:p w14:paraId="72B674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4DAA" w14:textId="62BA8954" w:rsidR="0099073F" w:rsidRDefault="0099073F" w:rsidP="0099073F">
      <w:pPr>
        <w:rPr>
          <w:rFonts w:ascii="Arial" w:hAnsi="Arial" w:cs="Arial"/>
          <w:b/>
          <w:sz w:val="24"/>
        </w:rPr>
      </w:pPr>
      <w:r>
        <w:rPr>
          <w:rFonts w:ascii="Arial" w:hAnsi="Arial" w:cs="Arial"/>
          <w:b/>
          <w:color w:val="0000FF"/>
          <w:sz w:val="24"/>
        </w:rPr>
        <w:t>R3-255160</w:t>
      </w:r>
      <w:r>
        <w:rPr>
          <w:rFonts w:ascii="Arial" w:hAnsi="Arial" w:cs="Arial"/>
          <w:b/>
          <w:color w:val="0000FF"/>
          <w:sz w:val="24"/>
        </w:rPr>
        <w:tab/>
      </w:r>
      <w:r>
        <w:rPr>
          <w:rFonts w:ascii="Arial" w:hAnsi="Arial" w:cs="Arial"/>
          <w:b/>
          <w:sz w:val="24"/>
        </w:rPr>
        <w:t>Views on the Open Issues for AI/ML Positioning Accuracy Enhancements</w:t>
      </w:r>
    </w:p>
    <w:p w14:paraId="174A2F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E9C1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670C" w14:textId="5D3C65E8" w:rsidR="0099073F" w:rsidRDefault="0099073F" w:rsidP="0099073F">
      <w:pPr>
        <w:rPr>
          <w:rFonts w:ascii="Arial" w:hAnsi="Arial" w:cs="Arial"/>
          <w:b/>
          <w:sz w:val="24"/>
        </w:rPr>
      </w:pPr>
      <w:r>
        <w:rPr>
          <w:rFonts w:ascii="Arial" w:hAnsi="Arial" w:cs="Arial"/>
          <w:b/>
          <w:color w:val="0000FF"/>
          <w:sz w:val="24"/>
        </w:rPr>
        <w:t>R3-255161</w:t>
      </w:r>
      <w:r>
        <w:rPr>
          <w:rFonts w:ascii="Arial" w:hAnsi="Arial" w:cs="Arial"/>
          <w:b/>
          <w:color w:val="0000FF"/>
          <w:sz w:val="24"/>
        </w:rPr>
        <w:tab/>
      </w:r>
      <w:r>
        <w:rPr>
          <w:rFonts w:ascii="Arial" w:hAnsi="Arial" w:cs="Arial"/>
          <w:b/>
          <w:sz w:val="24"/>
        </w:rPr>
        <w:t>TP to BL CR for TS 38.305</w:t>
      </w:r>
    </w:p>
    <w:p w14:paraId="06FEC49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w:t>
      </w:r>
    </w:p>
    <w:p w14:paraId="3463CA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536F" w14:textId="0341DD3A" w:rsidR="0099073F" w:rsidRDefault="0099073F" w:rsidP="0099073F">
      <w:pPr>
        <w:rPr>
          <w:rFonts w:ascii="Arial" w:hAnsi="Arial" w:cs="Arial"/>
          <w:b/>
          <w:sz w:val="24"/>
        </w:rPr>
      </w:pPr>
      <w:r>
        <w:rPr>
          <w:rFonts w:ascii="Arial" w:hAnsi="Arial" w:cs="Arial"/>
          <w:b/>
          <w:color w:val="0000FF"/>
          <w:sz w:val="24"/>
        </w:rPr>
        <w:lastRenderedPageBreak/>
        <w:t>R3-255184</w:t>
      </w:r>
      <w:r>
        <w:rPr>
          <w:rFonts w:ascii="Arial" w:hAnsi="Arial" w:cs="Arial"/>
          <w:b/>
          <w:color w:val="0000FF"/>
          <w:sz w:val="24"/>
        </w:rPr>
        <w:tab/>
      </w:r>
      <w:r>
        <w:rPr>
          <w:rFonts w:ascii="Arial" w:hAnsi="Arial" w:cs="Arial"/>
          <w:b/>
          <w:sz w:val="24"/>
        </w:rPr>
        <w:t>(TP to BL CR for TS38.305) Support of AI Positioning</w:t>
      </w:r>
    </w:p>
    <w:p w14:paraId="3D14867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1E33B3EC" w14:textId="77777777" w:rsidR="0099073F" w:rsidRDefault="0099073F" w:rsidP="0099073F">
      <w:pPr>
        <w:rPr>
          <w:rFonts w:ascii="Arial" w:hAnsi="Arial" w:cs="Arial"/>
          <w:b/>
        </w:rPr>
      </w:pPr>
      <w:r>
        <w:rPr>
          <w:rFonts w:ascii="Arial" w:hAnsi="Arial" w:cs="Arial"/>
          <w:b/>
        </w:rPr>
        <w:t xml:space="preserve">Discussion: </w:t>
      </w:r>
    </w:p>
    <w:p w14:paraId="0F1CE6C8" w14:textId="77777777" w:rsidR="0099073F" w:rsidRDefault="0099073F" w:rsidP="0099073F">
      <w:r>
        <w:t>-</w:t>
      </w:r>
      <w:r>
        <w:tab/>
        <w:t>update taking into account other 38.305 TPs</w:t>
      </w:r>
    </w:p>
    <w:p w14:paraId="1C681E39" w14:textId="77777777" w:rsidR="0099073F" w:rsidRDefault="0099073F" w:rsidP="0099073F">
      <w:r>
        <w:t>-</w:t>
      </w:r>
      <w:r>
        <w:tab/>
        <w:t xml:space="preserve">Figure should be updated to reflect up to N number of </w:t>
      </w:r>
      <w:proofErr w:type="spellStart"/>
      <w:r>
        <w:t>gNGs</w:t>
      </w:r>
      <w:proofErr w:type="spellEnd"/>
    </w:p>
    <w:p w14:paraId="1FC0F4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R3-255775</w:t>
      </w:r>
      <w:r>
        <w:rPr>
          <w:color w:val="993300"/>
          <w:u w:val="single"/>
        </w:rPr>
        <w:t>.</w:t>
      </w:r>
    </w:p>
    <w:p w14:paraId="2DA7C7AD" w14:textId="28B25EB3" w:rsidR="0099073F" w:rsidRDefault="0099073F" w:rsidP="0099073F">
      <w:pPr>
        <w:rPr>
          <w:rFonts w:ascii="Arial" w:hAnsi="Arial" w:cs="Arial"/>
          <w:b/>
          <w:sz w:val="24"/>
        </w:rPr>
      </w:pPr>
      <w:r>
        <w:rPr>
          <w:rFonts w:ascii="Arial" w:hAnsi="Arial" w:cs="Arial"/>
          <w:b/>
          <w:color w:val="0000FF"/>
          <w:sz w:val="24"/>
        </w:rPr>
        <w:t>R3-255775</w:t>
      </w:r>
      <w:r>
        <w:rPr>
          <w:rFonts w:ascii="Arial" w:hAnsi="Arial" w:cs="Arial"/>
          <w:b/>
          <w:color w:val="0000FF"/>
          <w:sz w:val="24"/>
        </w:rPr>
        <w:tab/>
      </w:r>
      <w:r>
        <w:rPr>
          <w:rFonts w:ascii="Arial" w:hAnsi="Arial" w:cs="Arial"/>
          <w:b/>
          <w:sz w:val="24"/>
        </w:rPr>
        <w:t>(TP to BL CR for TS38.305) Support of AI Positioning</w:t>
      </w:r>
    </w:p>
    <w:p w14:paraId="113A9C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50F7E51F" w14:textId="77777777" w:rsidR="0099073F" w:rsidRDefault="0099073F" w:rsidP="0099073F">
      <w:pPr>
        <w:rPr>
          <w:color w:val="808080"/>
        </w:rPr>
      </w:pPr>
      <w:r>
        <w:rPr>
          <w:color w:val="808080"/>
        </w:rPr>
        <w:t>(Replaces R3-255184)</w:t>
      </w:r>
    </w:p>
    <w:p w14:paraId="7E1BA308" w14:textId="77777777" w:rsidR="0099073F" w:rsidRDefault="0099073F" w:rsidP="0099073F">
      <w:pPr>
        <w:rPr>
          <w:rFonts w:ascii="Arial" w:hAnsi="Arial" w:cs="Arial"/>
          <w:b/>
        </w:rPr>
      </w:pPr>
      <w:r>
        <w:rPr>
          <w:rFonts w:ascii="Arial" w:hAnsi="Arial" w:cs="Arial"/>
          <w:b/>
        </w:rPr>
        <w:t xml:space="preserve">Discussion: </w:t>
      </w:r>
    </w:p>
    <w:p w14:paraId="12EF64AF" w14:textId="77777777" w:rsidR="0099073F" w:rsidRDefault="0099073F" w:rsidP="0099073F">
      <w:r>
        <w:t>-</w:t>
      </w:r>
      <w:r>
        <w:tab/>
        <w:t xml:space="preserve">Add </w:t>
      </w:r>
      <w:proofErr w:type="spellStart"/>
      <w:r>
        <w:t>CEWiT</w:t>
      </w:r>
      <w:proofErr w:type="spellEnd"/>
      <w:r>
        <w:t>, ZTE, Samsung as co-source</w:t>
      </w:r>
    </w:p>
    <w:p w14:paraId="7649FFF8" w14:textId="77777777" w:rsidR="0099073F" w:rsidRDefault="0099073F" w:rsidP="0099073F">
      <w:r>
        <w:t>-</w:t>
      </w:r>
      <w:r>
        <w:tab/>
        <w:t>Remove the MS Word comment</w:t>
      </w:r>
    </w:p>
    <w:p w14:paraId="1562F4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R3-255934</w:t>
      </w:r>
      <w:r>
        <w:rPr>
          <w:color w:val="993300"/>
          <w:u w:val="single"/>
        </w:rPr>
        <w:t>.</w:t>
      </w:r>
    </w:p>
    <w:p w14:paraId="1E1EE807" w14:textId="55BC9941" w:rsidR="0099073F" w:rsidRDefault="0099073F" w:rsidP="0099073F">
      <w:pPr>
        <w:rPr>
          <w:rFonts w:ascii="Arial" w:hAnsi="Arial" w:cs="Arial"/>
          <w:b/>
          <w:sz w:val="24"/>
        </w:rPr>
      </w:pPr>
      <w:r>
        <w:rPr>
          <w:rFonts w:ascii="Arial" w:hAnsi="Arial" w:cs="Arial"/>
          <w:b/>
          <w:color w:val="0000FF"/>
          <w:sz w:val="24"/>
        </w:rPr>
        <w:t>R3-255934</w:t>
      </w:r>
      <w:r>
        <w:rPr>
          <w:rFonts w:ascii="Arial" w:hAnsi="Arial" w:cs="Arial"/>
          <w:b/>
          <w:color w:val="0000FF"/>
          <w:sz w:val="24"/>
        </w:rPr>
        <w:tab/>
      </w:r>
      <w:r>
        <w:rPr>
          <w:rFonts w:ascii="Arial" w:hAnsi="Arial" w:cs="Arial"/>
          <w:b/>
          <w:sz w:val="24"/>
        </w:rPr>
        <w:t>(TP to BL CR for TS38.305) Support of AI Positioning</w:t>
      </w:r>
    </w:p>
    <w:p w14:paraId="7FEFB04F" w14:textId="1061830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w:t>
      </w:r>
      <w:r w:rsidR="00456641">
        <w:rPr>
          <w:i/>
        </w:rPr>
        <w:t>Huawei</w:t>
      </w:r>
      <w:r>
        <w:rPr>
          <w:i/>
        </w:rPr>
        <w:t xml:space="preserve">, Qualcomm, Nokia, Xiaomi, ZTE, </w:t>
      </w:r>
      <w:proofErr w:type="spellStart"/>
      <w:r>
        <w:rPr>
          <w:i/>
        </w:rPr>
        <w:t>CEWiT</w:t>
      </w:r>
      <w:proofErr w:type="spellEnd"/>
      <w:r>
        <w:rPr>
          <w:i/>
        </w:rPr>
        <w:t>, Samsung</w:t>
      </w:r>
    </w:p>
    <w:p w14:paraId="58BBD8E0" w14:textId="77777777" w:rsidR="0099073F" w:rsidRDefault="0099073F" w:rsidP="0099073F">
      <w:pPr>
        <w:rPr>
          <w:color w:val="808080"/>
        </w:rPr>
      </w:pPr>
      <w:r>
        <w:rPr>
          <w:color w:val="808080"/>
        </w:rPr>
        <w:t>(Replaces R3-255775)</w:t>
      </w:r>
    </w:p>
    <w:p w14:paraId="3DBDC4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FB9" w14:textId="61435C5C" w:rsidR="0099073F" w:rsidRDefault="0099073F" w:rsidP="0099073F">
      <w:pPr>
        <w:rPr>
          <w:rFonts w:ascii="Arial" w:hAnsi="Arial" w:cs="Arial"/>
          <w:b/>
          <w:sz w:val="24"/>
        </w:rPr>
      </w:pPr>
      <w:r>
        <w:rPr>
          <w:rFonts w:ascii="Arial" w:hAnsi="Arial" w:cs="Arial"/>
          <w:b/>
          <w:color w:val="0000FF"/>
          <w:sz w:val="24"/>
        </w:rPr>
        <w:t>R3-255185</w:t>
      </w:r>
      <w:r>
        <w:rPr>
          <w:rFonts w:ascii="Arial" w:hAnsi="Arial" w:cs="Arial"/>
          <w:b/>
          <w:color w:val="0000FF"/>
          <w:sz w:val="24"/>
        </w:rPr>
        <w:tab/>
      </w:r>
      <w:r>
        <w:rPr>
          <w:rFonts w:ascii="Arial" w:hAnsi="Arial" w:cs="Arial"/>
          <w:b/>
          <w:sz w:val="24"/>
        </w:rPr>
        <w:t>(TP to BL CR for TS38.455) Support of AI Positioning for Case 3a</w:t>
      </w:r>
    </w:p>
    <w:p w14:paraId="74F9C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69DD96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C84A" w14:textId="72C4AEA3" w:rsidR="0099073F" w:rsidRDefault="0099073F" w:rsidP="0099073F">
      <w:pPr>
        <w:rPr>
          <w:rFonts w:ascii="Arial" w:hAnsi="Arial" w:cs="Arial"/>
          <w:b/>
          <w:sz w:val="24"/>
        </w:rPr>
      </w:pPr>
      <w:r>
        <w:rPr>
          <w:rFonts w:ascii="Arial" w:hAnsi="Arial" w:cs="Arial"/>
          <w:b/>
          <w:color w:val="0000FF"/>
          <w:sz w:val="24"/>
        </w:rPr>
        <w:t>R3-255200</w:t>
      </w:r>
      <w:r>
        <w:rPr>
          <w:rFonts w:ascii="Arial" w:hAnsi="Arial" w:cs="Arial"/>
          <w:b/>
          <w:color w:val="0000FF"/>
          <w:sz w:val="24"/>
        </w:rPr>
        <w:tab/>
      </w:r>
      <w:r>
        <w:rPr>
          <w:rFonts w:ascii="Arial" w:hAnsi="Arial" w:cs="Arial"/>
          <w:b/>
          <w:sz w:val="24"/>
        </w:rPr>
        <w:t>[TP for BL CR to TS 38.305 &amp; TP for BL CR to TS 38.455] Discussion on AI/ML for positioning Case 3a</w:t>
      </w:r>
    </w:p>
    <w:p w14:paraId="67E9C0E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NEC</w:t>
      </w:r>
    </w:p>
    <w:p w14:paraId="535313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D477" w14:textId="2054BF55" w:rsidR="0099073F" w:rsidRDefault="0099073F" w:rsidP="0099073F">
      <w:pPr>
        <w:rPr>
          <w:rFonts w:ascii="Arial" w:hAnsi="Arial" w:cs="Arial"/>
          <w:b/>
          <w:sz w:val="24"/>
        </w:rPr>
      </w:pPr>
      <w:r>
        <w:rPr>
          <w:rFonts w:ascii="Arial" w:hAnsi="Arial" w:cs="Arial"/>
          <w:b/>
          <w:color w:val="0000FF"/>
          <w:sz w:val="24"/>
        </w:rPr>
        <w:t>R3-255201</w:t>
      </w:r>
      <w:r>
        <w:rPr>
          <w:rFonts w:ascii="Arial" w:hAnsi="Arial" w:cs="Arial"/>
          <w:b/>
          <w:color w:val="0000FF"/>
          <w:sz w:val="24"/>
        </w:rPr>
        <w:tab/>
      </w:r>
      <w:r>
        <w:rPr>
          <w:rFonts w:ascii="Arial" w:hAnsi="Arial" w:cs="Arial"/>
          <w:b/>
          <w:sz w:val="24"/>
        </w:rPr>
        <w:t>[TP for BL CR to TS 38.455] Discussion on AI/ML for positioning Case 3b</w:t>
      </w:r>
    </w:p>
    <w:p w14:paraId="4973502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NEC</w:t>
      </w:r>
    </w:p>
    <w:p w14:paraId="7F5827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4CF1D" w14:textId="4189C0A2" w:rsidR="0099073F" w:rsidRDefault="0099073F" w:rsidP="0099073F">
      <w:pPr>
        <w:rPr>
          <w:rFonts w:ascii="Arial" w:hAnsi="Arial" w:cs="Arial"/>
          <w:b/>
          <w:sz w:val="24"/>
        </w:rPr>
      </w:pPr>
      <w:r>
        <w:rPr>
          <w:rFonts w:ascii="Arial" w:hAnsi="Arial" w:cs="Arial"/>
          <w:b/>
          <w:color w:val="0000FF"/>
          <w:sz w:val="24"/>
        </w:rPr>
        <w:lastRenderedPageBreak/>
        <w:t>R3-255288</w:t>
      </w:r>
      <w:r>
        <w:rPr>
          <w:rFonts w:ascii="Arial" w:hAnsi="Arial" w:cs="Arial"/>
          <w:b/>
          <w:color w:val="0000FF"/>
          <w:sz w:val="24"/>
        </w:rPr>
        <w:tab/>
      </w:r>
      <w:r>
        <w:rPr>
          <w:rFonts w:ascii="Arial" w:hAnsi="Arial" w:cs="Arial"/>
          <w:b/>
          <w:sz w:val="24"/>
        </w:rPr>
        <w:t xml:space="preserve">Remaining Issues for AI/ML based positioning case 3a and TP to </w:t>
      </w:r>
      <w:proofErr w:type="spellStart"/>
      <w:r>
        <w:rPr>
          <w:rFonts w:ascii="Arial" w:hAnsi="Arial" w:cs="Arial"/>
          <w:b/>
          <w:sz w:val="24"/>
        </w:rPr>
        <w:t>NRPPa</w:t>
      </w:r>
      <w:proofErr w:type="spellEnd"/>
    </w:p>
    <w:p w14:paraId="22957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w:t>
      </w:r>
      <w:proofErr w:type="spellStart"/>
      <w:r>
        <w:rPr>
          <w:i/>
        </w:rPr>
        <w:t>CEWiT</w:t>
      </w:r>
      <w:proofErr w:type="spellEnd"/>
      <w:r>
        <w:rPr>
          <w:i/>
        </w:rPr>
        <w:t>, IITM, Tejas Networks</w:t>
      </w:r>
    </w:p>
    <w:p w14:paraId="7A4843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8C68" w14:textId="40B46A1A" w:rsidR="0099073F" w:rsidRDefault="0099073F" w:rsidP="0099073F">
      <w:pPr>
        <w:rPr>
          <w:rFonts w:ascii="Arial" w:hAnsi="Arial" w:cs="Arial"/>
          <w:b/>
          <w:sz w:val="24"/>
        </w:rPr>
      </w:pPr>
      <w:r>
        <w:rPr>
          <w:rFonts w:ascii="Arial" w:hAnsi="Arial" w:cs="Arial"/>
          <w:b/>
          <w:color w:val="0000FF"/>
          <w:sz w:val="24"/>
        </w:rPr>
        <w:t>R3-255336</w:t>
      </w:r>
      <w:r>
        <w:rPr>
          <w:rFonts w:ascii="Arial" w:hAnsi="Arial" w:cs="Arial"/>
          <w:b/>
          <w:color w:val="0000FF"/>
          <w:sz w:val="24"/>
        </w:rPr>
        <w:tab/>
      </w:r>
      <w:r>
        <w:rPr>
          <w:rFonts w:ascii="Arial" w:hAnsi="Arial" w:cs="Arial"/>
          <w:b/>
          <w:sz w:val="24"/>
        </w:rPr>
        <w:t xml:space="preserve">(TPs for TS 38.305 and TS 38.455) Support of </w:t>
      </w:r>
      <w:proofErr w:type="spellStart"/>
      <w:r>
        <w:rPr>
          <w:rFonts w:ascii="Arial" w:hAnsi="Arial" w:cs="Arial"/>
          <w:b/>
          <w:sz w:val="24"/>
        </w:rPr>
        <w:t>gNB</w:t>
      </w:r>
      <w:proofErr w:type="spellEnd"/>
      <w:r>
        <w:rPr>
          <w:rFonts w:ascii="Arial" w:hAnsi="Arial" w:cs="Arial"/>
          <w:b/>
          <w:sz w:val="24"/>
        </w:rPr>
        <w:t>-side model (case 3a)</w:t>
      </w:r>
    </w:p>
    <w:p w14:paraId="4AD5D8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D1E4A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B53D" w14:textId="7313F276" w:rsidR="0099073F" w:rsidRDefault="0099073F" w:rsidP="0099073F">
      <w:pPr>
        <w:rPr>
          <w:rFonts w:ascii="Arial" w:hAnsi="Arial" w:cs="Arial"/>
          <w:b/>
          <w:sz w:val="24"/>
        </w:rPr>
      </w:pPr>
      <w:r>
        <w:rPr>
          <w:rFonts w:ascii="Arial" w:hAnsi="Arial" w:cs="Arial"/>
          <w:b/>
          <w:color w:val="0000FF"/>
          <w:sz w:val="24"/>
        </w:rPr>
        <w:t>R3-255372</w:t>
      </w:r>
      <w:r>
        <w:rPr>
          <w:rFonts w:ascii="Arial" w:hAnsi="Arial" w:cs="Arial"/>
          <w:b/>
          <w:color w:val="0000FF"/>
          <w:sz w:val="24"/>
        </w:rPr>
        <w:tab/>
      </w:r>
      <w:r>
        <w:rPr>
          <w:rFonts w:ascii="Arial" w:hAnsi="Arial" w:cs="Arial"/>
          <w:b/>
          <w:sz w:val="24"/>
        </w:rPr>
        <w:t>(TPs for AI/ML BLCR to TS 38.300/305/401/455/473) Remaining open issues for AI/ML-based positioning Case 3a and Case 3b</w:t>
      </w:r>
    </w:p>
    <w:p w14:paraId="17738793" w14:textId="7886C4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DE4F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R3-255873</w:t>
      </w:r>
      <w:r>
        <w:rPr>
          <w:color w:val="993300"/>
          <w:u w:val="single"/>
        </w:rPr>
        <w:t>.</w:t>
      </w:r>
    </w:p>
    <w:p w14:paraId="26065357" w14:textId="627F742B" w:rsidR="0099073F" w:rsidRDefault="0099073F" w:rsidP="0099073F">
      <w:pPr>
        <w:rPr>
          <w:rFonts w:ascii="Arial" w:hAnsi="Arial" w:cs="Arial"/>
          <w:b/>
          <w:sz w:val="24"/>
        </w:rPr>
      </w:pPr>
      <w:r>
        <w:rPr>
          <w:rFonts w:ascii="Arial" w:hAnsi="Arial" w:cs="Arial"/>
          <w:b/>
          <w:color w:val="0000FF"/>
          <w:sz w:val="24"/>
        </w:rPr>
        <w:t>R3-255873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 BL CR): Support of Case 3a remaining issue</w:t>
      </w:r>
    </w:p>
    <w:p w14:paraId="4D2535EF" w14:textId="35CFDFF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w:t>
      </w:r>
      <w:r w:rsidR="00456641">
        <w:rPr>
          <w:i/>
        </w:rPr>
        <w:t>Huawei</w:t>
      </w:r>
      <w:r>
        <w:rPr>
          <w:i/>
        </w:rPr>
        <w:t>, Ericsson, Xiaomi, Nokia, ZTE</w:t>
      </w:r>
    </w:p>
    <w:p w14:paraId="49A9F2F7" w14:textId="77777777" w:rsidR="0099073F" w:rsidRDefault="0099073F" w:rsidP="0099073F">
      <w:pPr>
        <w:rPr>
          <w:color w:val="808080"/>
        </w:rPr>
      </w:pPr>
      <w:r>
        <w:rPr>
          <w:color w:val="808080"/>
        </w:rPr>
        <w:t>(Replaces R3-255372)</w:t>
      </w:r>
    </w:p>
    <w:p w14:paraId="149EA1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0C8E" w14:textId="046F2BB0" w:rsidR="0099073F" w:rsidRDefault="0099073F" w:rsidP="0099073F">
      <w:pPr>
        <w:rPr>
          <w:rFonts w:ascii="Arial" w:hAnsi="Arial" w:cs="Arial"/>
          <w:b/>
          <w:sz w:val="24"/>
        </w:rPr>
      </w:pPr>
      <w:r>
        <w:rPr>
          <w:rFonts w:ascii="Arial" w:hAnsi="Arial" w:cs="Arial"/>
          <w:b/>
          <w:color w:val="0000FF"/>
          <w:sz w:val="24"/>
        </w:rPr>
        <w:t>R3-255377</w:t>
      </w:r>
      <w:r>
        <w:rPr>
          <w:rFonts w:ascii="Arial" w:hAnsi="Arial" w:cs="Arial"/>
          <w:b/>
          <w:color w:val="0000FF"/>
          <w:sz w:val="24"/>
        </w:rPr>
        <w:tab/>
      </w:r>
      <w:r>
        <w:rPr>
          <w:rFonts w:ascii="Arial" w:hAnsi="Arial" w:cs="Arial"/>
          <w:b/>
          <w:sz w:val="24"/>
        </w:rPr>
        <w:t>Discussion on support of AI/ML assisted positioning (Case 3a)</w:t>
      </w:r>
    </w:p>
    <w:p w14:paraId="749316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D8D05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B5F28" w14:textId="69095DAC" w:rsidR="0099073F" w:rsidRDefault="0099073F" w:rsidP="0099073F">
      <w:pPr>
        <w:rPr>
          <w:rFonts w:ascii="Arial" w:hAnsi="Arial" w:cs="Arial"/>
          <w:b/>
          <w:sz w:val="24"/>
        </w:rPr>
      </w:pPr>
      <w:r>
        <w:rPr>
          <w:rFonts w:ascii="Arial" w:hAnsi="Arial" w:cs="Arial"/>
          <w:b/>
          <w:color w:val="0000FF"/>
          <w:sz w:val="24"/>
        </w:rPr>
        <w:t>R3-255378</w:t>
      </w:r>
      <w:r>
        <w:rPr>
          <w:rFonts w:ascii="Arial" w:hAnsi="Arial" w:cs="Arial"/>
          <w:b/>
          <w:color w:val="0000FF"/>
          <w:sz w:val="24"/>
        </w:rPr>
        <w:tab/>
      </w:r>
      <w:r>
        <w:rPr>
          <w:rFonts w:ascii="Arial" w:hAnsi="Arial" w:cs="Arial"/>
          <w:b/>
          <w:sz w:val="24"/>
        </w:rPr>
        <w:t>(TP to TS38.305) On support of AIML assisted positioning</w:t>
      </w:r>
    </w:p>
    <w:p w14:paraId="48170E3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71224D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382DE" w14:textId="21C9D6B4" w:rsidR="0099073F" w:rsidRDefault="0099073F" w:rsidP="0099073F">
      <w:pPr>
        <w:rPr>
          <w:rFonts w:ascii="Arial" w:hAnsi="Arial" w:cs="Arial"/>
          <w:b/>
          <w:sz w:val="24"/>
        </w:rPr>
      </w:pPr>
      <w:r>
        <w:rPr>
          <w:rFonts w:ascii="Arial" w:hAnsi="Arial" w:cs="Arial"/>
          <w:b/>
          <w:color w:val="0000FF"/>
          <w:sz w:val="24"/>
        </w:rPr>
        <w:t>R3-255407</w:t>
      </w:r>
      <w:r>
        <w:rPr>
          <w:rFonts w:ascii="Arial" w:hAnsi="Arial" w:cs="Arial"/>
          <w:b/>
          <w:color w:val="0000FF"/>
          <w:sz w:val="24"/>
        </w:rPr>
        <w:tab/>
      </w:r>
      <w:r>
        <w:rPr>
          <w:rFonts w:ascii="Arial" w:hAnsi="Arial" w:cs="Arial"/>
          <w:b/>
          <w:sz w:val="24"/>
        </w:rPr>
        <w:t>(TP to BLCR 38.455) Provision of associated ID in Case 1</w:t>
      </w:r>
    </w:p>
    <w:p w14:paraId="5D96ED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Lenovo</w:t>
      </w:r>
    </w:p>
    <w:p w14:paraId="44A44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DDD0" w14:textId="461AE9F5" w:rsidR="0099073F" w:rsidRDefault="0099073F" w:rsidP="0099073F">
      <w:pPr>
        <w:rPr>
          <w:rFonts w:ascii="Arial" w:hAnsi="Arial" w:cs="Arial"/>
          <w:b/>
          <w:sz w:val="24"/>
        </w:rPr>
      </w:pPr>
      <w:r>
        <w:rPr>
          <w:rFonts w:ascii="Arial" w:hAnsi="Arial" w:cs="Arial"/>
          <w:b/>
          <w:color w:val="0000FF"/>
          <w:sz w:val="24"/>
        </w:rPr>
        <w:t>R3-255456</w:t>
      </w:r>
      <w:r>
        <w:rPr>
          <w:rFonts w:ascii="Arial" w:hAnsi="Arial" w:cs="Arial"/>
          <w:b/>
          <w:color w:val="0000FF"/>
          <w:sz w:val="24"/>
        </w:rPr>
        <w:tab/>
      </w:r>
      <w:r>
        <w:rPr>
          <w:rFonts w:ascii="Arial" w:hAnsi="Arial" w:cs="Arial"/>
          <w:b/>
          <w:sz w:val="24"/>
        </w:rPr>
        <w:t>(TP to TS 38.300) AI/ML Training in OAM for case 3a</w:t>
      </w:r>
    </w:p>
    <w:p w14:paraId="7246C4E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Ericsson, Xiaomi, Samsung, CATT, ZTE</w:t>
      </w:r>
    </w:p>
    <w:p w14:paraId="2FD1FB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A2055" w14:textId="6D35A812" w:rsidR="0099073F" w:rsidRDefault="0099073F" w:rsidP="0099073F">
      <w:pPr>
        <w:rPr>
          <w:rFonts w:ascii="Arial" w:hAnsi="Arial" w:cs="Arial"/>
          <w:b/>
          <w:sz w:val="24"/>
        </w:rPr>
      </w:pPr>
      <w:r>
        <w:rPr>
          <w:rFonts w:ascii="Arial" w:hAnsi="Arial" w:cs="Arial"/>
          <w:b/>
          <w:color w:val="0000FF"/>
          <w:sz w:val="24"/>
        </w:rPr>
        <w:lastRenderedPageBreak/>
        <w:t>R3-255457</w:t>
      </w:r>
      <w:r>
        <w:rPr>
          <w:rFonts w:ascii="Arial" w:hAnsi="Arial" w:cs="Arial"/>
          <w:b/>
          <w:color w:val="0000FF"/>
          <w:sz w:val="24"/>
        </w:rPr>
        <w:tab/>
      </w:r>
      <w:r>
        <w:rPr>
          <w:rFonts w:ascii="Arial" w:hAnsi="Arial" w:cs="Arial"/>
          <w:b/>
          <w:sz w:val="24"/>
        </w:rPr>
        <w:t>(TP to TS 38.305) Addressing remaining aspects in case 3a and case 3b</w:t>
      </w:r>
    </w:p>
    <w:p w14:paraId="299F4A7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3183F2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52449" w14:textId="596C3BCE" w:rsidR="0099073F" w:rsidRDefault="0099073F" w:rsidP="0099073F">
      <w:pPr>
        <w:rPr>
          <w:rFonts w:ascii="Arial" w:hAnsi="Arial" w:cs="Arial"/>
          <w:b/>
          <w:sz w:val="24"/>
        </w:rPr>
      </w:pPr>
      <w:r>
        <w:rPr>
          <w:rFonts w:ascii="Arial" w:hAnsi="Arial" w:cs="Arial"/>
          <w:b/>
          <w:color w:val="0000FF"/>
          <w:sz w:val="24"/>
        </w:rPr>
        <w:t>R3-255503</w:t>
      </w:r>
      <w:r>
        <w:rPr>
          <w:rFonts w:ascii="Arial" w:hAnsi="Arial" w:cs="Arial"/>
          <w:b/>
          <w:color w:val="0000FF"/>
          <w:sz w:val="24"/>
        </w:rPr>
        <w:tab/>
      </w:r>
      <w:r>
        <w:rPr>
          <w:rFonts w:ascii="Arial" w:hAnsi="Arial" w:cs="Arial"/>
          <w:b/>
          <w:sz w:val="24"/>
        </w:rPr>
        <w:t>[TP to BLCR to 38.401] Support of AI/ML assisted positioning</w:t>
      </w:r>
    </w:p>
    <w:p w14:paraId="0CDB04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Xiaomi, Nokia, Samsung, CATT</w:t>
      </w:r>
    </w:p>
    <w:p w14:paraId="616AB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DF2D" w14:textId="76785AC7" w:rsidR="0099073F" w:rsidRDefault="0099073F" w:rsidP="0099073F">
      <w:pPr>
        <w:rPr>
          <w:rFonts w:ascii="Arial" w:hAnsi="Arial" w:cs="Arial"/>
          <w:b/>
          <w:sz w:val="24"/>
        </w:rPr>
      </w:pPr>
      <w:r>
        <w:rPr>
          <w:rFonts w:ascii="Arial" w:hAnsi="Arial" w:cs="Arial"/>
          <w:b/>
          <w:color w:val="0000FF"/>
          <w:sz w:val="24"/>
        </w:rPr>
        <w:t>R3-255504</w:t>
      </w:r>
      <w:r>
        <w:rPr>
          <w:rFonts w:ascii="Arial" w:hAnsi="Arial" w:cs="Arial"/>
          <w:b/>
          <w:color w:val="0000FF"/>
          <w:sz w:val="24"/>
        </w:rPr>
        <w:tab/>
      </w:r>
      <w:r>
        <w:rPr>
          <w:rFonts w:ascii="Arial" w:hAnsi="Arial" w:cs="Arial"/>
          <w:b/>
          <w:sz w:val="24"/>
        </w:rPr>
        <w:t>(TP to BL CR to 38.455) Support of AI/ML assisted Positioning (case 3a)</w:t>
      </w:r>
    </w:p>
    <w:p w14:paraId="22D8BAB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7D25D7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A463" w14:textId="218AE03D" w:rsidR="0099073F" w:rsidRDefault="0099073F" w:rsidP="0099073F">
      <w:pPr>
        <w:rPr>
          <w:rFonts w:ascii="Arial" w:hAnsi="Arial" w:cs="Arial"/>
          <w:b/>
          <w:sz w:val="24"/>
        </w:rPr>
      </w:pPr>
      <w:r>
        <w:rPr>
          <w:rFonts w:ascii="Arial" w:hAnsi="Arial" w:cs="Arial"/>
          <w:b/>
          <w:color w:val="0000FF"/>
          <w:sz w:val="24"/>
        </w:rPr>
        <w:t>R3-255570</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NRPPa</w:t>
      </w:r>
      <w:proofErr w:type="spellEnd"/>
      <w:r>
        <w:rPr>
          <w:rFonts w:ascii="Arial" w:hAnsi="Arial" w:cs="Arial"/>
          <w:b/>
          <w:sz w:val="24"/>
        </w:rPr>
        <w:t xml:space="preserve">/TS 38.305 BL CR): Addressing remaining issues of NW-assisted AI/ML positioning with </w:t>
      </w:r>
      <w:proofErr w:type="spellStart"/>
      <w:r>
        <w:rPr>
          <w:rFonts w:ascii="Arial" w:hAnsi="Arial" w:cs="Arial"/>
          <w:b/>
          <w:sz w:val="24"/>
        </w:rPr>
        <w:t>gNB</w:t>
      </w:r>
      <w:proofErr w:type="spellEnd"/>
      <w:r>
        <w:rPr>
          <w:rFonts w:ascii="Arial" w:hAnsi="Arial" w:cs="Arial"/>
          <w:b/>
          <w:sz w:val="24"/>
        </w:rPr>
        <w:t>-sided model</w:t>
      </w:r>
    </w:p>
    <w:p w14:paraId="00DC516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Nokia</w:t>
      </w:r>
    </w:p>
    <w:p w14:paraId="43DC9E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4553" w14:textId="3C32DCFF" w:rsidR="0099073F" w:rsidRDefault="0099073F" w:rsidP="0099073F">
      <w:pPr>
        <w:rPr>
          <w:rFonts w:ascii="Arial" w:hAnsi="Arial" w:cs="Arial"/>
          <w:b/>
          <w:sz w:val="24"/>
        </w:rPr>
      </w:pPr>
      <w:r>
        <w:rPr>
          <w:rFonts w:ascii="Arial" w:hAnsi="Arial" w:cs="Arial"/>
          <w:b/>
          <w:color w:val="0000FF"/>
          <w:sz w:val="24"/>
        </w:rPr>
        <w:t>R3-255571</w:t>
      </w:r>
      <w:r>
        <w:rPr>
          <w:rFonts w:ascii="Arial" w:hAnsi="Arial" w:cs="Arial"/>
          <w:b/>
          <w:color w:val="0000FF"/>
          <w:sz w:val="24"/>
        </w:rPr>
        <w:tab/>
      </w:r>
      <w:r>
        <w:rPr>
          <w:rFonts w:ascii="Arial" w:hAnsi="Arial" w:cs="Arial"/>
          <w:b/>
          <w:sz w:val="24"/>
        </w:rPr>
        <w:t>Way forward for Proactive (NGAP-based solution) for AI/ML NG-RAN assisted positioning</w:t>
      </w:r>
    </w:p>
    <w:p w14:paraId="63EFBD1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E0C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5C82" w14:textId="200299FA" w:rsidR="0099073F" w:rsidRDefault="0099073F" w:rsidP="0099073F">
      <w:pPr>
        <w:rPr>
          <w:rFonts w:ascii="Arial" w:hAnsi="Arial" w:cs="Arial"/>
          <w:b/>
          <w:sz w:val="24"/>
        </w:rPr>
      </w:pPr>
      <w:r>
        <w:rPr>
          <w:rFonts w:ascii="Arial" w:hAnsi="Arial" w:cs="Arial"/>
          <w:b/>
          <w:color w:val="0000FF"/>
          <w:sz w:val="24"/>
        </w:rPr>
        <w:t>R3-255583</w:t>
      </w:r>
      <w:r>
        <w:rPr>
          <w:rFonts w:ascii="Arial" w:hAnsi="Arial" w:cs="Arial"/>
          <w:b/>
          <w:color w:val="0000FF"/>
          <w:sz w:val="24"/>
        </w:rPr>
        <w:tab/>
      </w:r>
      <w:r>
        <w:rPr>
          <w:rFonts w:ascii="Arial" w:hAnsi="Arial" w:cs="Arial"/>
          <w:b/>
          <w:sz w:val="24"/>
        </w:rPr>
        <w:t>[Draft] Reply LS on AI/ML Positioning Case 3a</w:t>
      </w:r>
    </w:p>
    <w:p w14:paraId="2715DE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D095D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R3-255825</w:t>
      </w:r>
      <w:r>
        <w:rPr>
          <w:color w:val="993300"/>
          <w:u w:val="single"/>
        </w:rPr>
        <w:t>.</w:t>
      </w:r>
    </w:p>
    <w:p w14:paraId="228C9849" w14:textId="0D2D344E" w:rsidR="0099073F" w:rsidRDefault="0099073F" w:rsidP="0099073F">
      <w:pPr>
        <w:rPr>
          <w:rFonts w:ascii="Arial" w:hAnsi="Arial" w:cs="Arial"/>
          <w:b/>
          <w:sz w:val="24"/>
        </w:rPr>
      </w:pPr>
      <w:r>
        <w:rPr>
          <w:rFonts w:ascii="Arial" w:hAnsi="Arial" w:cs="Arial"/>
          <w:b/>
          <w:color w:val="0000FF"/>
          <w:sz w:val="24"/>
        </w:rPr>
        <w:t>R3-255825</w:t>
      </w:r>
      <w:r>
        <w:rPr>
          <w:rFonts w:ascii="Arial" w:hAnsi="Arial" w:cs="Arial"/>
          <w:b/>
          <w:color w:val="0000FF"/>
          <w:sz w:val="24"/>
        </w:rPr>
        <w:tab/>
      </w:r>
      <w:r>
        <w:rPr>
          <w:rFonts w:ascii="Arial" w:hAnsi="Arial" w:cs="Arial"/>
          <w:b/>
          <w:sz w:val="24"/>
        </w:rPr>
        <w:t>Reply LS on AI/ML Positioning Case 3a</w:t>
      </w:r>
    </w:p>
    <w:p w14:paraId="27F3D2D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93FF7A1" w14:textId="77777777" w:rsidR="0099073F" w:rsidRDefault="0099073F" w:rsidP="0099073F">
      <w:pPr>
        <w:rPr>
          <w:color w:val="808080"/>
        </w:rPr>
      </w:pPr>
      <w:r>
        <w:rPr>
          <w:color w:val="808080"/>
        </w:rPr>
        <w:t>(Replaces R3-255583)</w:t>
      </w:r>
    </w:p>
    <w:p w14:paraId="0952338A" w14:textId="77777777" w:rsidR="0099073F" w:rsidRDefault="0099073F" w:rsidP="0099073F">
      <w:pPr>
        <w:rPr>
          <w:rFonts w:ascii="Arial" w:hAnsi="Arial" w:cs="Arial"/>
          <w:b/>
        </w:rPr>
      </w:pPr>
      <w:r>
        <w:rPr>
          <w:rFonts w:ascii="Arial" w:hAnsi="Arial" w:cs="Arial"/>
          <w:b/>
        </w:rPr>
        <w:t xml:space="preserve">Discussion: </w:t>
      </w:r>
    </w:p>
    <w:p w14:paraId="76745604" w14:textId="77777777" w:rsidR="0099073F" w:rsidRDefault="0099073F" w:rsidP="0099073F">
      <w:r>
        <w:t>-</w:t>
      </w:r>
      <w:r>
        <w:tab/>
        <w:t>include description of solution 1</w:t>
      </w:r>
    </w:p>
    <w:p w14:paraId="687F28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R3-255935</w:t>
      </w:r>
      <w:r>
        <w:rPr>
          <w:color w:val="993300"/>
          <w:u w:val="single"/>
        </w:rPr>
        <w:t>.</w:t>
      </w:r>
    </w:p>
    <w:p w14:paraId="1836AA3C" w14:textId="790F8983" w:rsidR="0099073F" w:rsidRDefault="0099073F" w:rsidP="0099073F">
      <w:pPr>
        <w:rPr>
          <w:rFonts w:ascii="Arial" w:hAnsi="Arial" w:cs="Arial"/>
          <w:b/>
          <w:sz w:val="24"/>
        </w:rPr>
      </w:pPr>
      <w:r>
        <w:rPr>
          <w:rFonts w:ascii="Arial" w:hAnsi="Arial" w:cs="Arial"/>
          <w:b/>
          <w:color w:val="0000FF"/>
          <w:sz w:val="24"/>
        </w:rPr>
        <w:t>R3-255935</w:t>
      </w:r>
      <w:r>
        <w:rPr>
          <w:rFonts w:ascii="Arial" w:hAnsi="Arial" w:cs="Arial"/>
          <w:b/>
          <w:color w:val="0000FF"/>
          <w:sz w:val="24"/>
        </w:rPr>
        <w:tab/>
      </w:r>
      <w:r>
        <w:rPr>
          <w:rFonts w:ascii="Arial" w:hAnsi="Arial" w:cs="Arial"/>
          <w:b/>
          <w:sz w:val="24"/>
        </w:rPr>
        <w:t>Reply LS on AI/ML Positioning Case 3a</w:t>
      </w:r>
    </w:p>
    <w:p w14:paraId="4EC3FF61"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413F9D2" w14:textId="77777777" w:rsidR="0099073F" w:rsidRDefault="0099073F" w:rsidP="0099073F">
      <w:pPr>
        <w:rPr>
          <w:color w:val="808080"/>
        </w:rPr>
      </w:pPr>
      <w:r>
        <w:rPr>
          <w:color w:val="808080"/>
        </w:rPr>
        <w:t>(Replaces R3-255825)</w:t>
      </w:r>
    </w:p>
    <w:p w14:paraId="696C4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0EE28" w14:textId="4E1216FB" w:rsidR="0099073F" w:rsidRDefault="0099073F" w:rsidP="0099073F">
      <w:pPr>
        <w:rPr>
          <w:rFonts w:ascii="Arial" w:hAnsi="Arial" w:cs="Arial"/>
          <w:b/>
          <w:sz w:val="24"/>
        </w:rPr>
      </w:pPr>
      <w:r>
        <w:rPr>
          <w:rFonts w:ascii="Arial" w:hAnsi="Arial" w:cs="Arial"/>
          <w:b/>
          <w:color w:val="0000FF"/>
          <w:sz w:val="24"/>
        </w:rPr>
        <w:t>R3-255669</w:t>
      </w:r>
      <w:r>
        <w:rPr>
          <w:rFonts w:ascii="Arial" w:hAnsi="Arial" w:cs="Arial"/>
          <w:b/>
          <w:color w:val="0000FF"/>
          <w:sz w:val="24"/>
        </w:rPr>
        <w:tab/>
      </w:r>
      <w:r>
        <w:rPr>
          <w:rFonts w:ascii="Arial" w:hAnsi="Arial" w:cs="Arial"/>
          <w:b/>
          <w:sz w:val="24"/>
        </w:rPr>
        <w:t>Discussion on AI for positioning case 3a and case 3b</w:t>
      </w:r>
    </w:p>
    <w:p w14:paraId="748AA7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B5F3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86A6" w14:textId="77777777" w:rsidR="0025284E" w:rsidRDefault="0025284E" w:rsidP="0025284E">
      <w:pPr>
        <w:rPr>
          <w:rFonts w:ascii="Arial" w:hAnsi="Arial" w:cs="Arial"/>
          <w:b/>
          <w:sz w:val="24"/>
        </w:rPr>
      </w:pPr>
      <w:r>
        <w:rPr>
          <w:rFonts w:ascii="Arial" w:hAnsi="Arial" w:cs="Arial"/>
          <w:b/>
          <w:color w:val="0000FF"/>
          <w:sz w:val="24"/>
        </w:rPr>
        <w:t>R3-255758</w:t>
      </w:r>
      <w:r>
        <w:rPr>
          <w:rFonts w:ascii="Arial" w:hAnsi="Arial" w:cs="Arial"/>
          <w:b/>
          <w:color w:val="0000FF"/>
          <w:sz w:val="24"/>
        </w:rPr>
        <w:tab/>
      </w:r>
      <w:r>
        <w:rPr>
          <w:rFonts w:ascii="Arial" w:hAnsi="Arial" w:cs="Arial"/>
          <w:b/>
          <w:sz w:val="24"/>
        </w:rPr>
        <w:t>Summary of AIML for PHY (Positioning) offline discussion before online session</w:t>
      </w:r>
    </w:p>
    <w:p w14:paraId="28DF82BF" w14:textId="77777777" w:rsidR="0025284E" w:rsidRDefault="0025284E" w:rsidP="00252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F53C641" w14:textId="21A79734" w:rsidR="0025284E" w:rsidRDefault="0025284E" w:rsidP="00252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06C68" w14:textId="77777777" w:rsidR="0025284E" w:rsidRPr="0025284E" w:rsidRDefault="0025284E" w:rsidP="0025284E">
      <w:pPr>
        <w:rPr>
          <w:b/>
          <w:bCs/>
          <w:lang w:val="en-US"/>
        </w:rPr>
      </w:pPr>
      <w:r w:rsidRPr="0025284E">
        <w:rPr>
          <w:b/>
          <w:bCs/>
          <w:lang w:val="en-US"/>
        </w:rPr>
        <w:t>Inferred measurement results and request</w:t>
      </w:r>
    </w:p>
    <w:p w14:paraId="624B8C00" w14:textId="1C6A7B0A"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The "</w:t>
      </w:r>
      <w:proofErr w:type="spellStart"/>
      <w:r w:rsidR="0025284E" w:rsidRPr="0025284E">
        <w:rPr>
          <w:b/>
          <w:color w:val="00B050"/>
          <w:lang w:val="en-US"/>
        </w:rPr>
        <w:t>LoS</w:t>
      </w:r>
      <w:proofErr w:type="spellEnd"/>
      <w:r w:rsidR="0025284E" w:rsidRPr="0025284E">
        <w:rPr>
          <w:b/>
          <w:color w:val="00B050"/>
          <w:lang w:val="en-US"/>
        </w:rPr>
        <w:t>/</w:t>
      </w:r>
      <w:proofErr w:type="spellStart"/>
      <w:r w:rsidR="0025284E" w:rsidRPr="0025284E">
        <w:rPr>
          <w:b/>
          <w:color w:val="00B050"/>
          <w:lang w:val="en-US"/>
        </w:rPr>
        <w:t>NLoS</w:t>
      </w:r>
      <w:proofErr w:type="spellEnd"/>
      <w:r w:rsidR="0025284E" w:rsidRPr="0025284E">
        <w:rPr>
          <w:b/>
          <w:color w:val="00B050"/>
          <w:lang w:val="en-US"/>
        </w:rPr>
        <w:t xml:space="preserve"> indicator" can also be a </w:t>
      </w:r>
      <w:proofErr w:type="spellStart"/>
      <w:r w:rsidR="0025284E" w:rsidRPr="0025284E">
        <w:rPr>
          <w:b/>
          <w:color w:val="00B050"/>
          <w:lang w:val="en-US"/>
        </w:rPr>
        <w:t>gNB</w:t>
      </w:r>
      <w:proofErr w:type="spellEnd"/>
      <w:r w:rsidR="0025284E" w:rsidRPr="0025284E">
        <w:rPr>
          <w:b/>
          <w:color w:val="00B050"/>
          <w:lang w:val="en-US"/>
        </w:rPr>
        <w:t xml:space="preserve"> inferred measurement.</w:t>
      </w:r>
    </w:p>
    <w:p w14:paraId="0746BB03" w14:textId="1B4F08FD" w:rsidR="0025284E" w:rsidRPr="0025284E" w:rsidRDefault="00801464" w:rsidP="0025284E">
      <w:pPr>
        <w:rPr>
          <w:lang w:val="en-US"/>
        </w:rPr>
      </w:pPr>
      <w:r>
        <w:rPr>
          <w:lang w:val="en-US"/>
        </w:rPr>
        <w:t>Nokia,</w:t>
      </w:r>
      <w:r w:rsidR="0025284E" w:rsidRPr="0025284E">
        <w:rPr>
          <w:lang w:val="en-US"/>
        </w:rPr>
        <w:t xml:space="preserve"> </w:t>
      </w:r>
      <w:r w:rsidR="00456641">
        <w:rPr>
          <w:lang w:val="en-US"/>
        </w:rPr>
        <w:t>HUAWEI</w:t>
      </w:r>
      <w:r>
        <w:rPr>
          <w:lang w:val="en-US"/>
        </w:rPr>
        <w:t xml:space="preserve">: </w:t>
      </w:r>
      <w:r w:rsidR="0025284E" w:rsidRPr="0025284E">
        <w:rPr>
          <w:lang w:val="en-US"/>
        </w:rPr>
        <w:t xml:space="preserve">Can be inferred but no need for </w:t>
      </w:r>
      <w:proofErr w:type="spellStart"/>
      <w:r w:rsidR="0025284E" w:rsidRPr="0025284E">
        <w:rPr>
          <w:lang w:val="en-US"/>
        </w:rPr>
        <w:t>gNB</w:t>
      </w:r>
      <w:proofErr w:type="spellEnd"/>
      <w:r w:rsidR="0025284E" w:rsidRPr="0025284E">
        <w:rPr>
          <w:lang w:val="en-US"/>
        </w:rPr>
        <w:t xml:space="preserve"> to indicate that it has been inferred</w:t>
      </w:r>
    </w:p>
    <w:p w14:paraId="3F8121DB" w14:textId="4636E50F" w:rsidR="0025284E" w:rsidRPr="0025284E" w:rsidRDefault="003661F5" w:rsidP="0025284E">
      <w:pPr>
        <w:rPr>
          <w:color w:val="00B050"/>
          <w:lang w:val="en-US"/>
        </w:rPr>
      </w:pPr>
      <w:r w:rsidRPr="003661F5">
        <w:rPr>
          <w:b/>
          <w:bCs/>
          <w:color w:val="00B050"/>
        </w:rPr>
        <w:t>[Agreement]</w:t>
      </w:r>
    </w:p>
    <w:p w14:paraId="57FC9823" w14:textId="77777777" w:rsidR="0025284E" w:rsidRPr="0025284E" w:rsidRDefault="0025284E" w:rsidP="0025284E">
      <w:pPr>
        <w:rPr>
          <w:b/>
          <w:color w:val="00B050"/>
          <w:lang w:val="en-US"/>
        </w:rPr>
      </w:pPr>
      <w:r w:rsidRPr="0025284E">
        <w:rPr>
          <w:b/>
          <w:color w:val="00B050"/>
          <w:lang w:val="en-US"/>
        </w:rPr>
        <w:t xml:space="preserve">In a POSITIONING DATA COLLECTION REPORT message, a LMF can provide the </w:t>
      </w:r>
      <w:proofErr w:type="spellStart"/>
      <w:r w:rsidRPr="0025284E">
        <w:rPr>
          <w:b/>
          <w:color w:val="00B050"/>
          <w:lang w:val="en-US"/>
        </w:rPr>
        <w:t>LoS</w:t>
      </w:r>
      <w:proofErr w:type="spellEnd"/>
      <w:r w:rsidRPr="0025284E">
        <w:rPr>
          <w:b/>
          <w:color w:val="00B050"/>
          <w:lang w:val="en-US"/>
        </w:rPr>
        <w:t>/</w:t>
      </w:r>
      <w:proofErr w:type="spellStart"/>
      <w:r w:rsidRPr="0025284E">
        <w:rPr>
          <w:b/>
          <w:color w:val="00B050"/>
          <w:lang w:val="en-US"/>
        </w:rPr>
        <w:t>NLoS</w:t>
      </w:r>
      <w:proofErr w:type="spellEnd"/>
      <w:r w:rsidRPr="0025284E">
        <w:rPr>
          <w:b/>
          <w:color w:val="00B050"/>
          <w:lang w:val="en-US"/>
        </w:rPr>
        <w:t xml:space="preserve"> label information independently of any timing information label. The current semantics description in IE Positioning Data Information (9.2.Z2 [1]) is removed.</w:t>
      </w:r>
    </w:p>
    <w:p w14:paraId="10655ECB" w14:textId="77777777" w:rsidR="0025284E" w:rsidRPr="0025284E" w:rsidRDefault="0025284E" w:rsidP="0025284E">
      <w:pPr>
        <w:rPr>
          <w:b/>
          <w:color w:val="00B050"/>
          <w:lang w:val="en-US"/>
        </w:rPr>
      </w:pPr>
      <w:r w:rsidRPr="0025284E">
        <w:rPr>
          <w:b/>
          <w:color w:val="00B050"/>
          <w:lang w:val="en-US"/>
        </w:rPr>
        <w:t>It should be possible for an LMF to specifically request for AI/ML inferred measurements from TRPs.</w:t>
      </w:r>
    </w:p>
    <w:p w14:paraId="1BF250B0" w14:textId="77777777" w:rsidR="0025284E" w:rsidRPr="0025284E" w:rsidRDefault="0025284E" w:rsidP="0025284E">
      <w:pPr>
        <w:rPr>
          <w:lang w:val="en-US"/>
        </w:rPr>
      </w:pPr>
    </w:p>
    <w:p w14:paraId="3A0E3998" w14:textId="77777777" w:rsidR="0025284E" w:rsidRPr="0025284E" w:rsidRDefault="0025284E" w:rsidP="0025284E">
      <w:pPr>
        <w:rPr>
          <w:b/>
          <w:bCs/>
          <w:lang w:val="en-US"/>
        </w:rPr>
      </w:pPr>
      <w:r w:rsidRPr="0025284E">
        <w:rPr>
          <w:b/>
          <w:bCs/>
          <w:lang w:val="en-US"/>
        </w:rPr>
        <w:t>POSITIONING DATA COLLECTION REPORT: Indication of "Positioning Data Unavailable"</w:t>
      </w:r>
    </w:p>
    <w:p w14:paraId="4EC444E6" w14:textId="1B69AFC9"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Add the following error causes to the Positioning Data Unavailable IE:</w:t>
      </w:r>
    </w:p>
    <w:p w14:paraId="5A940CBC" w14:textId="77777777" w:rsidR="0025284E" w:rsidRPr="0025284E" w:rsidRDefault="0025284E" w:rsidP="0025284E">
      <w:pPr>
        <w:rPr>
          <w:b/>
          <w:color w:val="00B050"/>
          <w:lang w:val="en-US"/>
        </w:rPr>
      </w:pPr>
      <w:r w:rsidRPr="0025284E">
        <w:rPr>
          <w:b/>
          <w:color w:val="00B050"/>
          <w:lang w:val="en-US"/>
        </w:rPr>
        <w:t>- Positioning Data Information Not Supported</w:t>
      </w:r>
    </w:p>
    <w:p w14:paraId="7CB978B0" w14:textId="77777777" w:rsidR="0025284E" w:rsidRPr="0025284E" w:rsidRDefault="0025284E" w:rsidP="0025284E">
      <w:pPr>
        <w:rPr>
          <w:b/>
          <w:color w:val="00B050"/>
          <w:lang w:val="en-US"/>
        </w:rPr>
      </w:pPr>
      <w:r w:rsidRPr="0025284E">
        <w:rPr>
          <w:b/>
          <w:color w:val="00B050"/>
          <w:lang w:val="en-US"/>
        </w:rPr>
        <w:t>- Positioning Data Information Supported But Currently Not Available</w:t>
      </w:r>
    </w:p>
    <w:p w14:paraId="7257E375" w14:textId="77777777" w:rsidR="0025284E" w:rsidRPr="0025284E" w:rsidRDefault="0025284E" w:rsidP="0025284E">
      <w:pPr>
        <w:rPr>
          <w:lang w:val="en-US"/>
        </w:rPr>
      </w:pPr>
      <w:r w:rsidRPr="0025284E">
        <w:rPr>
          <w:lang w:val="en-US"/>
        </w:rPr>
        <w:t xml:space="preserve"> </w:t>
      </w:r>
    </w:p>
    <w:p w14:paraId="30BDF285" w14:textId="6BB26A20" w:rsidR="0025284E" w:rsidRPr="0025284E" w:rsidRDefault="0025284E" w:rsidP="0025284E">
      <w:pPr>
        <w:rPr>
          <w:b/>
          <w:lang w:val="en-US"/>
        </w:rPr>
      </w:pPr>
      <w:r>
        <w:rPr>
          <w:rFonts w:hint="eastAsia"/>
          <w:b/>
          <w:lang w:val="en-US"/>
        </w:rPr>
        <w:t>CB</w:t>
      </w:r>
      <w:r w:rsidRPr="0025284E">
        <w:rPr>
          <w:b/>
          <w:lang w:val="en-US"/>
        </w:rPr>
        <w:t xml:space="preserve"> # 17_AIPHY</w:t>
      </w:r>
    </w:p>
    <w:p w14:paraId="020DAB44" w14:textId="77777777" w:rsidR="0025284E" w:rsidRPr="0025284E" w:rsidRDefault="0025284E" w:rsidP="0025284E">
      <w:pPr>
        <w:rPr>
          <w:b/>
          <w:lang w:val="en-US"/>
        </w:rPr>
      </w:pPr>
      <w:r w:rsidRPr="0025284E">
        <w:rPr>
          <w:b/>
          <w:lang w:val="en-US"/>
        </w:rPr>
        <w:t xml:space="preserve">- Further check 5572 and 5337 </w:t>
      </w:r>
    </w:p>
    <w:p w14:paraId="61700619" w14:textId="77777777" w:rsidR="0025284E" w:rsidRPr="0025284E" w:rsidRDefault="0025284E" w:rsidP="0025284E">
      <w:pPr>
        <w:rPr>
          <w:b/>
          <w:lang w:val="en-US"/>
        </w:rPr>
      </w:pPr>
      <w:r w:rsidRPr="0025284E">
        <w:rPr>
          <w:b/>
          <w:lang w:val="en-US"/>
        </w:rPr>
        <w:t>- TPs to reflect the above agreements</w:t>
      </w:r>
    </w:p>
    <w:p w14:paraId="21A6E858" w14:textId="77777777" w:rsidR="0025284E" w:rsidRPr="0025284E" w:rsidRDefault="0025284E" w:rsidP="0025284E">
      <w:pPr>
        <w:rPr>
          <w:b/>
          <w:lang w:val="en-US"/>
        </w:rPr>
      </w:pPr>
      <w:r w:rsidRPr="0025284E">
        <w:rPr>
          <w:b/>
          <w:lang w:val="en-US"/>
        </w:rPr>
        <w:t>- BL CR cleanup and completion</w:t>
      </w:r>
    </w:p>
    <w:p w14:paraId="1B2C3ABC" w14:textId="77777777" w:rsidR="0025284E" w:rsidRPr="0025284E" w:rsidRDefault="0025284E" w:rsidP="0025284E">
      <w:pPr>
        <w:rPr>
          <w:b/>
          <w:lang w:val="en-US"/>
        </w:rPr>
      </w:pPr>
      <w:r w:rsidRPr="0025284E">
        <w:rPr>
          <w:b/>
          <w:lang w:val="en-US"/>
        </w:rPr>
        <w:t>- Reply LS to SA2 based on 5583</w:t>
      </w:r>
    </w:p>
    <w:p w14:paraId="5139644E" w14:textId="0AD5EBB5" w:rsidR="0025284E" w:rsidRDefault="0025284E" w:rsidP="0025284E">
      <w:pPr>
        <w:rPr>
          <w:lang w:val="en-US"/>
        </w:rPr>
      </w:pPr>
      <w:r w:rsidRPr="0025284E">
        <w:rPr>
          <w:lang w:val="en-US"/>
        </w:rPr>
        <w:t>(Ericsson)</w:t>
      </w:r>
    </w:p>
    <w:p w14:paraId="7289CAD8" w14:textId="45061BF3" w:rsidR="0025284E" w:rsidRPr="0025284E" w:rsidRDefault="0025284E" w:rsidP="0025284E">
      <w:pPr>
        <w:rPr>
          <w:color w:val="C00000"/>
        </w:rPr>
      </w:pPr>
      <w:r w:rsidRPr="0025284E">
        <w:rPr>
          <w:rFonts w:hint="eastAsia"/>
          <w:color w:val="C00000"/>
          <w:lang w:val="en-US"/>
        </w:rPr>
        <w:t>[</w:t>
      </w:r>
      <w:r w:rsidRPr="0025284E">
        <w:rPr>
          <w:b/>
          <w:color w:val="C00000"/>
        </w:rPr>
        <w:t>Logged data handling during handover</w:t>
      </w:r>
      <w:r w:rsidRPr="0025284E">
        <w:rPr>
          <w:rFonts w:hint="eastAsia"/>
          <w:b/>
          <w:color w:val="C00000"/>
        </w:rPr>
        <w:t>]</w:t>
      </w:r>
    </w:p>
    <w:p w14:paraId="08B24D8C" w14:textId="44017EB4" w:rsidR="0099073F" w:rsidRDefault="0099073F" w:rsidP="0099073F">
      <w:pPr>
        <w:rPr>
          <w:rFonts w:ascii="Arial" w:hAnsi="Arial" w:cs="Arial"/>
          <w:b/>
          <w:sz w:val="24"/>
        </w:rPr>
      </w:pPr>
      <w:r>
        <w:rPr>
          <w:rFonts w:ascii="Arial" w:hAnsi="Arial" w:cs="Arial"/>
          <w:b/>
          <w:color w:val="0000FF"/>
          <w:sz w:val="24"/>
        </w:rPr>
        <w:t>R3-255338</w:t>
      </w:r>
      <w:r>
        <w:rPr>
          <w:rFonts w:ascii="Arial" w:hAnsi="Arial" w:cs="Arial"/>
          <w:b/>
          <w:color w:val="0000FF"/>
          <w:sz w:val="24"/>
        </w:rPr>
        <w:tab/>
      </w:r>
      <w:r>
        <w:rPr>
          <w:rFonts w:ascii="Arial" w:hAnsi="Arial" w:cs="Arial"/>
          <w:b/>
          <w:sz w:val="24"/>
        </w:rPr>
        <w:t>(Draft LS out) Logged data handling during handover</w:t>
      </w:r>
    </w:p>
    <w:p w14:paraId="3DEE0D24"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1A3EF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3C2" w14:textId="4015B54D" w:rsidR="0099073F" w:rsidRDefault="0099073F" w:rsidP="0099073F">
      <w:pPr>
        <w:rPr>
          <w:rFonts w:ascii="Arial" w:hAnsi="Arial" w:cs="Arial"/>
          <w:b/>
          <w:sz w:val="24"/>
        </w:rPr>
      </w:pPr>
      <w:r>
        <w:rPr>
          <w:rFonts w:ascii="Arial" w:hAnsi="Arial" w:cs="Arial"/>
          <w:b/>
          <w:color w:val="0000FF"/>
          <w:sz w:val="24"/>
        </w:rPr>
        <w:t>R3-255373</w:t>
      </w:r>
      <w:r>
        <w:rPr>
          <w:rFonts w:ascii="Arial" w:hAnsi="Arial" w:cs="Arial"/>
          <w:b/>
          <w:color w:val="0000FF"/>
          <w:sz w:val="24"/>
        </w:rPr>
        <w:tab/>
      </w:r>
      <w:r>
        <w:rPr>
          <w:rFonts w:ascii="Arial" w:hAnsi="Arial" w:cs="Arial"/>
          <w:b/>
          <w:sz w:val="24"/>
        </w:rPr>
        <w:t>(Draft Reply LS to RAN2) Discussion on R3-255016 (R2-2504950) LS Logged Data Handling During Handover</w:t>
      </w:r>
    </w:p>
    <w:p w14:paraId="2CF0BF6F" w14:textId="44CD0C98"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 xml:space="preserve">Source: </w:t>
      </w:r>
      <w:r w:rsidR="00456641">
        <w:rPr>
          <w:i/>
        </w:rPr>
        <w:t>Huawei</w:t>
      </w:r>
    </w:p>
    <w:p w14:paraId="2A28D7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621C9" w14:textId="44D3EF06" w:rsidR="0099073F" w:rsidRDefault="0099073F" w:rsidP="0099073F">
      <w:pPr>
        <w:rPr>
          <w:rFonts w:ascii="Arial" w:hAnsi="Arial" w:cs="Arial"/>
          <w:b/>
          <w:sz w:val="24"/>
        </w:rPr>
      </w:pPr>
      <w:r>
        <w:rPr>
          <w:rFonts w:ascii="Arial" w:hAnsi="Arial" w:cs="Arial"/>
          <w:b/>
          <w:color w:val="0000FF"/>
          <w:sz w:val="24"/>
        </w:rPr>
        <w:t>R3-255406</w:t>
      </w:r>
      <w:r>
        <w:rPr>
          <w:rFonts w:ascii="Arial" w:hAnsi="Arial" w:cs="Arial"/>
          <w:b/>
          <w:color w:val="0000FF"/>
          <w:sz w:val="24"/>
        </w:rPr>
        <w:tab/>
      </w:r>
      <w:r>
        <w:rPr>
          <w:rFonts w:ascii="Arial" w:hAnsi="Arial" w:cs="Arial"/>
          <w:b/>
          <w:sz w:val="24"/>
        </w:rPr>
        <w:t>Discussion on NW side data collection</w:t>
      </w:r>
    </w:p>
    <w:p w14:paraId="3FED84E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A3E78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24B5F" w14:textId="5D1499EB" w:rsidR="0099073F" w:rsidRDefault="0099073F" w:rsidP="0099073F">
      <w:pPr>
        <w:rPr>
          <w:rFonts w:ascii="Arial" w:hAnsi="Arial" w:cs="Arial"/>
          <w:b/>
          <w:sz w:val="24"/>
        </w:rPr>
      </w:pPr>
      <w:r>
        <w:rPr>
          <w:rFonts w:ascii="Arial" w:hAnsi="Arial" w:cs="Arial"/>
          <w:b/>
          <w:color w:val="0000FF"/>
          <w:sz w:val="24"/>
        </w:rPr>
        <w:t>R3-255458</w:t>
      </w:r>
      <w:r>
        <w:rPr>
          <w:rFonts w:ascii="Arial" w:hAnsi="Arial" w:cs="Arial"/>
          <w:b/>
          <w:color w:val="0000FF"/>
          <w:sz w:val="24"/>
        </w:rPr>
        <w:tab/>
      </w:r>
      <w:r>
        <w:rPr>
          <w:rFonts w:ascii="Arial" w:hAnsi="Arial" w:cs="Arial"/>
          <w:b/>
          <w:sz w:val="24"/>
        </w:rPr>
        <w:t>Logged Data Handling after a Handover Event</w:t>
      </w:r>
    </w:p>
    <w:p w14:paraId="6F34F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3A6A6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5883" w14:textId="401394AA" w:rsidR="0099073F" w:rsidRDefault="0099073F" w:rsidP="0099073F">
      <w:pPr>
        <w:rPr>
          <w:rFonts w:ascii="Arial" w:hAnsi="Arial" w:cs="Arial"/>
          <w:b/>
          <w:sz w:val="24"/>
        </w:rPr>
      </w:pPr>
      <w:r>
        <w:rPr>
          <w:rFonts w:ascii="Arial" w:hAnsi="Arial" w:cs="Arial"/>
          <w:b/>
          <w:color w:val="0000FF"/>
          <w:sz w:val="24"/>
        </w:rPr>
        <w:t>R3-255459</w:t>
      </w:r>
      <w:r>
        <w:rPr>
          <w:rFonts w:ascii="Arial" w:hAnsi="Arial" w:cs="Arial"/>
          <w:b/>
          <w:color w:val="0000FF"/>
          <w:sz w:val="24"/>
        </w:rPr>
        <w:tab/>
      </w:r>
      <w:r>
        <w:rPr>
          <w:rFonts w:ascii="Arial" w:hAnsi="Arial" w:cs="Arial"/>
          <w:b/>
          <w:sz w:val="24"/>
        </w:rPr>
        <w:t>[Draft] Reply LS on Logged Data Handling During Handover</w:t>
      </w:r>
    </w:p>
    <w:p w14:paraId="7CB3EF0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67536C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R3-255824</w:t>
      </w:r>
      <w:r>
        <w:rPr>
          <w:color w:val="993300"/>
          <w:u w:val="single"/>
        </w:rPr>
        <w:t>.</w:t>
      </w:r>
    </w:p>
    <w:p w14:paraId="59C58614" w14:textId="034866D9" w:rsidR="0099073F" w:rsidRDefault="0099073F" w:rsidP="0099073F">
      <w:pPr>
        <w:rPr>
          <w:rFonts w:ascii="Arial" w:hAnsi="Arial" w:cs="Arial"/>
          <w:b/>
          <w:sz w:val="24"/>
        </w:rPr>
      </w:pPr>
      <w:r>
        <w:rPr>
          <w:rFonts w:ascii="Arial" w:hAnsi="Arial" w:cs="Arial"/>
          <w:b/>
          <w:color w:val="0000FF"/>
          <w:sz w:val="24"/>
        </w:rPr>
        <w:t>R3-255824</w:t>
      </w:r>
      <w:r>
        <w:rPr>
          <w:rFonts w:ascii="Arial" w:hAnsi="Arial" w:cs="Arial"/>
          <w:b/>
          <w:color w:val="0000FF"/>
          <w:sz w:val="24"/>
        </w:rPr>
        <w:tab/>
      </w:r>
      <w:r>
        <w:rPr>
          <w:rFonts w:ascii="Arial" w:hAnsi="Arial" w:cs="Arial"/>
          <w:b/>
          <w:sz w:val="24"/>
        </w:rPr>
        <w:t>Reply LS on Logged Data Handling During Handover</w:t>
      </w:r>
    </w:p>
    <w:p w14:paraId="6F11208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236C130B" w14:textId="77777777" w:rsidR="0099073F" w:rsidRDefault="0099073F" w:rsidP="0099073F">
      <w:pPr>
        <w:rPr>
          <w:color w:val="808080"/>
        </w:rPr>
      </w:pPr>
      <w:r>
        <w:rPr>
          <w:color w:val="808080"/>
        </w:rPr>
        <w:t>(Replaces R3-255459)</w:t>
      </w:r>
    </w:p>
    <w:p w14:paraId="357A06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A1EB5" w14:textId="5DFB9224" w:rsidR="0099073F" w:rsidRDefault="0099073F" w:rsidP="0099073F">
      <w:pPr>
        <w:rPr>
          <w:rFonts w:ascii="Arial" w:hAnsi="Arial" w:cs="Arial"/>
          <w:b/>
          <w:sz w:val="24"/>
        </w:rPr>
      </w:pPr>
      <w:r>
        <w:rPr>
          <w:rFonts w:ascii="Arial" w:hAnsi="Arial" w:cs="Arial"/>
          <w:b/>
          <w:color w:val="0000FF"/>
          <w:sz w:val="24"/>
        </w:rPr>
        <w:t>R3-255505</w:t>
      </w:r>
      <w:r>
        <w:rPr>
          <w:rFonts w:ascii="Arial" w:hAnsi="Arial" w:cs="Arial"/>
          <w:b/>
          <w:color w:val="0000FF"/>
          <w:sz w:val="24"/>
        </w:rPr>
        <w:tab/>
      </w:r>
      <w:r>
        <w:rPr>
          <w:rFonts w:ascii="Arial" w:hAnsi="Arial" w:cs="Arial"/>
          <w:b/>
          <w:sz w:val="24"/>
        </w:rPr>
        <w:t>[Draft LS] Reply LS on logged Data Handling During Handover</w:t>
      </w:r>
    </w:p>
    <w:p w14:paraId="0C3A9B4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ZTE Corporation</w:t>
      </w:r>
    </w:p>
    <w:p w14:paraId="059A23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4E21" w14:textId="373E9B99" w:rsidR="0099073F" w:rsidRDefault="0099073F" w:rsidP="0099073F">
      <w:pPr>
        <w:rPr>
          <w:rFonts w:ascii="Arial" w:hAnsi="Arial" w:cs="Arial"/>
          <w:b/>
          <w:sz w:val="24"/>
        </w:rPr>
      </w:pPr>
      <w:r>
        <w:rPr>
          <w:rFonts w:ascii="Arial" w:hAnsi="Arial" w:cs="Arial"/>
          <w:b/>
          <w:color w:val="0000FF"/>
          <w:sz w:val="24"/>
        </w:rPr>
        <w:t>R3-255670</w:t>
      </w:r>
      <w:r>
        <w:rPr>
          <w:rFonts w:ascii="Arial" w:hAnsi="Arial" w:cs="Arial"/>
          <w:b/>
          <w:color w:val="0000FF"/>
          <w:sz w:val="24"/>
        </w:rPr>
        <w:tab/>
      </w:r>
      <w:r>
        <w:rPr>
          <w:rFonts w:ascii="Arial" w:hAnsi="Arial" w:cs="Arial"/>
          <w:b/>
          <w:sz w:val="24"/>
        </w:rPr>
        <w:t>Discussion on Logged Data Handling During Handover</w:t>
      </w:r>
    </w:p>
    <w:p w14:paraId="2CBE53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1B64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7B3C" w14:textId="54EA3058" w:rsidR="0099073F" w:rsidRDefault="0099073F" w:rsidP="0099073F">
      <w:pPr>
        <w:rPr>
          <w:rFonts w:ascii="Arial" w:hAnsi="Arial" w:cs="Arial"/>
          <w:b/>
          <w:sz w:val="24"/>
        </w:rPr>
      </w:pPr>
      <w:r>
        <w:rPr>
          <w:rFonts w:ascii="Arial" w:hAnsi="Arial" w:cs="Arial"/>
          <w:b/>
          <w:color w:val="0000FF"/>
          <w:sz w:val="24"/>
        </w:rPr>
        <w:t>R3-255551</w:t>
      </w:r>
      <w:r>
        <w:rPr>
          <w:rFonts w:ascii="Arial" w:hAnsi="Arial" w:cs="Arial"/>
          <w:b/>
          <w:color w:val="0000FF"/>
          <w:sz w:val="24"/>
        </w:rPr>
        <w:tab/>
      </w:r>
      <w:r>
        <w:rPr>
          <w:rFonts w:ascii="Arial" w:hAnsi="Arial" w:cs="Arial"/>
          <w:b/>
          <w:sz w:val="24"/>
        </w:rPr>
        <w:t>(TP for TS 38.455) Enhancements for AI/ML-assisted Positioning – Feedback, Model Identification, and Training-Inference Consistency</w:t>
      </w:r>
    </w:p>
    <w:p w14:paraId="2EC0CA8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w:t>
      </w:r>
    </w:p>
    <w:p w14:paraId="438294FE" w14:textId="77777777" w:rsidR="0099073F" w:rsidRDefault="0099073F" w:rsidP="0099073F">
      <w:pPr>
        <w:rPr>
          <w:rFonts w:ascii="Arial" w:hAnsi="Arial" w:cs="Arial"/>
          <w:b/>
        </w:rPr>
      </w:pPr>
      <w:r>
        <w:rPr>
          <w:rFonts w:ascii="Arial" w:hAnsi="Arial" w:cs="Arial"/>
          <w:b/>
        </w:rPr>
        <w:t xml:space="preserve">Abstract: </w:t>
      </w:r>
    </w:p>
    <w:p w14:paraId="5DFB686B" w14:textId="77777777" w:rsidR="0099073F" w:rsidRDefault="0099073F" w:rsidP="0099073F">
      <w:r>
        <w:t>This document proposes enhancements to TS 38.455 to support improved lifecycle management and transparency of AI/ML-assisted positioning. Specifically, the enhancements target:</w:t>
      </w:r>
    </w:p>
    <w:p w14:paraId="3C985734" w14:textId="77777777" w:rsidR="0099073F" w:rsidRDefault="0099073F" w:rsidP="0099073F">
      <w:r>
        <w:t xml:space="preserve">- Explicit feedback from LMF to </w:t>
      </w:r>
      <w:proofErr w:type="spellStart"/>
      <w:r>
        <w:t>gNB</w:t>
      </w:r>
      <w:proofErr w:type="spellEnd"/>
      <w:r>
        <w:t xml:space="preserve"> regarding inference quality</w:t>
      </w:r>
    </w:p>
    <w:p w14:paraId="7A90BAA9" w14:textId="77777777" w:rsidR="0099073F" w:rsidRDefault="0099073F" w:rsidP="0099073F">
      <w:r>
        <w:t>- Identificati</w:t>
      </w:r>
    </w:p>
    <w:p w14:paraId="2515F7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FFB80" w14:textId="050BC417" w:rsidR="0099073F" w:rsidRDefault="0099073F" w:rsidP="0099073F">
      <w:pPr>
        <w:pStyle w:val="Heading2"/>
      </w:pPr>
      <w:bookmarkStart w:id="77" w:name="_Toc210295737"/>
      <w:r>
        <w:t>21</w:t>
      </w:r>
      <w:r>
        <w:tab/>
        <w:t>NR XR Enhancements WI</w:t>
      </w:r>
      <w:r w:rsidR="00E36DE7" w:rsidRPr="00E36DE7">
        <w:rPr>
          <w:sz w:val="24"/>
          <w:szCs w:val="24"/>
        </w:rPr>
        <w:t xml:space="preserve"> [NR_XR_Ph3-Core]: </w:t>
      </w:r>
      <w:hyperlink r:id="rId24" w:history="1">
        <w:r w:rsidR="00E36DE7" w:rsidRPr="00E36DE7">
          <w:rPr>
            <w:rStyle w:val="Hyperlink"/>
            <w:sz w:val="24"/>
            <w:szCs w:val="24"/>
          </w:rPr>
          <w:t>RP-250107</w:t>
        </w:r>
      </w:hyperlink>
      <w:r w:rsidR="00E36DE7" w:rsidRPr="00E36DE7">
        <w:rPr>
          <w:sz w:val="24"/>
          <w:szCs w:val="24"/>
        </w:rPr>
        <w:t xml:space="preserve"> (target: RAN #109)</w:t>
      </w:r>
      <w:bookmarkEnd w:id="77"/>
    </w:p>
    <w:p w14:paraId="7F0D875C" w14:textId="77777777" w:rsidR="0099073F" w:rsidRDefault="0099073F" w:rsidP="0099073F">
      <w:pPr>
        <w:pStyle w:val="Heading3"/>
      </w:pPr>
      <w:bookmarkStart w:id="78" w:name="_Toc210295738"/>
      <w:r>
        <w:t>21.1</w:t>
      </w:r>
      <w:r>
        <w:tab/>
        <w:t>General</w:t>
      </w:r>
      <w:bookmarkEnd w:id="78"/>
    </w:p>
    <w:p w14:paraId="3631FEBD" w14:textId="66F6D950" w:rsidR="0099073F" w:rsidRDefault="0099073F" w:rsidP="0099073F">
      <w:pPr>
        <w:rPr>
          <w:rFonts w:ascii="Arial" w:hAnsi="Arial" w:cs="Arial"/>
          <w:b/>
          <w:sz w:val="24"/>
        </w:rPr>
      </w:pPr>
      <w:r>
        <w:rPr>
          <w:rFonts w:ascii="Arial" w:hAnsi="Arial" w:cs="Arial"/>
          <w:b/>
          <w:color w:val="0000FF"/>
          <w:sz w:val="24"/>
        </w:rPr>
        <w:t>R3-255101</w:t>
      </w:r>
      <w:r>
        <w:rPr>
          <w:rFonts w:ascii="Arial" w:hAnsi="Arial" w:cs="Arial"/>
          <w:b/>
          <w:color w:val="0000FF"/>
          <w:sz w:val="24"/>
        </w:rPr>
        <w:tab/>
      </w:r>
      <w:r>
        <w:rPr>
          <w:rFonts w:ascii="Arial" w:hAnsi="Arial" w:cs="Arial"/>
          <w:b/>
          <w:sz w:val="24"/>
        </w:rPr>
        <w:t>(BL CR to 37.340) Support of XR enhancements</w:t>
      </w:r>
    </w:p>
    <w:p w14:paraId="26C209CC" w14:textId="19B011EB"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50A0B9EA" w14:textId="77777777" w:rsidR="0099073F" w:rsidRDefault="0099073F" w:rsidP="0099073F">
      <w:pPr>
        <w:rPr>
          <w:color w:val="808080"/>
        </w:rPr>
      </w:pPr>
      <w:r>
        <w:rPr>
          <w:color w:val="808080"/>
        </w:rPr>
        <w:t>(Replaces R3-254019)</w:t>
      </w:r>
    </w:p>
    <w:p w14:paraId="19817231" w14:textId="77777777" w:rsidR="0099073F" w:rsidRDefault="0099073F" w:rsidP="0099073F">
      <w:pPr>
        <w:rPr>
          <w:rFonts w:ascii="Arial" w:hAnsi="Arial" w:cs="Arial"/>
          <w:b/>
        </w:rPr>
      </w:pPr>
      <w:r>
        <w:rPr>
          <w:rFonts w:ascii="Arial" w:hAnsi="Arial" w:cs="Arial"/>
          <w:b/>
        </w:rPr>
        <w:t xml:space="preserve">Abstract: </w:t>
      </w:r>
    </w:p>
    <w:p w14:paraId="12B6A07C" w14:textId="77777777" w:rsidR="0099073F" w:rsidRDefault="0099073F" w:rsidP="0099073F">
      <w:r>
        <w:t>BL CR</w:t>
      </w:r>
    </w:p>
    <w:p w14:paraId="400286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R3-256017</w:t>
      </w:r>
      <w:r>
        <w:rPr>
          <w:color w:val="993300"/>
          <w:u w:val="single"/>
        </w:rPr>
        <w:t>.</w:t>
      </w:r>
    </w:p>
    <w:p w14:paraId="232C09FE" w14:textId="560CCF72" w:rsidR="0099073F" w:rsidRDefault="0099073F" w:rsidP="0099073F">
      <w:pPr>
        <w:rPr>
          <w:rFonts w:ascii="Arial" w:hAnsi="Arial" w:cs="Arial"/>
          <w:b/>
          <w:sz w:val="24"/>
        </w:rPr>
      </w:pPr>
      <w:r>
        <w:rPr>
          <w:rFonts w:ascii="Arial" w:hAnsi="Arial" w:cs="Arial"/>
          <w:b/>
          <w:color w:val="0000FF"/>
          <w:sz w:val="24"/>
        </w:rPr>
        <w:t>R3-256017</w:t>
      </w:r>
      <w:r>
        <w:rPr>
          <w:rFonts w:ascii="Arial" w:hAnsi="Arial" w:cs="Arial"/>
          <w:b/>
          <w:color w:val="0000FF"/>
          <w:sz w:val="24"/>
        </w:rPr>
        <w:tab/>
      </w:r>
      <w:r>
        <w:rPr>
          <w:rFonts w:ascii="Arial" w:hAnsi="Arial" w:cs="Arial"/>
          <w:b/>
          <w:sz w:val="24"/>
        </w:rPr>
        <w:t>(BL CR to 37.340) Support of XR enhancements</w:t>
      </w:r>
    </w:p>
    <w:p w14:paraId="6DA443BC" w14:textId="73713F95"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6CED242D" w14:textId="77777777" w:rsidR="0099073F" w:rsidRDefault="0099073F" w:rsidP="0099073F">
      <w:pPr>
        <w:rPr>
          <w:color w:val="808080"/>
        </w:rPr>
      </w:pPr>
      <w:r>
        <w:rPr>
          <w:color w:val="808080"/>
        </w:rPr>
        <w:t>(Replaces R3-255101)</w:t>
      </w:r>
    </w:p>
    <w:p w14:paraId="54C5E2DD" w14:textId="77777777" w:rsidR="0099073F" w:rsidRDefault="0099073F" w:rsidP="0099073F">
      <w:pPr>
        <w:rPr>
          <w:rFonts w:ascii="Arial" w:hAnsi="Arial" w:cs="Arial"/>
          <w:b/>
        </w:rPr>
      </w:pPr>
      <w:r>
        <w:rPr>
          <w:rFonts w:ascii="Arial" w:hAnsi="Arial" w:cs="Arial"/>
          <w:b/>
        </w:rPr>
        <w:t xml:space="preserve">Abstract: </w:t>
      </w:r>
    </w:p>
    <w:p w14:paraId="13DE3B04" w14:textId="77777777" w:rsidR="0099073F" w:rsidRDefault="0099073F" w:rsidP="0099073F">
      <w:r>
        <w:t>Post Meeting: Merging TPs</w:t>
      </w:r>
    </w:p>
    <w:p w14:paraId="47371C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C8AF7" w14:textId="15B77159" w:rsidR="0099073F" w:rsidRDefault="0099073F" w:rsidP="0099073F">
      <w:pPr>
        <w:rPr>
          <w:rFonts w:ascii="Arial" w:hAnsi="Arial" w:cs="Arial"/>
          <w:b/>
          <w:sz w:val="24"/>
        </w:rPr>
      </w:pPr>
      <w:r>
        <w:rPr>
          <w:rFonts w:ascii="Arial" w:hAnsi="Arial" w:cs="Arial"/>
          <w:b/>
          <w:color w:val="0000FF"/>
          <w:sz w:val="24"/>
        </w:rPr>
        <w:t>R3-255102</w:t>
      </w:r>
      <w:r>
        <w:rPr>
          <w:rFonts w:ascii="Arial" w:hAnsi="Arial" w:cs="Arial"/>
          <w:b/>
          <w:color w:val="0000FF"/>
          <w:sz w:val="24"/>
        </w:rPr>
        <w:tab/>
      </w:r>
      <w:r>
        <w:rPr>
          <w:rFonts w:ascii="Arial" w:hAnsi="Arial" w:cs="Arial"/>
          <w:b/>
          <w:sz w:val="24"/>
        </w:rPr>
        <w:t>(BL CR to 37.483) Support of XR enhancements</w:t>
      </w:r>
    </w:p>
    <w:p w14:paraId="2B93C28C" w14:textId="731729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3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04E534B3" w14:textId="77777777" w:rsidR="0099073F" w:rsidRDefault="0099073F" w:rsidP="0099073F">
      <w:pPr>
        <w:rPr>
          <w:color w:val="808080"/>
        </w:rPr>
      </w:pPr>
      <w:r>
        <w:rPr>
          <w:color w:val="808080"/>
        </w:rPr>
        <w:t>(Replaces R3-254020)</w:t>
      </w:r>
    </w:p>
    <w:p w14:paraId="2F4FA457" w14:textId="77777777" w:rsidR="0099073F" w:rsidRDefault="0099073F" w:rsidP="0099073F">
      <w:pPr>
        <w:rPr>
          <w:rFonts w:ascii="Arial" w:hAnsi="Arial" w:cs="Arial"/>
          <w:b/>
        </w:rPr>
      </w:pPr>
      <w:r>
        <w:rPr>
          <w:rFonts w:ascii="Arial" w:hAnsi="Arial" w:cs="Arial"/>
          <w:b/>
        </w:rPr>
        <w:t xml:space="preserve">Abstract: </w:t>
      </w:r>
    </w:p>
    <w:p w14:paraId="194EBC87" w14:textId="77777777" w:rsidR="0099073F" w:rsidRDefault="0099073F" w:rsidP="0099073F">
      <w:r>
        <w:t>BL CR</w:t>
      </w:r>
    </w:p>
    <w:p w14:paraId="21A483A8"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R3-256018</w:t>
      </w:r>
      <w:r>
        <w:rPr>
          <w:color w:val="993300"/>
          <w:u w:val="single"/>
        </w:rPr>
        <w:t>.</w:t>
      </w:r>
    </w:p>
    <w:p w14:paraId="1A52218C" w14:textId="34DBF2B1" w:rsidR="0099073F" w:rsidRDefault="0099073F" w:rsidP="0099073F">
      <w:pPr>
        <w:rPr>
          <w:rFonts w:ascii="Arial" w:hAnsi="Arial" w:cs="Arial"/>
          <w:b/>
          <w:sz w:val="24"/>
        </w:rPr>
      </w:pPr>
      <w:r>
        <w:rPr>
          <w:rFonts w:ascii="Arial" w:hAnsi="Arial" w:cs="Arial"/>
          <w:b/>
          <w:color w:val="0000FF"/>
          <w:sz w:val="24"/>
        </w:rPr>
        <w:t>R3-256018</w:t>
      </w:r>
      <w:r>
        <w:rPr>
          <w:rFonts w:ascii="Arial" w:hAnsi="Arial" w:cs="Arial"/>
          <w:b/>
          <w:color w:val="0000FF"/>
          <w:sz w:val="24"/>
        </w:rPr>
        <w:tab/>
      </w:r>
      <w:r>
        <w:rPr>
          <w:rFonts w:ascii="Arial" w:hAnsi="Arial" w:cs="Arial"/>
          <w:b/>
          <w:sz w:val="24"/>
        </w:rPr>
        <w:t>(BL CR to 37.483) Support of XR enhancements</w:t>
      </w:r>
    </w:p>
    <w:p w14:paraId="737E05C2" w14:textId="6F26B0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4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2BB870C8" w14:textId="77777777" w:rsidR="0099073F" w:rsidRDefault="0099073F" w:rsidP="0099073F">
      <w:pPr>
        <w:rPr>
          <w:color w:val="808080"/>
        </w:rPr>
      </w:pPr>
      <w:r>
        <w:rPr>
          <w:color w:val="808080"/>
        </w:rPr>
        <w:t>(Replaces R3-255102)</w:t>
      </w:r>
    </w:p>
    <w:p w14:paraId="6362B36B" w14:textId="77777777" w:rsidR="0099073F" w:rsidRDefault="0099073F" w:rsidP="0099073F">
      <w:pPr>
        <w:rPr>
          <w:rFonts w:ascii="Arial" w:hAnsi="Arial" w:cs="Arial"/>
          <w:b/>
        </w:rPr>
      </w:pPr>
      <w:r>
        <w:rPr>
          <w:rFonts w:ascii="Arial" w:hAnsi="Arial" w:cs="Arial"/>
          <w:b/>
        </w:rPr>
        <w:t xml:space="preserve">Abstract: </w:t>
      </w:r>
    </w:p>
    <w:p w14:paraId="35ABF0B1" w14:textId="77777777" w:rsidR="0099073F" w:rsidRDefault="0099073F" w:rsidP="0099073F">
      <w:r>
        <w:t>Post Meeting: Merging TPs</w:t>
      </w:r>
    </w:p>
    <w:p w14:paraId="2960AF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D8265" w14:textId="3BFC68F2" w:rsidR="0099073F" w:rsidRDefault="0099073F" w:rsidP="0099073F">
      <w:pPr>
        <w:rPr>
          <w:rFonts w:ascii="Arial" w:hAnsi="Arial" w:cs="Arial"/>
          <w:b/>
          <w:sz w:val="24"/>
        </w:rPr>
      </w:pPr>
      <w:r>
        <w:rPr>
          <w:rFonts w:ascii="Arial" w:hAnsi="Arial" w:cs="Arial"/>
          <w:b/>
          <w:color w:val="0000FF"/>
          <w:sz w:val="24"/>
        </w:rPr>
        <w:t>R3-255103</w:t>
      </w:r>
      <w:r>
        <w:rPr>
          <w:rFonts w:ascii="Arial" w:hAnsi="Arial" w:cs="Arial"/>
          <w:b/>
          <w:color w:val="0000FF"/>
          <w:sz w:val="24"/>
        </w:rPr>
        <w:tab/>
      </w:r>
      <w:r>
        <w:rPr>
          <w:rFonts w:ascii="Arial" w:hAnsi="Arial" w:cs="Arial"/>
          <w:b/>
          <w:sz w:val="24"/>
        </w:rPr>
        <w:t>(BL CR to 38.300) Support of XR enhancements</w:t>
      </w:r>
    </w:p>
    <w:p w14:paraId="5E40105B" w14:textId="3BBA80D3"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214CA2F5" w14:textId="77777777" w:rsidR="0099073F" w:rsidRDefault="0099073F" w:rsidP="0099073F">
      <w:pPr>
        <w:rPr>
          <w:color w:val="808080"/>
        </w:rPr>
      </w:pPr>
      <w:r>
        <w:rPr>
          <w:color w:val="808080"/>
        </w:rPr>
        <w:t>(Replaces R3-254021)</w:t>
      </w:r>
    </w:p>
    <w:p w14:paraId="6B9371D3" w14:textId="77777777" w:rsidR="0099073F" w:rsidRDefault="0099073F" w:rsidP="0099073F">
      <w:pPr>
        <w:rPr>
          <w:rFonts w:ascii="Arial" w:hAnsi="Arial" w:cs="Arial"/>
          <w:b/>
        </w:rPr>
      </w:pPr>
      <w:r>
        <w:rPr>
          <w:rFonts w:ascii="Arial" w:hAnsi="Arial" w:cs="Arial"/>
          <w:b/>
        </w:rPr>
        <w:t xml:space="preserve">Abstract: </w:t>
      </w:r>
    </w:p>
    <w:p w14:paraId="360B5024" w14:textId="77777777" w:rsidR="0099073F" w:rsidRDefault="0099073F" w:rsidP="0099073F">
      <w:r>
        <w:t>BL CR</w:t>
      </w:r>
    </w:p>
    <w:p w14:paraId="1EC05F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R3-256019</w:t>
      </w:r>
      <w:r>
        <w:rPr>
          <w:color w:val="993300"/>
          <w:u w:val="single"/>
        </w:rPr>
        <w:t>.</w:t>
      </w:r>
    </w:p>
    <w:p w14:paraId="4F817794" w14:textId="547F66A3" w:rsidR="0099073F" w:rsidRDefault="0099073F" w:rsidP="0099073F">
      <w:pPr>
        <w:rPr>
          <w:rFonts w:ascii="Arial" w:hAnsi="Arial" w:cs="Arial"/>
          <w:b/>
          <w:sz w:val="24"/>
        </w:rPr>
      </w:pPr>
      <w:r>
        <w:rPr>
          <w:rFonts w:ascii="Arial" w:hAnsi="Arial" w:cs="Arial"/>
          <w:b/>
          <w:color w:val="0000FF"/>
          <w:sz w:val="24"/>
        </w:rPr>
        <w:t>R3-256019</w:t>
      </w:r>
      <w:r>
        <w:rPr>
          <w:rFonts w:ascii="Arial" w:hAnsi="Arial" w:cs="Arial"/>
          <w:b/>
          <w:color w:val="0000FF"/>
          <w:sz w:val="24"/>
        </w:rPr>
        <w:tab/>
      </w:r>
      <w:r>
        <w:rPr>
          <w:rFonts w:ascii="Arial" w:hAnsi="Arial" w:cs="Arial"/>
          <w:b/>
          <w:sz w:val="24"/>
        </w:rPr>
        <w:t>(BL CR to 38.300) Support of XR enhancements</w:t>
      </w:r>
    </w:p>
    <w:p w14:paraId="06CB066A" w14:textId="2AAF63D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1FAF57E4" w14:textId="77777777" w:rsidR="0099073F" w:rsidRDefault="0099073F" w:rsidP="0099073F">
      <w:pPr>
        <w:rPr>
          <w:color w:val="808080"/>
        </w:rPr>
      </w:pPr>
      <w:r>
        <w:rPr>
          <w:color w:val="808080"/>
        </w:rPr>
        <w:t>(Replaces R3-255103)</w:t>
      </w:r>
    </w:p>
    <w:p w14:paraId="0870CBE3" w14:textId="77777777" w:rsidR="0099073F" w:rsidRDefault="0099073F" w:rsidP="0099073F">
      <w:pPr>
        <w:rPr>
          <w:rFonts w:ascii="Arial" w:hAnsi="Arial" w:cs="Arial"/>
          <w:b/>
        </w:rPr>
      </w:pPr>
      <w:r>
        <w:rPr>
          <w:rFonts w:ascii="Arial" w:hAnsi="Arial" w:cs="Arial"/>
          <w:b/>
        </w:rPr>
        <w:t xml:space="preserve">Abstract: </w:t>
      </w:r>
    </w:p>
    <w:p w14:paraId="074F85D8" w14:textId="77777777" w:rsidR="0099073F" w:rsidRDefault="0099073F" w:rsidP="0099073F">
      <w:r>
        <w:t>Post Meeting: Merging TPs</w:t>
      </w:r>
    </w:p>
    <w:p w14:paraId="3D832F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73BA9" w14:textId="3991EB52" w:rsidR="0099073F" w:rsidRDefault="0099073F" w:rsidP="0099073F">
      <w:pPr>
        <w:rPr>
          <w:rFonts w:ascii="Arial" w:hAnsi="Arial" w:cs="Arial"/>
          <w:b/>
          <w:sz w:val="24"/>
        </w:rPr>
      </w:pPr>
      <w:r>
        <w:rPr>
          <w:rFonts w:ascii="Arial" w:hAnsi="Arial" w:cs="Arial"/>
          <w:b/>
          <w:color w:val="0000FF"/>
          <w:sz w:val="24"/>
        </w:rPr>
        <w:t>R3-255104</w:t>
      </w:r>
      <w:r>
        <w:rPr>
          <w:rFonts w:ascii="Arial" w:hAnsi="Arial" w:cs="Arial"/>
          <w:b/>
          <w:color w:val="0000FF"/>
          <w:sz w:val="24"/>
        </w:rPr>
        <w:tab/>
      </w:r>
      <w:r>
        <w:rPr>
          <w:rFonts w:ascii="Arial" w:hAnsi="Arial" w:cs="Arial"/>
          <w:b/>
          <w:sz w:val="24"/>
        </w:rPr>
        <w:t>(BL CR to 38.413) Support of XR enhancements</w:t>
      </w:r>
    </w:p>
    <w:p w14:paraId="214E35EC" w14:textId="6363E1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CR-1282  rev 3 Cat: B (Rel-19)</w:t>
      </w:r>
      <w:r>
        <w:rPr>
          <w:i/>
        </w:rPr>
        <w:br/>
      </w:r>
      <w:r>
        <w:rPr>
          <w:i/>
        </w:rPr>
        <w:br/>
      </w:r>
      <w:r>
        <w:rPr>
          <w:i/>
        </w:rPr>
        <w:tab/>
      </w:r>
      <w:r>
        <w:rPr>
          <w:i/>
        </w:rPr>
        <w:tab/>
      </w:r>
      <w:r>
        <w:rPr>
          <w:i/>
        </w:rPr>
        <w:tab/>
      </w:r>
      <w:r>
        <w:rPr>
          <w:i/>
        </w:rPr>
        <w:tab/>
      </w:r>
      <w:r>
        <w:rPr>
          <w:i/>
        </w:rPr>
        <w:tab/>
        <w:t xml:space="preserve">Source: Lenovo, Nokia, Nokia Shanghai Bell, CMCC, China Telecom, </w:t>
      </w:r>
      <w:r w:rsidR="00456641">
        <w:rPr>
          <w:i/>
        </w:rPr>
        <w:t>Huawei</w:t>
      </w:r>
      <w:r>
        <w:rPr>
          <w:i/>
        </w:rPr>
        <w:t>, ZTE, Ericsson, Samsung, Qualcomm, Ofinno</w:t>
      </w:r>
    </w:p>
    <w:p w14:paraId="512C66FE" w14:textId="77777777" w:rsidR="0099073F" w:rsidRDefault="0099073F" w:rsidP="0099073F">
      <w:pPr>
        <w:rPr>
          <w:color w:val="808080"/>
        </w:rPr>
      </w:pPr>
      <w:r>
        <w:rPr>
          <w:color w:val="808080"/>
        </w:rPr>
        <w:t>(Replaces R3-254022)</w:t>
      </w:r>
    </w:p>
    <w:p w14:paraId="525E7BF1" w14:textId="77777777" w:rsidR="0099073F" w:rsidRDefault="0099073F" w:rsidP="0099073F">
      <w:pPr>
        <w:rPr>
          <w:rFonts w:ascii="Arial" w:hAnsi="Arial" w:cs="Arial"/>
          <w:b/>
        </w:rPr>
      </w:pPr>
      <w:r>
        <w:rPr>
          <w:rFonts w:ascii="Arial" w:hAnsi="Arial" w:cs="Arial"/>
          <w:b/>
        </w:rPr>
        <w:t xml:space="preserve">Abstract: </w:t>
      </w:r>
    </w:p>
    <w:p w14:paraId="05109CA2" w14:textId="77777777" w:rsidR="0099073F" w:rsidRDefault="0099073F" w:rsidP="0099073F">
      <w:r>
        <w:t>BL CR</w:t>
      </w:r>
    </w:p>
    <w:p w14:paraId="038BFC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E6F85" w14:textId="44456F50" w:rsidR="0099073F" w:rsidRDefault="0099073F" w:rsidP="0099073F">
      <w:pPr>
        <w:rPr>
          <w:rFonts w:ascii="Arial" w:hAnsi="Arial" w:cs="Arial"/>
          <w:b/>
          <w:sz w:val="24"/>
        </w:rPr>
      </w:pPr>
      <w:r>
        <w:rPr>
          <w:rFonts w:ascii="Arial" w:hAnsi="Arial" w:cs="Arial"/>
          <w:b/>
          <w:color w:val="0000FF"/>
          <w:sz w:val="24"/>
        </w:rPr>
        <w:t>R3-255105</w:t>
      </w:r>
      <w:r>
        <w:rPr>
          <w:rFonts w:ascii="Arial" w:hAnsi="Arial" w:cs="Arial"/>
          <w:b/>
          <w:color w:val="0000FF"/>
          <w:sz w:val="24"/>
        </w:rPr>
        <w:tab/>
      </w:r>
      <w:r>
        <w:rPr>
          <w:rFonts w:ascii="Arial" w:hAnsi="Arial" w:cs="Arial"/>
          <w:b/>
          <w:sz w:val="24"/>
        </w:rPr>
        <w:t>(BL CR to 38.415) Support of XR enhancements</w:t>
      </w:r>
    </w:p>
    <w:p w14:paraId="03A62D57" w14:textId="21BC455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3 Cat: B (Rel-19)</w:t>
      </w:r>
      <w:r>
        <w:rPr>
          <w:i/>
        </w:rPr>
        <w:br/>
      </w:r>
      <w:r>
        <w:rPr>
          <w:i/>
        </w:rPr>
        <w:br/>
      </w:r>
      <w:r>
        <w:rPr>
          <w:i/>
        </w:rPr>
        <w:tab/>
      </w:r>
      <w:r>
        <w:rPr>
          <w:i/>
        </w:rPr>
        <w:tab/>
      </w:r>
      <w:r>
        <w:rPr>
          <w:i/>
        </w:rPr>
        <w:tab/>
      </w:r>
      <w:r>
        <w:rPr>
          <w:i/>
        </w:rPr>
        <w:tab/>
      </w:r>
      <w:r>
        <w:rPr>
          <w:i/>
        </w:rPr>
        <w:tab/>
        <w:t xml:space="preserve">Source: China Telecom, Nokia, Nokia Shanghai Bell, ZTE, </w:t>
      </w:r>
      <w:r w:rsidR="00456641">
        <w:rPr>
          <w:i/>
        </w:rPr>
        <w:t>Huawei</w:t>
      </w:r>
      <w:r>
        <w:rPr>
          <w:i/>
        </w:rPr>
        <w:t>, CMCC, Ericsson, Samsung, Lenovo</w:t>
      </w:r>
    </w:p>
    <w:p w14:paraId="442761A0" w14:textId="77777777" w:rsidR="0099073F" w:rsidRDefault="0099073F" w:rsidP="0099073F">
      <w:pPr>
        <w:rPr>
          <w:color w:val="808080"/>
        </w:rPr>
      </w:pPr>
      <w:r>
        <w:rPr>
          <w:color w:val="808080"/>
        </w:rPr>
        <w:t>(Replaces R3-254023)</w:t>
      </w:r>
    </w:p>
    <w:p w14:paraId="28EF8EF5" w14:textId="77777777" w:rsidR="0099073F" w:rsidRDefault="0099073F" w:rsidP="0099073F">
      <w:pPr>
        <w:rPr>
          <w:rFonts w:ascii="Arial" w:hAnsi="Arial" w:cs="Arial"/>
          <w:b/>
        </w:rPr>
      </w:pPr>
      <w:r>
        <w:rPr>
          <w:rFonts w:ascii="Arial" w:hAnsi="Arial" w:cs="Arial"/>
          <w:b/>
        </w:rPr>
        <w:t xml:space="preserve">Abstract: </w:t>
      </w:r>
    </w:p>
    <w:p w14:paraId="3B633F4A" w14:textId="77777777" w:rsidR="0099073F" w:rsidRDefault="0099073F" w:rsidP="0099073F">
      <w:r>
        <w:t>BL CR</w:t>
      </w:r>
    </w:p>
    <w:p w14:paraId="3EC6F3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2FE8C" w14:textId="1575154B" w:rsidR="0099073F" w:rsidRDefault="0099073F" w:rsidP="0099073F">
      <w:pPr>
        <w:rPr>
          <w:rFonts w:ascii="Arial" w:hAnsi="Arial" w:cs="Arial"/>
          <w:b/>
          <w:sz w:val="24"/>
        </w:rPr>
      </w:pPr>
      <w:r>
        <w:rPr>
          <w:rFonts w:ascii="Arial" w:hAnsi="Arial" w:cs="Arial"/>
          <w:b/>
          <w:color w:val="0000FF"/>
          <w:sz w:val="24"/>
        </w:rPr>
        <w:t>R3-255106</w:t>
      </w:r>
      <w:r>
        <w:rPr>
          <w:rFonts w:ascii="Arial" w:hAnsi="Arial" w:cs="Arial"/>
          <w:b/>
          <w:color w:val="0000FF"/>
          <w:sz w:val="24"/>
        </w:rPr>
        <w:tab/>
      </w:r>
      <w:r>
        <w:rPr>
          <w:rFonts w:ascii="Arial" w:hAnsi="Arial" w:cs="Arial"/>
          <w:b/>
          <w:sz w:val="24"/>
        </w:rPr>
        <w:t>(BL CR to 38.423) Support of XR enhancements</w:t>
      </w:r>
    </w:p>
    <w:p w14:paraId="28E48D8B" w14:textId="3C128F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14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32A80EFD" w14:textId="77777777" w:rsidR="0099073F" w:rsidRDefault="0099073F" w:rsidP="0099073F">
      <w:pPr>
        <w:rPr>
          <w:color w:val="808080"/>
        </w:rPr>
      </w:pPr>
      <w:r>
        <w:rPr>
          <w:color w:val="808080"/>
        </w:rPr>
        <w:t>(Replaces R3-254024)</w:t>
      </w:r>
    </w:p>
    <w:p w14:paraId="18DA356E" w14:textId="77777777" w:rsidR="0099073F" w:rsidRDefault="0099073F" w:rsidP="0099073F">
      <w:pPr>
        <w:rPr>
          <w:rFonts w:ascii="Arial" w:hAnsi="Arial" w:cs="Arial"/>
          <w:b/>
        </w:rPr>
      </w:pPr>
      <w:r>
        <w:rPr>
          <w:rFonts w:ascii="Arial" w:hAnsi="Arial" w:cs="Arial"/>
          <w:b/>
        </w:rPr>
        <w:t xml:space="preserve">Abstract: </w:t>
      </w:r>
    </w:p>
    <w:p w14:paraId="00CD7F35" w14:textId="77777777" w:rsidR="0099073F" w:rsidRDefault="0099073F" w:rsidP="0099073F">
      <w:r>
        <w:t>BL CR</w:t>
      </w:r>
    </w:p>
    <w:p w14:paraId="4D4AE7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R3-256020</w:t>
      </w:r>
      <w:r>
        <w:rPr>
          <w:color w:val="993300"/>
          <w:u w:val="single"/>
        </w:rPr>
        <w:t>.</w:t>
      </w:r>
    </w:p>
    <w:p w14:paraId="76FA2014" w14:textId="6CFB74A8" w:rsidR="0099073F" w:rsidRDefault="0099073F" w:rsidP="0099073F">
      <w:pPr>
        <w:rPr>
          <w:rFonts w:ascii="Arial" w:hAnsi="Arial" w:cs="Arial"/>
          <w:b/>
          <w:sz w:val="24"/>
        </w:rPr>
      </w:pPr>
      <w:r>
        <w:rPr>
          <w:rFonts w:ascii="Arial" w:hAnsi="Arial" w:cs="Arial"/>
          <w:b/>
          <w:color w:val="0000FF"/>
          <w:sz w:val="24"/>
        </w:rPr>
        <w:t>R3-256020</w:t>
      </w:r>
      <w:r>
        <w:rPr>
          <w:rFonts w:ascii="Arial" w:hAnsi="Arial" w:cs="Arial"/>
          <w:b/>
          <w:color w:val="0000FF"/>
          <w:sz w:val="24"/>
        </w:rPr>
        <w:tab/>
      </w:r>
      <w:r>
        <w:rPr>
          <w:rFonts w:ascii="Arial" w:hAnsi="Arial" w:cs="Arial"/>
          <w:b/>
          <w:sz w:val="24"/>
        </w:rPr>
        <w:t>(BL CR to 38.423) Support of XR enhancements</w:t>
      </w:r>
    </w:p>
    <w:p w14:paraId="72B9CD62" w14:textId="0A00472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15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797866D3" w14:textId="77777777" w:rsidR="0099073F" w:rsidRDefault="0099073F" w:rsidP="0099073F">
      <w:pPr>
        <w:rPr>
          <w:color w:val="808080"/>
        </w:rPr>
      </w:pPr>
      <w:r>
        <w:rPr>
          <w:color w:val="808080"/>
        </w:rPr>
        <w:t>(Replaces R3-255106)</w:t>
      </w:r>
    </w:p>
    <w:p w14:paraId="002DA8E1" w14:textId="77777777" w:rsidR="0099073F" w:rsidRDefault="0099073F" w:rsidP="0099073F">
      <w:pPr>
        <w:rPr>
          <w:rFonts w:ascii="Arial" w:hAnsi="Arial" w:cs="Arial"/>
          <w:b/>
        </w:rPr>
      </w:pPr>
      <w:r>
        <w:rPr>
          <w:rFonts w:ascii="Arial" w:hAnsi="Arial" w:cs="Arial"/>
          <w:b/>
        </w:rPr>
        <w:t xml:space="preserve">Abstract: </w:t>
      </w:r>
    </w:p>
    <w:p w14:paraId="04C702F4" w14:textId="77777777" w:rsidR="0099073F" w:rsidRDefault="0099073F" w:rsidP="0099073F">
      <w:r>
        <w:t>Post Meeting: Merging TPs</w:t>
      </w:r>
    </w:p>
    <w:p w14:paraId="646150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1FA3C" w14:textId="039F0697" w:rsidR="0099073F" w:rsidRDefault="0099073F" w:rsidP="0099073F">
      <w:pPr>
        <w:rPr>
          <w:rFonts w:ascii="Arial" w:hAnsi="Arial" w:cs="Arial"/>
          <w:b/>
          <w:sz w:val="24"/>
        </w:rPr>
      </w:pPr>
      <w:r>
        <w:rPr>
          <w:rFonts w:ascii="Arial" w:hAnsi="Arial" w:cs="Arial"/>
          <w:b/>
          <w:color w:val="0000FF"/>
          <w:sz w:val="24"/>
        </w:rPr>
        <w:t>R3-255107</w:t>
      </w:r>
      <w:r>
        <w:rPr>
          <w:rFonts w:ascii="Arial" w:hAnsi="Arial" w:cs="Arial"/>
          <w:b/>
          <w:color w:val="0000FF"/>
          <w:sz w:val="24"/>
        </w:rPr>
        <w:tab/>
      </w:r>
      <w:r>
        <w:rPr>
          <w:rFonts w:ascii="Arial" w:hAnsi="Arial" w:cs="Arial"/>
          <w:b/>
          <w:sz w:val="24"/>
        </w:rPr>
        <w:t>(BL CR to 38.425) Support of XR enhancements</w:t>
      </w:r>
    </w:p>
    <w:p w14:paraId="58987820" w14:textId="5B2C81C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10 Cat: B (Rel-19)</w:t>
      </w:r>
      <w:r>
        <w:rPr>
          <w:i/>
        </w:rPr>
        <w:br/>
      </w:r>
      <w:r>
        <w:rPr>
          <w:i/>
        </w:rPr>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7353701C" w14:textId="77777777" w:rsidR="0099073F" w:rsidRDefault="0099073F" w:rsidP="0099073F">
      <w:pPr>
        <w:rPr>
          <w:color w:val="808080"/>
        </w:rPr>
      </w:pPr>
      <w:r>
        <w:rPr>
          <w:color w:val="808080"/>
        </w:rPr>
        <w:t>(Replaces R3-254025)</w:t>
      </w:r>
    </w:p>
    <w:p w14:paraId="38747364" w14:textId="77777777" w:rsidR="0099073F" w:rsidRDefault="0099073F" w:rsidP="0099073F">
      <w:pPr>
        <w:rPr>
          <w:rFonts w:ascii="Arial" w:hAnsi="Arial" w:cs="Arial"/>
          <w:b/>
        </w:rPr>
      </w:pPr>
      <w:r>
        <w:rPr>
          <w:rFonts w:ascii="Arial" w:hAnsi="Arial" w:cs="Arial"/>
          <w:b/>
        </w:rPr>
        <w:t xml:space="preserve">Abstract: </w:t>
      </w:r>
    </w:p>
    <w:p w14:paraId="04B83BA3" w14:textId="77777777" w:rsidR="0099073F" w:rsidRDefault="0099073F" w:rsidP="0099073F">
      <w:r>
        <w:t>BL CR</w:t>
      </w:r>
    </w:p>
    <w:p w14:paraId="7980EA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R3-256021</w:t>
      </w:r>
      <w:r>
        <w:rPr>
          <w:color w:val="993300"/>
          <w:u w:val="single"/>
        </w:rPr>
        <w:t>.</w:t>
      </w:r>
    </w:p>
    <w:p w14:paraId="6D91557B" w14:textId="79FD62B5" w:rsidR="0099073F" w:rsidRDefault="0099073F" w:rsidP="0099073F">
      <w:pPr>
        <w:rPr>
          <w:rFonts w:ascii="Arial" w:hAnsi="Arial" w:cs="Arial"/>
          <w:b/>
          <w:sz w:val="24"/>
        </w:rPr>
      </w:pPr>
      <w:r>
        <w:rPr>
          <w:rFonts w:ascii="Arial" w:hAnsi="Arial" w:cs="Arial"/>
          <w:b/>
          <w:color w:val="0000FF"/>
          <w:sz w:val="24"/>
        </w:rPr>
        <w:t>R3-256021</w:t>
      </w:r>
      <w:r>
        <w:rPr>
          <w:rFonts w:ascii="Arial" w:hAnsi="Arial" w:cs="Arial"/>
          <w:b/>
          <w:color w:val="0000FF"/>
          <w:sz w:val="24"/>
        </w:rPr>
        <w:tab/>
      </w:r>
      <w:r>
        <w:rPr>
          <w:rFonts w:ascii="Arial" w:hAnsi="Arial" w:cs="Arial"/>
          <w:b/>
          <w:sz w:val="24"/>
        </w:rPr>
        <w:t>(BL CR to 38.425) Support of XR enhancements</w:t>
      </w:r>
    </w:p>
    <w:p w14:paraId="3E3DA5D7" w14:textId="5FAA1B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11 Cat: B (Rel-19)</w:t>
      </w:r>
      <w:r>
        <w:rPr>
          <w:i/>
        </w:rPr>
        <w:br/>
      </w:r>
      <w:r>
        <w:rPr>
          <w:i/>
        </w:rPr>
        <w:lastRenderedPageBreak/>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499D7584" w14:textId="77777777" w:rsidR="0099073F" w:rsidRDefault="0099073F" w:rsidP="0099073F">
      <w:pPr>
        <w:rPr>
          <w:color w:val="808080"/>
        </w:rPr>
      </w:pPr>
      <w:r>
        <w:rPr>
          <w:color w:val="808080"/>
        </w:rPr>
        <w:t>(Replaces R3-255107)</w:t>
      </w:r>
    </w:p>
    <w:p w14:paraId="33C962E3" w14:textId="77777777" w:rsidR="0099073F" w:rsidRDefault="0099073F" w:rsidP="0099073F">
      <w:pPr>
        <w:rPr>
          <w:rFonts w:ascii="Arial" w:hAnsi="Arial" w:cs="Arial"/>
          <w:b/>
        </w:rPr>
      </w:pPr>
      <w:r>
        <w:rPr>
          <w:rFonts w:ascii="Arial" w:hAnsi="Arial" w:cs="Arial"/>
          <w:b/>
        </w:rPr>
        <w:t xml:space="preserve">Abstract: </w:t>
      </w:r>
    </w:p>
    <w:p w14:paraId="7A844CC4" w14:textId="77777777" w:rsidR="0099073F" w:rsidRDefault="0099073F" w:rsidP="0099073F">
      <w:r>
        <w:t>Post Meeting: Merging TPs</w:t>
      </w:r>
    </w:p>
    <w:p w14:paraId="2ED67F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4268" w14:textId="7F974933" w:rsidR="0099073F" w:rsidRDefault="0099073F" w:rsidP="0099073F">
      <w:pPr>
        <w:rPr>
          <w:rFonts w:ascii="Arial" w:hAnsi="Arial" w:cs="Arial"/>
          <w:b/>
          <w:sz w:val="24"/>
        </w:rPr>
      </w:pPr>
      <w:r>
        <w:rPr>
          <w:rFonts w:ascii="Arial" w:hAnsi="Arial" w:cs="Arial"/>
          <w:b/>
          <w:color w:val="0000FF"/>
          <w:sz w:val="24"/>
        </w:rPr>
        <w:t>R3-255108</w:t>
      </w:r>
      <w:r>
        <w:rPr>
          <w:rFonts w:ascii="Arial" w:hAnsi="Arial" w:cs="Arial"/>
          <w:b/>
          <w:color w:val="0000FF"/>
          <w:sz w:val="24"/>
        </w:rPr>
        <w:tab/>
      </w:r>
      <w:r>
        <w:rPr>
          <w:rFonts w:ascii="Arial" w:hAnsi="Arial" w:cs="Arial"/>
          <w:b/>
          <w:sz w:val="24"/>
        </w:rPr>
        <w:t>(BL CR to 38.473) Support of XR enhancements</w:t>
      </w:r>
    </w:p>
    <w:p w14:paraId="2E669251" w14:textId="5C4D3E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4E901462" w14:textId="77777777" w:rsidR="0099073F" w:rsidRDefault="0099073F" w:rsidP="0099073F">
      <w:pPr>
        <w:rPr>
          <w:color w:val="808080"/>
        </w:rPr>
      </w:pPr>
      <w:r>
        <w:rPr>
          <w:color w:val="808080"/>
        </w:rPr>
        <w:t>(Replaces R3-254026)</w:t>
      </w:r>
    </w:p>
    <w:p w14:paraId="29A8CC82" w14:textId="77777777" w:rsidR="0099073F" w:rsidRDefault="0099073F" w:rsidP="0099073F">
      <w:pPr>
        <w:rPr>
          <w:rFonts w:ascii="Arial" w:hAnsi="Arial" w:cs="Arial"/>
          <w:b/>
        </w:rPr>
      </w:pPr>
      <w:r>
        <w:rPr>
          <w:rFonts w:ascii="Arial" w:hAnsi="Arial" w:cs="Arial"/>
          <w:b/>
        </w:rPr>
        <w:t xml:space="preserve">Abstract: </w:t>
      </w:r>
    </w:p>
    <w:p w14:paraId="06B12A12" w14:textId="77777777" w:rsidR="0099073F" w:rsidRDefault="0099073F" w:rsidP="0099073F">
      <w:r>
        <w:t>BL CR</w:t>
      </w:r>
    </w:p>
    <w:p w14:paraId="605939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R3-256022</w:t>
      </w:r>
      <w:r>
        <w:rPr>
          <w:color w:val="993300"/>
          <w:u w:val="single"/>
        </w:rPr>
        <w:t>.</w:t>
      </w:r>
    </w:p>
    <w:p w14:paraId="55B9932F" w14:textId="4FBCD09A" w:rsidR="0099073F" w:rsidRDefault="0099073F" w:rsidP="0099073F">
      <w:pPr>
        <w:rPr>
          <w:rFonts w:ascii="Arial" w:hAnsi="Arial" w:cs="Arial"/>
          <w:b/>
          <w:sz w:val="24"/>
        </w:rPr>
      </w:pPr>
      <w:r>
        <w:rPr>
          <w:rFonts w:ascii="Arial" w:hAnsi="Arial" w:cs="Arial"/>
          <w:b/>
          <w:color w:val="0000FF"/>
          <w:sz w:val="24"/>
        </w:rPr>
        <w:t>R3-256022</w:t>
      </w:r>
      <w:r>
        <w:rPr>
          <w:rFonts w:ascii="Arial" w:hAnsi="Arial" w:cs="Arial"/>
          <w:b/>
          <w:color w:val="0000FF"/>
          <w:sz w:val="24"/>
        </w:rPr>
        <w:tab/>
      </w:r>
      <w:r>
        <w:rPr>
          <w:rFonts w:ascii="Arial" w:hAnsi="Arial" w:cs="Arial"/>
          <w:b/>
          <w:sz w:val="24"/>
        </w:rPr>
        <w:t>(BL CR to 38.473) Support of XR enhancements</w:t>
      </w:r>
    </w:p>
    <w:p w14:paraId="0E7463FF" w14:textId="2BAAE8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7E64A826" w14:textId="77777777" w:rsidR="0099073F" w:rsidRDefault="0099073F" w:rsidP="0099073F">
      <w:pPr>
        <w:rPr>
          <w:color w:val="808080"/>
        </w:rPr>
      </w:pPr>
      <w:r>
        <w:rPr>
          <w:color w:val="808080"/>
        </w:rPr>
        <w:t>(Replaces R3-255108)</w:t>
      </w:r>
    </w:p>
    <w:p w14:paraId="72544470" w14:textId="77777777" w:rsidR="0099073F" w:rsidRDefault="0099073F" w:rsidP="0099073F">
      <w:pPr>
        <w:rPr>
          <w:rFonts w:ascii="Arial" w:hAnsi="Arial" w:cs="Arial"/>
          <w:b/>
        </w:rPr>
      </w:pPr>
      <w:r>
        <w:rPr>
          <w:rFonts w:ascii="Arial" w:hAnsi="Arial" w:cs="Arial"/>
          <w:b/>
        </w:rPr>
        <w:t xml:space="preserve">Abstract: </w:t>
      </w:r>
    </w:p>
    <w:p w14:paraId="7F842223" w14:textId="77777777" w:rsidR="0099073F" w:rsidRDefault="0099073F" w:rsidP="0099073F">
      <w:r>
        <w:t>Post Meeting: Merging TPs</w:t>
      </w:r>
    </w:p>
    <w:p w14:paraId="6D448B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85EEB" w14:textId="0C3123DB" w:rsidR="0099073F" w:rsidRDefault="0099073F" w:rsidP="0099073F">
      <w:pPr>
        <w:rPr>
          <w:rFonts w:ascii="Arial" w:hAnsi="Arial" w:cs="Arial"/>
          <w:b/>
          <w:sz w:val="24"/>
        </w:rPr>
      </w:pPr>
      <w:r>
        <w:rPr>
          <w:rFonts w:ascii="Arial" w:hAnsi="Arial" w:cs="Arial"/>
          <w:b/>
          <w:color w:val="0000FF"/>
          <w:sz w:val="24"/>
        </w:rPr>
        <w:t>R3-255296</w:t>
      </w:r>
      <w:r>
        <w:rPr>
          <w:rFonts w:ascii="Arial" w:hAnsi="Arial" w:cs="Arial"/>
          <w:b/>
          <w:color w:val="0000FF"/>
          <w:sz w:val="24"/>
        </w:rPr>
        <w:tab/>
      </w:r>
      <w:r>
        <w:rPr>
          <w:rFonts w:ascii="Arial" w:hAnsi="Arial" w:cs="Arial"/>
          <w:b/>
          <w:sz w:val="24"/>
        </w:rPr>
        <w:t>Rapporteur Inputs on workplan</w:t>
      </w:r>
    </w:p>
    <w:p w14:paraId="34389CF8"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584D32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E2857" w14:textId="77777777" w:rsidR="0099073F" w:rsidRDefault="0099073F" w:rsidP="0099073F">
      <w:pPr>
        <w:pStyle w:val="Heading3"/>
      </w:pPr>
      <w:bookmarkStart w:id="79" w:name="_Toc210295739"/>
      <w:r>
        <w:t>21.2</w:t>
      </w:r>
      <w:r>
        <w:tab/>
        <w:t>Support XR in DC</w:t>
      </w:r>
      <w:bookmarkEnd w:id="79"/>
    </w:p>
    <w:p w14:paraId="278A2DD3" w14:textId="77777777" w:rsidR="0099073F" w:rsidRDefault="0099073F" w:rsidP="0099073F">
      <w:pPr>
        <w:pStyle w:val="Heading3"/>
      </w:pPr>
      <w:bookmarkStart w:id="80" w:name="_Toc210295740"/>
      <w:r>
        <w:t>21.3</w:t>
      </w:r>
      <w:r>
        <w:tab/>
        <w:t>Others</w:t>
      </w:r>
      <w:bookmarkEnd w:id="80"/>
    </w:p>
    <w:p w14:paraId="32ACD7D9" w14:textId="0B43440E" w:rsidR="0099073F" w:rsidRDefault="0099073F" w:rsidP="0099073F">
      <w:pPr>
        <w:rPr>
          <w:rFonts w:ascii="Arial" w:hAnsi="Arial" w:cs="Arial"/>
          <w:b/>
          <w:sz w:val="24"/>
        </w:rPr>
      </w:pPr>
      <w:r>
        <w:rPr>
          <w:rFonts w:ascii="Arial" w:hAnsi="Arial" w:cs="Arial"/>
          <w:b/>
          <w:color w:val="0000FF"/>
          <w:sz w:val="24"/>
        </w:rPr>
        <w:t>R3-255013</w:t>
      </w:r>
      <w:r>
        <w:rPr>
          <w:rFonts w:ascii="Arial" w:hAnsi="Arial" w:cs="Arial"/>
          <w:b/>
          <w:color w:val="0000FF"/>
          <w:sz w:val="24"/>
        </w:rPr>
        <w:tab/>
      </w:r>
      <w:r>
        <w:rPr>
          <w:rFonts w:ascii="Arial" w:hAnsi="Arial" w:cs="Arial"/>
          <w:b/>
          <w:sz w:val="24"/>
        </w:rPr>
        <w:t>Reply to LS on Indicating Time to the Next Data Burst (TTNB)</w:t>
      </w:r>
    </w:p>
    <w:p w14:paraId="74F6828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R2-2504812, to SA WG4, cc SA WG2, RAN WG3</w:t>
      </w:r>
      <w:r>
        <w:rPr>
          <w:i/>
        </w:rPr>
        <w:br/>
      </w:r>
      <w:r>
        <w:rPr>
          <w:i/>
        </w:rPr>
        <w:tab/>
      </w:r>
      <w:r>
        <w:rPr>
          <w:i/>
        </w:rPr>
        <w:tab/>
      </w:r>
      <w:r>
        <w:rPr>
          <w:i/>
        </w:rPr>
        <w:tab/>
      </w:r>
      <w:r>
        <w:rPr>
          <w:i/>
        </w:rPr>
        <w:tab/>
      </w:r>
      <w:r>
        <w:rPr>
          <w:i/>
        </w:rPr>
        <w:tab/>
        <w:t>Source: RAN2(Qualcomm)</w:t>
      </w:r>
    </w:p>
    <w:p w14:paraId="0650E3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014A7" w14:textId="2BD80D20" w:rsidR="0099073F" w:rsidRDefault="0099073F" w:rsidP="0099073F">
      <w:pPr>
        <w:rPr>
          <w:rFonts w:ascii="Arial" w:hAnsi="Arial" w:cs="Arial"/>
          <w:b/>
          <w:sz w:val="24"/>
        </w:rPr>
      </w:pPr>
      <w:r>
        <w:rPr>
          <w:rFonts w:ascii="Arial" w:hAnsi="Arial" w:cs="Arial"/>
          <w:b/>
          <w:color w:val="0000FF"/>
          <w:sz w:val="24"/>
        </w:rPr>
        <w:t>R3-255014</w:t>
      </w:r>
      <w:r>
        <w:rPr>
          <w:rFonts w:ascii="Arial" w:hAnsi="Arial" w:cs="Arial"/>
          <w:b/>
          <w:color w:val="0000FF"/>
          <w:sz w:val="24"/>
        </w:rPr>
        <w:tab/>
      </w:r>
      <w:r>
        <w:rPr>
          <w:rFonts w:ascii="Arial" w:hAnsi="Arial" w:cs="Arial"/>
          <w:b/>
          <w:sz w:val="24"/>
        </w:rPr>
        <w:t>Reply LS to SA2 on XR rate control</w:t>
      </w:r>
    </w:p>
    <w:p w14:paraId="1E06A76D"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R2-2504815, to SA2, cc RAN3</w:t>
      </w:r>
      <w:r>
        <w:rPr>
          <w:i/>
        </w:rPr>
        <w:br/>
      </w:r>
      <w:r>
        <w:rPr>
          <w:i/>
        </w:rPr>
        <w:tab/>
      </w:r>
      <w:r>
        <w:rPr>
          <w:i/>
        </w:rPr>
        <w:tab/>
      </w:r>
      <w:r>
        <w:rPr>
          <w:i/>
        </w:rPr>
        <w:tab/>
      </w:r>
      <w:r>
        <w:rPr>
          <w:i/>
        </w:rPr>
        <w:tab/>
      </w:r>
      <w:r>
        <w:rPr>
          <w:i/>
        </w:rPr>
        <w:tab/>
        <w:t>Source: RAN2(vivo)</w:t>
      </w:r>
    </w:p>
    <w:p w14:paraId="7FE217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B2ED" w14:textId="40C179BD" w:rsidR="0099073F" w:rsidRDefault="0099073F" w:rsidP="0099073F">
      <w:pPr>
        <w:rPr>
          <w:rFonts w:ascii="Arial" w:hAnsi="Arial" w:cs="Arial"/>
          <w:b/>
          <w:sz w:val="24"/>
        </w:rPr>
      </w:pPr>
      <w:r>
        <w:rPr>
          <w:rFonts w:ascii="Arial" w:hAnsi="Arial" w:cs="Arial"/>
          <w:b/>
          <w:color w:val="0000FF"/>
          <w:sz w:val="24"/>
        </w:rPr>
        <w:t>R3-255297</w:t>
      </w:r>
      <w:r>
        <w:rPr>
          <w:rFonts w:ascii="Arial" w:hAnsi="Arial" w:cs="Arial"/>
          <w:b/>
          <w:color w:val="0000FF"/>
          <w:sz w:val="24"/>
        </w:rPr>
        <w:tab/>
      </w:r>
      <w:r>
        <w:rPr>
          <w:rFonts w:ascii="Arial" w:hAnsi="Arial" w:cs="Arial"/>
          <w:b/>
          <w:sz w:val="24"/>
        </w:rPr>
        <w:t>(TP to BL CR for TS 37.340) Discussion on the remaining issues for Rel-19 XR</w:t>
      </w:r>
    </w:p>
    <w:p w14:paraId="2039ECB7" w14:textId="77777777" w:rsidR="0099073F" w:rsidRDefault="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19AFC1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44AD" w14:textId="73F355CB" w:rsidR="00E038C8" w:rsidRDefault="0099073F" w:rsidP="0099073F">
      <w:pPr>
        <w:rPr>
          <w:rFonts w:ascii="Arial" w:hAnsi="Arial" w:cs="Arial"/>
          <w:b/>
          <w:sz w:val="24"/>
        </w:rPr>
      </w:pPr>
      <w:r>
        <w:rPr>
          <w:rFonts w:ascii="Arial" w:hAnsi="Arial" w:cs="Arial"/>
          <w:b/>
          <w:color w:val="0000FF"/>
          <w:sz w:val="24"/>
        </w:rPr>
        <w:t>R3-255215</w:t>
      </w:r>
      <w:r>
        <w:rPr>
          <w:rFonts w:ascii="Arial" w:hAnsi="Arial" w:cs="Arial"/>
          <w:b/>
          <w:color w:val="0000FF"/>
          <w:sz w:val="24"/>
        </w:rPr>
        <w:tab/>
      </w:r>
      <w:r>
        <w:rPr>
          <w:rFonts w:ascii="Arial" w:hAnsi="Arial" w:cs="Arial"/>
          <w:b/>
          <w:sz w:val="24"/>
        </w:rPr>
        <w:t>Discussion on RLC enhancement</w:t>
      </w:r>
    </w:p>
    <w:p w14:paraId="21ED735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BB70B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1426" w14:textId="29E4FFC7" w:rsidR="0099073F" w:rsidRDefault="0099073F" w:rsidP="0099073F">
      <w:pPr>
        <w:rPr>
          <w:rFonts w:ascii="Arial" w:hAnsi="Arial" w:cs="Arial"/>
          <w:b/>
          <w:sz w:val="24"/>
        </w:rPr>
      </w:pPr>
      <w:r>
        <w:rPr>
          <w:rFonts w:ascii="Arial" w:hAnsi="Arial" w:cs="Arial"/>
          <w:b/>
          <w:color w:val="0000FF"/>
          <w:sz w:val="24"/>
        </w:rPr>
        <w:t>R3-255279</w:t>
      </w:r>
      <w:r>
        <w:rPr>
          <w:rFonts w:ascii="Arial" w:hAnsi="Arial" w:cs="Arial"/>
          <w:b/>
          <w:color w:val="0000FF"/>
          <w:sz w:val="24"/>
        </w:rPr>
        <w:tab/>
      </w:r>
      <w:r>
        <w:rPr>
          <w:rFonts w:ascii="Arial" w:hAnsi="Arial" w:cs="Arial"/>
          <w:b/>
          <w:sz w:val="24"/>
        </w:rPr>
        <w:t>Remaining issues on XR uplink rate control</w:t>
      </w:r>
    </w:p>
    <w:p w14:paraId="5D2B8B3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6F15D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85DCE" w14:textId="408F4170" w:rsidR="0099073F" w:rsidRDefault="0099073F" w:rsidP="0099073F">
      <w:pPr>
        <w:rPr>
          <w:rFonts w:ascii="Arial" w:hAnsi="Arial" w:cs="Arial"/>
          <w:b/>
          <w:sz w:val="24"/>
        </w:rPr>
      </w:pPr>
      <w:r>
        <w:rPr>
          <w:rFonts w:ascii="Arial" w:hAnsi="Arial" w:cs="Arial"/>
          <w:b/>
          <w:color w:val="0000FF"/>
          <w:sz w:val="24"/>
        </w:rPr>
        <w:t>R3-255280</w:t>
      </w:r>
      <w:r>
        <w:rPr>
          <w:rFonts w:ascii="Arial" w:hAnsi="Arial" w:cs="Arial"/>
          <w:b/>
          <w:color w:val="0000FF"/>
          <w:sz w:val="24"/>
        </w:rPr>
        <w:tab/>
      </w:r>
      <w:r>
        <w:rPr>
          <w:rFonts w:ascii="Arial" w:hAnsi="Arial" w:cs="Arial"/>
          <w:b/>
          <w:sz w:val="24"/>
        </w:rPr>
        <w:t>(TPs for TS 38.423, TS 37.340) Support of UL rate control</w:t>
      </w:r>
    </w:p>
    <w:p w14:paraId="2DE67C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Ofinno, LLC</w:t>
      </w:r>
    </w:p>
    <w:p w14:paraId="61C7C8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R3-255869</w:t>
      </w:r>
      <w:r>
        <w:rPr>
          <w:color w:val="993300"/>
          <w:u w:val="single"/>
        </w:rPr>
        <w:t>.</w:t>
      </w:r>
    </w:p>
    <w:p w14:paraId="4B48A828" w14:textId="06C9B69C" w:rsidR="0099073F" w:rsidRDefault="0099073F" w:rsidP="0099073F">
      <w:pPr>
        <w:rPr>
          <w:rFonts w:ascii="Arial" w:hAnsi="Arial" w:cs="Arial"/>
          <w:b/>
          <w:sz w:val="24"/>
        </w:rPr>
      </w:pPr>
      <w:r>
        <w:rPr>
          <w:rFonts w:ascii="Arial" w:hAnsi="Arial" w:cs="Arial"/>
          <w:b/>
          <w:color w:val="0000FF"/>
          <w:sz w:val="24"/>
        </w:rPr>
        <w:t>R3-255869</w:t>
      </w:r>
      <w:r>
        <w:rPr>
          <w:rFonts w:ascii="Arial" w:hAnsi="Arial" w:cs="Arial"/>
          <w:b/>
          <w:color w:val="0000FF"/>
          <w:sz w:val="24"/>
        </w:rPr>
        <w:tab/>
      </w:r>
      <w:r>
        <w:rPr>
          <w:rFonts w:ascii="Arial" w:hAnsi="Arial" w:cs="Arial"/>
          <w:b/>
          <w:sz w:val="24"/>
        </w:rPr>
        <w:t>(TP to BL CR for TS 38.423) Support of UL rate control</w:t>
      </w:r>
    </w:p>
    <w:p w14:paraId="51F1F2AF" w14:textId="52F5C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Ofinno, Nokia, Nokia Shanghai Bell, Ericsson, ZTE, </w:t>
      </w:r>
      <w:r w:rsidR="00456641">
        <w:rPr>
          <w:i/>
        </w:rPr>
        <w:t>Huawei</w:t>
      </w:r>
      <w:r>
        <w:rPr>
          <w:i/>
        </w:rPr>
        <w:t>, Samsung, CATT, Qualcomm, Meta</w:t>
      </w:r>
    </w:p>
    <w:p w14:paraId="485D2D37" w14:textId="77777777" w:rsidR="0099073F" w:rsidRDefault="0099073F" w:rsidP="0099073F">
      <w:pPr>
        <w:rPr>
          <w:color w:val="808080"/>
        </w:rPr>
      </w:pPr>
      <w:r>
        <w:rPr>
          <w:color w:val="808080"/>
        </w:rPr>
        <w:t>(Replaces R3-255280)</w:t>
      </w:r>
    </w:p>
    <w:p w14:paraId="64F5D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3127" w14:textId="53AD4528" w:rsidR="0099073F" w:rsidRDefault="0099073F" w:rsidP="0099073F">
      <w:pPr>
        <w:rPr>
          <w:rFonts w:ascii="Arial" w:hAnsi="Arial" w:cs="Arial"/>
          <w:b/>
          <w:sz w:val="24"/>
        </w:rPr>
      </w:pPr>
      <w:r>
        <w:rPr>
          <w:rFonts w:ascii="Arial" w:hAnsi="Arial" w:cs="Arial"/>
          <w:b/>
          <w:color w:val="0000FF"/>
          <w:sz w:val="24"/>
        </w:rPr>
        <w:t>R3-255298</w:t>
      </w:r>
      <w:r>
        <w:rPr>
          <w:rFonts w:ascii="Arial" w:hAnsi="Arial" w:cs="Arial"/>
          <w:b/>
          <w:color w:val="0000FF"/>
          <w:sz w:val="24"/>
        </w:rPr>
        <w:tab/>
      </w:r>
      <w:r>
        <w:rPr>
          <w:rFonts w:ascii="Arial" w:hAnsi="Arial" w:cs="Arial"/>
          <w:b/>
          <w:sz w:val="24"/>
        </w:rPr>
        <w:t>(TP for BL CR for TS 38.300) enhancements to Stage-2</w:t>
      </w:r>
    </w:p>
    <w:p w14:paraId="68A8D8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ZTE Corporation, Ericsson</w:t>
      </w:r>
    </w:p>
    <w:p w14:paraId="524A58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R3-255864</w:t>
      </w:r>
      <w:r>
        <w:rPr>
          <w:color w:val="993300"/>
          <w:u w:val="single"/>
        </w:rPr>
        <w:t>.</w:t>
      </w:r>
    </w:p>
    <w:p w14:paraId="58F6BC8D" w14:textId="035352B1" w:rsidR="0099073F" w:rsidRDefault="0099073F" w:rsidP="0099073F">
      <w:pPr>
        <w:rPr>
          <w:rFonts w:ascii="Arial" w:hAnsi="Arial" w:cs="Arial"/>
          <w:b/>
          <w:sz w:val="24"/>
        </w:rPr>
      </w:pPr>
      <w:r>
        <w:rPr>
          <w:rFonts w:ascii="Arial" w:hAnsi="Arial" w:cs="Arial"/>
          <w:b/>
          <w:color w:val="0000FF"/>
          <w:sz w:val="24"/>
        </w:rPr>
        <w:t>R3-255864</w:t>
      </w:r>
      <w:r>
        <w:rPr>
          <w:rFonts w:ascii="Arial" w:hAnsi="Arial" w:cs="Arial"/>
          <w:b/>
          <w:color w:val="0000FF"/>
          <w:sz w:val="24"/>
        </w:rPr>
        <w:tab/>
      </w:r>
      <w:r>
        <w:rPr>
          <w:rFonts w:ascii="Arial" w:hAnsi="Arial" w:cs="Arial"/>
          <w:b/>
          <w:sz w:val="24"/>
        </w:rPr>
        <w:t>(TP for BL CR for TS 38.300) enhancements to Stage-2</w:t>
      </w:r>
    </w:p>
    <w:p w14:paraId="54847F61" w14:textId="23093F8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ZTE Corporation, Ericsson, </w:t>
      </w:r>
      <w:r w:rsidR="00456641">
        <w:rPr>
          <w:i/>
        </w:rPr>
        <w:t>Huawei</w:t>
      </w:r>
      <w:r>
        <w:rPr>
          <w:i/>
        </w:rPr>
        <w:t>, CATT, Qualcomm, Meta, Samsung</w:t>
      </w:r>
    </w:p>
    <w:p w14:paraId="75C144F1" w14:textId="77777777" w:rsidR="0099073F" w:rsidRDefault="0099073F" w:rsidP="0099073F">
      <w:pPr>
        <w:rPr>
          <w:color w:val="808080"/>
        </w:rPr>
      </w:pPr>
      <w:r>
        <w:rPr>
          <w:color w:val="808080"/>
        </w:rPr>
        <w:t>(Replaces R3-255298)</w:t>
      </w:r>
    </w:p>
    <w:p w14:paraId="7AAB66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DB19" w14:textId="7D566780" w:rsidR="0099073F" w:rsidRDefault="0099073F" w:rsidP="0099073F">
      <w:pPr>
        <w:rPr>
          <w:rFonts w:ascii="Arial" w:hAnsi="Arial" w:cs="Arial"/>
          <w:b/>
          <w:sz w:val="24"/>
        </w:rPr>
      </w:pPr>
      <w:r>
        <w:rPr>
          <w:rFonts w:ascii="Arial" w:hAnsi="Arial" w:cs="Arial"/>
          <w:b/>
          <w:color w:val="0000FF"/>
          <w:sz w:val="24"/>
        </w:rPr>
        <w:lastRenderedPageBreak/>
        <w:t>R3-255323</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105C37B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46BD3A" w14:textId="77777777" w:rsidR="0099073F" w:rsidRDefault="0099073F" w:rsidP="0099073F">
      <w:pPr>
        <w:rPr>
          <w:color w:val="808080"/>
        </w:rPr>
      </w:pPr>
      <w:r>
        <w:rPr>
          <w:color w:val="808080"/>
        </w:rPr>
        <w:t>(Replaces R3-253564)</w:t>
      </w:r>
    </w:p>
    <w:p w14:paraId="21AB67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22409" w14:textId="3F3B382A" w:rsidR="0099073F" w:rsidRDefault="0099073F" w:rsidP="0099073F">
      <w:pPr>
        <w:rPr>
          <w:rFonts w:ascii="Arial" w:hAnsi="Arial" w:cs="Arial"/>
          <w:b/>
          <w:sz w:val="24"/>
        </w:rPr>
      </w:pPr>
      <w:r>
        <w:rPr>
          <w:rFonts w:ascii="Arial" w:hAnsi="Arial" w:cs="Arial"/>
          <w:b/>
          <w:color w:val="0000FF"/>
          <w:sz w:val="24"/>
        </w:rPr>
        <w:t>R3-255389</w:t>
      </w:r>
      <w:r>
        <w:rPr>
          <w:rFonts w:ascii="Arial" w:hAnsi="Arial" w:cs="Arial"/>
          <w:b/>
          <w:color w:val="0000FF"/>
          <w:sz w:val="24"/>
        </w:rPr>
        <w:tab/>
      </w:r>
      <w:r>
        <w:rPr>
          <w:rFonts w:ascii="Arial" w:hAnsi="Arial" w:cs="Arial"/>
          <w:b/>
          <w:sz w:val="24"/>
        </w:rPr>
        <w:t>Discussion on XR rate control</w:t>
      </w:r>
    </w:p>
    <w:p w14:paraId="503194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A52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70F5" w14:textId="79DBB255" w:rsidR="0099073F" w:rsidRDefault="0099073F" w:rsidP="0099073F">
      <w:pPr>
        <w:rPr>
          <w:rFonts w:ascii="Arial" w:hAnsi="Arial" w:cs="Arial"/>
          <w:b/>
          <w:sz w:val="24"/>
        </w:rPr>
      </w:pPr>
      <w:r>
        <w:rPr>
          <w:rFonts w:ascii="Arial" w:hAnsi="Arial" w:cs="Arial"/>
          <w:b/>
          <w:color w:val="0000FF"/>
          <w:sz w:val="24"/>
        </w:rPr>
        <w:t>R3-255408</w:t>
      </w:r>
      <w:r>
        <w:rPr>
          <w:rFonts w:ascii="Arial" w:hAnsi="Arial" w:cs="Arial"/>
          <w:b/>
          <w:color w:val="0000FF"/>
          <w:sz w:val="24"/>
        </w:rPr>
        <w:tab/>
      </w:r>
      <w:r>
        <w:rPr>
          <w:rFonts w:ascii="Arial" w:hAnsi="Arial" w:cs="Arial"/>
          <w:b/>
          <w:sz w:val="24"/>
        </w:rPr>
        <w:t>(TP to XR BLCR for 38.473) On Timely RLC Retransmission</w:t>
      </w:r>
    </w:p>
    <w:p w14:paraId="71604F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22491E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C09E" w14:textId="46D4A48B" w:rsidR="0099073F" w:rsidRDefault="0099073F" w:rsidP="0099073F">
      <w:pPr>
        <w:rPr>
          <w:rFonts w:ascii="Arial" w:hAnsi="Arial" w:cs="Arial"/>
          <w:b/>
          <w:sz w:val="24"/>
        </w:rPr>
      </w:pPr>
      <w:r>
        <w:rPr>
          <w:rFonts w:ascii="Arial" w:hAnsi="Arial" w:cs="Arial"/>
          <w:b/>
          <w:color w:val="0000FF"/>
          <w:sz w:val="24"/>
        </w:rPr>
        <w:t>R3-255409</w:t>
      </w:r>
      <w:r>
        <w:rPr>
          <w:rFonts w:ascii="Arial" w:hAnsi="Arial" w:cs="Arial"/>
          <w:b/>
          <w:color w:val="0000FF"/>
          <w:sz w:val="24"/>
        </w:rPr>
        <w:tab/>
      </w:r>
      <w:r>
        <w:rPr>
          <w:rFonts w:ascii="Arial" w:hAnsi="Arial" w:cs="Arial"/>
          <w:b/>
          <w:sz w:val="24"/>
        </w:rPr>
        <w:t>(TP to XR BLCR for 38.425) On Unnecessary RLC Retransmission Avoidance</w:t>
      </w:r>
    </w:p>
    <w:p w14:paraId="20FE35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Lenovo</w:t>
      </w:r>
    </w:p>
    <w:p w14:paraId="6D4B0D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R3-255861</w:t>
      </w:r>
      <w:r>
        <w:rPr>
          <w:color w:val="993300"/>
          <w:u w:val="single"/>
        </w:rPr>
        <w:t>.</w:t>
      </w:r>
    </w:p>
    <w:p w14:paraId="6A3305EF" w14:textId="1C72BFBB" w:rsidR="0099073F" w:rsidRDefault="0099073F" w:rsidP="0099073F">
      <w:pPr>
        <w:rPr>
          <w:rFonts w:ascii="Arial" w:hAnsi="Arial" w:cs="Arial"/>
          <w:b/>
          <w:sz w:val="24"/>
        </w:rPr>
      </w:pPr>
      <w:r>
        <w:rPr>
          <w:rFonts w:ascii="Arial" w:hAnsi="Arial" w:cs="Arial"/>
          <w:b/>
          <w:color w:val="0000FF"/>
          <w:sz w:val="24"/>
        </w:rPr>
        <w:t>R3-255861</w:t>
      </w:r>
      <w:r>
        <w:rPr>
          <w:rFonts w:ascii="Arial" w:hAnsi="Arial" w:cs="Arial"/>
          <w:b/>
          <w:color w:val="0000FF"/>
          <w:sz w:val="24"/>
        </w:rPr>
        <w:tab/>
      </w:r>
      <w:r>
        <w:rPr>
          <w:rFonts w:ascii="Arial" w:hAnsi="Arial" w:cs="Arial"/>
          <w:b/>
          <w:sz w:val="24"/>
        </w:rPr>
        <w:t>(TP to XR BL CR for 38.425) On Unnecessary RLC Retransmission Avoidance</w:t>
      </w:r>
    </w:p>
    <w:p w14:paraId="79D8E553" w14:textId="2D568DD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Lenovo, </w:t>
      </w:r>
      <w:r w:rsidR="00456641">
        <w:rPr>
          <w:i/>
        </w:rPr>
        <w:t>Huawei</w:t>
      </w:r>
      <w:r>
        <w:rPr>
          <w:i/>
        </w:rPr>
        <w:t>, Nokia, Nokia Shanghai Bell, ZTE, CATT, Qualcomm, Meta, Samsung</w:t>
      </w:r>
    </w:p>
    <w:p w14:paraId="6240A733" w14:textId="77777777" w:rsidR="0099073F" w:rsidRDefault="0099073F" w:rsidP="0099073F">
      <w:pPr>
        <w:rPr>
          <w:color w:val="808080"/>
        </w:rPr>
      </w:pPr>
      <w:r>
        <w:rPr>
          <w:color w:val="808080"/>
        </w:rPr>
        <w:t>(Replaces R3-255409)</w:t>
      </w:r>
    </w:p>
    <w:p w14:paraId="026749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7040" w14:textId="01C9AF27" w:rsidR="0099073F" w:rsidRDefault="0099073F" w:rsidP="0099073F">
      <w:pPr>
        <w:rPr>
          <w:rFonts w:ascii="Arial" w:hAnsi="Arial" w:cs="Arial"/>
          <w:b/>
          <w:sz w:val="24"/>
        </w:rPr>
      </w:pPr>
      <w:r>
        <w:rPr>
          <w:rFonts w:ascii="Arial" w:hAnsi="Arial" w:cs="Arial"/>
          <w:b/>
          <w:color w:val="0000FF"/>
          <w:sz w:val="24"/>
        </w:rPr>
        <w:t>R3-255416</w:t>
      </w:r>
      <w:r>
        <w:rPr>
          <w:rFonts w:ascii="Arial" w:hAnsi="Arial" w:cs="Arial"/>
          <w:b/>
          <w:color w:val="0000FF"/>
          <w:sz w:val="24"/>
        </w:rPr>
        <w:tab/>
      </w:r>
      <w:r>
        <w:rPr>
          <w:rFonts w:ascii="Arial" w:hAnsi="Arial" w:cs="Arial"/>
          <w:b/>
          <w:sz w:val="24"/>
        </w:rPr>
        <w:t>Discussion on UL rate control</w:t>
      </w:r>
    </w:p>
    <w:p w14:paraId="62D47A40" w14:textId="58F6A7B2"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43AC23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EC7A9" w14:textId="0F8ADB53" w:rsidR="0099073F" w:rsidRDefault="0099073F" w:rsidP="0099073F">
      <w:pPr>
        <w:rPr>
          <w:rFonts w:ascii="Arial" w:hAnsi="Arial" w:cs="Arial"/>
          <w:b/>
          <w:sz w:val="24"/>
        </w:rPr>
      </w:pPr>
      <w:r>
        <w:rPr>
          <w:rFonts w:ascii="Arial" w:hAnsi="Arial" w:cs="Arial"/>
          <w:b/>
          <w:color w:val="0000FF"/>
          <w:sz w:val="24"/>
        </w:rPr>
        <w:t>R3-255417</w:t>
      </w:r>
      <w:r>
        <w:rPr>
          <w:rFonts w:ascii="Arial" w:hAnsi="Arial" w:cs="Arial"/>
          <w:b/>
          <w:color w:val="0000FF"/>
          <w:sz w:val="24"/>
        </w:rPr>
        <w:tab/>
      </w:r>
      <w:r>
        <w:rPr>
          <w:rFonts w:ascii="Arial" w:hAnsi="Arial" w:cs="Arial"/>
          <w:b/>
          <w:sz w:val="24"/>
        </w:rPr>
        <w:t>(TP for XR BL CRs) Discussion on RLC enhancements for XR</w:t>
      </w:r>
    </w:p>
    <w:p w14:paraId="17F5F75B" w14:textId="620EF6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E99BA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R3-255863</w:t>
      </w:r>
      <w:r>
        <w:rPr>
          <w:color w:val="993300"/>
          <w:u w:val="single"/>
        </w:rPr>
        <w:t>.</w:t>
      </w:r>
    </w:p>
    <w:p w14:paraId="4B3EDB62" w14:textId="21807244" w:rsidR="0099073F" w:rsidRDefault="0099073F" w:rsidP="0099073F">
      <w:pPr>
        <w:rPr>
          <w:rFonts w:ascii="Arial" w:hAnsi="Arial" w:cs="Arial"/>
          <w:b/>
          <w:sz w:val="24"/>
        </w:rPr>
      </w:pPr>
      <w:r>
        <w:rPr>
          <w:rFonts w:ascii="Arial" w:hAnsi="Arial" w:cs="Arial"/>
          <w:b/>
          <w:color w:val="0000FF"/>
          <w:sz w:val="24"/>
        </w:rPr>
        <w:t>R3-255863</w:t>
      </w:r>
      <w:r>
        <w:rPr>
          <w:rFonts w:ascii="Arial" w:hAnsi="Arial" w:cs="Arial"/>
          <w:b/>
          <w:color w:val="0000FF"/>
          <w:sz w:val="24"/>
        </w:rPr>
        <w:tab/>
      </w:r>
      <w:r>
        <w:rPr>
          <w:rFonts w:ascii="Arial" w:hAnsi="Arial" w:cs="Arial"/>
          <w:b/>
          <w:sz w:val="24"/>
        </w:rPr>
        <w:t>(TP to BL CR for TS 38.425) enhancements to support timely RLC retransmissions</w:t>
      </w:r>
    </w:p>
    <w:p w14:paraId="00A619CE" w14:textId="16C2764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w:t>
      </w:r>
      <w:r w:rsidR="00456641">
        <w:rPr>
          <w:i/>
        </w:rPr>
        <w:t>Huawei</w:t>
      </w:r>
      <w:r>
        <w:rPr>
          <w:i/>
        </w:rPr>
        <w:t>, Nokia, Nokia Shanghai Bell, CATT, ZTE, Qualcomm, Meta, Samsung</w:t>
      </w:r>
    </w:p>
    <w:p w14:paraId="39B42E0A" w14:textId="77777777" w:rsidR="0099073F" w:rsidRDefault="0099073F" w:rsidP="0099073F">
      <w:pPr>
        <w:rPr>
          <w:color w:val="808080"/>
        </w:rPr>
      </w:pPr>
      <w:r>
        <w:rPr>
          <w:color w:val="808080"/>
        </w:rPr>
        <w:lastRenderedPageBreak/>
        <w:t>(Replaces R3-255417)</w:t>
      </w:r>
    </w:p>
    <w:p w14:paraId="5484ED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99434" w14:textId="2D3EE76C" w:rsidR="0099073F" w:rsidRDefault="0099073F" w:rsidP="0099073F">
      <w:pPr>
        <w:rPr>
          <w:rFonts w:ascii="Arial" w:hAnsi="Arial" w:cs="Arial"/>
          <w:b/>
          <w:sz w:val="24"/>
        </w:rPr>
      </w:pPr>
      <w:r>
        <w:rPr>
          <w:rFonts w:ascii="Arial" w:hAnsi="Arial" w:cs="Arial"/>
          <w:b/>
          <w:color w:val="0000FF"/>
          <w:sz w:val="24"/>
        </w:rPr>
        <w:t>R3-255422</w:t>
      </w:r>
      <w:r>
        <w:rPr>
          <w:rFonts w:ascii="Arial" w:hAnsi="Arial" w:cs="Arial"/>
          <w:b/>
          <w:color w:val="0000FF"/>
          <w:sz w:val="24"/>
        </w:rPr>
        <w:tab/>
      </w:r>
      <w:r>
        <w:rPr>
          <w:rFonts w:ascii="Arial" w:hAnsi="Arial" w:cs="Arial"/>
          <w:b/>
          <w:sz w:val="24"/>
        </w:rPr>
        <w:t xml:space="preserve">(TP for BL CR for TS 38.473) enhancements to support timely RLC retransmissions </w:t>
      </w:r>
    </w:p>
    <w:p w14:paraId="3C3486B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7E83C7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675A" w14:textId="69C0D64A" w:rsidR="0099073F" w:rsidRDefault="0099073F" w:rsidP="0099073F">
      <w:pPr>
        <w:rPr>
          <w:rFonts w:ascii="Arial" w:hAnsi="Arial" w:cs="Arial"/>
          <w:b/>
          <w:sz w:val="24"/>
        </w:rPr>
      </w:pPr>
      <w:r>
        <w:rPr>
          <w:rFonts w:ascii="Arial" w:hAnsi="Arial" w:cs="Arial"/>
          <w:b/>
          <w:color w:val="0000FF"/>
          <w:sz w:val="24"/>
        </w:rPr>
        <w:t>R3-255573</w:t>
      </w:r>
      <w:r>
        <w:rPr>
          <w:rFonts w:ascii="Arial" w:hAnsi="Arial" w:cs="Arial"/>
          <w:b/>
          <w:color w:val="0000FF"/>
          <w:sz w:val="24"/>
        </w:rPr>
        <w:tab/>
      </w:r>
      <w:r>
        <w:rPr>
          <w:rFonts w:ascii="Arial" w:hAnsi="Arial" w:cs="Arial"/>
          <w:b/>
          <w:sz w:val="24"/>
        </w:rPr>
        <w:t>[TP for BL CR TS 37.483] Support of DL PDU Set Information Marking Support Indication</w:t>
      </w:r>
    </w:p>
    <w:p w14:paraId="03044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D02D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R3-255865</w:t>
      </w:r>
      <w:r>
        <w:rPr>
          <w:color w:val="993300"/>
          <w:u w:val="single"/>
        </w:rPr>
        <w:t>.</w:t>
      </w:r>
    </w:p>
    <w:p w14:paraId="129E4CD6" w14:textId="5A544AB0" w:rsidR="0099073F" w:rsidRDefault="0099073F" w:rsidP="0099073F">
      <w:pPr>
        <w:rPr>
          <w:rFonts w:ascii="Arial" w:hAnsi="Arial" w:cs="Arial"/>
          <w:b/>
          <w:sz w:val="24"/>
        </w:rPr>
      </w:pPr>
      <w:r>
        <w:rPr>
          <w:rFonts w:ascii="Arial" w:hAnsi="Arial" w:cs="Arial"/>
          <w:b/>
          <w:color w:val="0000FF"/>
          <w:sz w:val="24"/>
        </w:rPr>
        <w:t>R3-255865</w:t>
      </w:r>
      <w:r>
        <w:rPr>
          <w:rFonts w:ascii="Arial" w:hAnsi="Arial" w:cs="Arial"/>
          <w:b/>
          <w:color w:val="0000FF"/>
          <w:sz w:val="24"/>
        </w:rPr>
        <w:tab/>
      </w:r>
      <w:r>
        <w:rPr>
          <w:rFonts w:ascii="Arial" w:hAnsi="Arial" w:cs="Arial"/>
          <w:b/>
          <w:sz w:val="24"/>
        </w:rPr>
        <w:t>(TP to BL CR for TS 37.483) Support of DL PDU Set Information Marking Support Indication</w:t>
      </w:r>
    </w:p>
    <w:p w14:paraId="080297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82586B" w14:textId="77777777" w:rsidR="0099073F" w:rsidRDefault="0099073F" w:rsidP="0099073F">
      <w:pPr>
        <w:rPr>
          <w:color w:val="808080"/>
        </w:rPr>
      </w:pPr>
      <w:r>
        <w:rPr>
          <w:color w:val="808080"/>
        </w:rPr>
        <w:t>(Replaces R3-255573)</w:t>
      </w:r>
    </w:p>
    <w:p w14:paraId="584D0996" w14:textId="77777777" w:rsidR="0099073F" w:rsidRDefault="0099073F" w:rsidP="0099073F">
      <w:pPr>
        <w:rPr>
          <w:rFonts w:ascii="Arial" w:hAnsi="Arial" w:cs="Arial"/>
          <w:b/>
        </w:rPr>
      </w:pPr>
      <w:r>
        <w:rPr>
          <w:rFonts w:ascii="Arial" w:hAnsi="Arial" w:cs="Arial"/>
          <w:b/>
        </w:rPr>
        <w:t xml:space="preserve">Discussion: </w:t>
      </w:r>
    </w:p>
    <w:p w14:paraId="21E9B3A5" w14:textId="77777777" w:rsidR="0099073F" w:rsidRDefault="0099073F" w:rsidP="0099073F">
      <w:r>
        <w:t>-</w:t>
      </w:r>
      <w:r>
        <w:tab/>
        <w:t>Remove “ZTE” at end of co-source list</w:t>
      </w:r>
    </w:p>
    <w:p w14:paraId="7BEF11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R3-255945</w:t>
      </w:r>
      <w:r>
        <w:rPr>
          <w:color w:val="993300"/>
          <w:u w:val="single"/>
        </w:rPr>
        <w:t>.</w:t>
      </w:r>
    </w:p>
    <w:p w14:paraId="2C174045" w14:textId="22096207" w:rsidR="0099073F" w:rsidRDefault="0099073F" w:rsidP="0099073F">
      <w:pPr>
        <w:rPr>
          <w:rFonts w:ascii="Arial" w:hAnsi="Arial" w:cs="Arial"/>
          <w:b/>
          <w:sz w:val="24"/>
        </w:rPr>
      </w:pPr>
      <w:r>
        <w:rPr>
          <w:rFonts w:ascii="Arial" w:hAnsi="Arial" w:cs="Arial"/>
          <w:b/>
          <w:color w:val="0000FF"/>
          <w:sz w:val="24"/>
        </w:rPr>
        <w:t>R3-255945</w:t>
      </w:r>
      <w:r>
        <w:rPr>
          <w:rFonts w:ascii="Arial" w:hAnsi="Arial" w:cs="Arial"/>
          <w:b/>
          <w:color w:val="0000FF"/>
          <w:sz w:val="24"/>
        </w:rPr>
        <w:tab/>
      </w:r>
      <w:r>
        <w:rPr>
          <w:rFonts w:ascii="Arial" w:hAnsi="Arial" w:cs="Arial"/>
          <w:b/>
          <w:sz w:val="24"/>
        </w:rPr>
        <w:t>(TP to BL CR for TS 37.483) Support of DL PDU Set Information Marking Support Indication</w:t>
      </w:r>
    </w:p>
    <w:p w14:paraId="609E4F22" w14:textId="45983FA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ZTE Corporation, Nokia, Nokia Shanghai Bell, </w:t>
      </w:r>
      <w:r w:rsidR="00456641">
        <w:rPr>
          <w:i/>
        </w:rPr>
        <w:t>Huawei</w:t>
      </w:r>
      <w:r>
        <w:rPr>
          <w:i/>
        </w:rPr>
        <w:t>, CATT, Qualcomm Inc., Meta, Samsung</w:t>
      </w:r>
    </w:p>
    <w:p w14:paraId="4D3A3FE3" w14:textId="77777777" w:rsidR="0099073F" w:rsidRDefault="0099073F" w:rsidP="0099073F">
      <w:pPr>
        <w:rPr>
          <w:color w:val="808080"/>
        </w:rPr>
      </w:pPr>
      <w:r>
        <w:rPr>
          <w:color w:val="808080"/>
        </w:rPr>
        <w:t>(Replaces R3-255865)</w:t>
      </w:r>
    </w:p>
    <w:p w14:paraId="57E600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F65CD" w14:textId="284DA2A9" w:rsidR="0099073F" w:rsidRDefault="0099073F" w:rsidP="0099073F">
      <w:pPr>
        <w:rPr>
          <w:rFonts w:ascii="Arial" w:hAnsi="Arial" w:cs="Arial"/>
          <w:b/>
          <w:sz w:val="24"/>
        </w:rPr>
      </w:pPr>
      <w:r>
        <w:rPr>
          <w:rFonts w:ascii="Arial" w:hAnsi="Arial" w:cs="Arial"/>
          <w:b/>
          <w:color w:val="0000FF"/>
          <w:sz w:val="24"/>
        </w:rPr>
        <w:t>R3-255574</w:t>
      </w:r>
      <w:r>
        <w:rPr>
          <w:rFonts w:ascii="Arial" w:hAnsi="Arial" w:cs="Arial"/>
          <w:b/>
          <w:color w:val="0000FF"/>
          <w:sz w:val="24"/>
        </w:rPr>
        <w:tab/>
      </w:r>
      <w:r>
        <w:rPr>
          <w:rFonts w:ascii="Arial" w:hAnsi="Arial" w:cs="Arial"/>
          <w:b/>
          <w:sz w:val="24"/>
        </w:rPr>
        <w:t>[TP to XR BL CR for 38.413] RAN status indication of Available data rate reporting</w:t>
      </w:r>
    </w:p>
    <w:p w14:paraId="536E3BC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D79A2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0EB7" w14:textId="22CEEB1C" w:rsidR="0099073F" w:rsidRDefault="0099073F" w:rsidP="0099073F">
      <w:pPr>
        <w:rPr>
          <w:rFonts w:ascii="Arial" w:hAnsi="Arial" w:cs="Arial"/>
          <w:b/>
          <w:sz w:val="24"/>
        </w:rPr>
      </w:pPr>
      <w:r>
        <w:rPr>
          <w:rFonts w:ascii="Arial" w:hAnsi="Arial" w:cs="Arial"/>
          <w:b/>
          <w:color w:val="0000FF"/>
          <w:sz w:val="24"/>
        </w:rPr>
        <w:t>R3-255610</w:t>
      </w:r>
      <w:r>
        <w:rPr>
          <w:rFonts w:ascii="Arial" w:hAnsi="Arial" w:cs="Arial"/>
          <w:b/>
          <w:color w:val="0000FF"/>
          <w:sz w:val="24"/>
        </w:rPr>
        <w:tab/>
      </w:r>
      <w:r>
        <w:rPr>
          <w:rFonts w:ascii="Arial" w:hAnsi="Arial" w:cs="Arial"/>
          <w:b/>
          <w:sz w:val="24"/>
        </w:rPr>
        <w:t>(TP for XR BL CR for TS38.300) Clean-up for QNC</w:t>
      </w:r>
    </w:p>
    <w:p w14:paraId="06C74A4D" w14:textId="45BED5D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07CFABF7"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R3-255867</w:t>
      </w:r>
      <w:r>
        <w:rPr>
          <w:color w:val="993300"/>
          <w:u w:val="single"/>
        </w:rPr>
        <w:t>.</w:t>
      </w:r>
    </w:p>
    <w:p w14:paraId="5F08A84E" w14:textId="66B15461" w:rsidR="0099073F" w:rsidRDefault="0099073F" w:rsidP="0099073F">
      <w:pPr>
        <w:rPr>
          <w:rFonts w:ascii="Arial" w:hAnsi="Arial" w:cs="Arial"/>
          <w:b/>
          <w:sz w:val="24"/>
        </w:rPr>
      </w:pPr>
      <w:r>
        <w:rPr>
          <w:rFonts w:ascii="Arial" w:hAnsi="Arial" w:cs="Arial"/>
          <w:b/>
          <w:color w:val="0000FF"/>
          <w:sz w:val="24"/>
        </w:rPr>
        <w:t>R3-255867</w:t>
      </w:r>
      <w:r>
        <w:rPr>
          <w:rFonts w:ascii="Arial" w:hAnsi="Arial" w:cs="Arial"/>
          <w:b/>
          <w:color w:val="0000FF"/>
          <w:sz w:val="24"/>
        </w:rPr>
        <w:tab/>
      </w:r>
      <w:r>
        <w:rPr>
          <w:rFonts w:ascii="Arial" w:hAnsi="Arial" w:cs="Arial"/>
          <w:b/>
          <w:sz w:val="24"/>
        </w:rPr>
        <w:t>(TP to BL CR for TS 38.300) Clean-up for QNC</w:t>
      </w:r>
    </w:p>
    <w:p w14:paraId="7FFCBE89" w14:textId="32A6ED4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 ZTE, Nokia, Nokia Shanghai Bell, Samsung, Ofinno, CATT, Qualcomm, Meta</w:t>
      </w:r>
    </w:p>
    <w:p w14:paraId="49CAC810" w14:textId="77777777" w:rsidR="0099073F" w:rsidRDefault="0099073F" w:rsidP="0099073F">
      <w:pPr>
        <w:rPr>
          <w:color w:val="808080"/>
        </w:rPr>
      </w:pPr>
      <w:r>
        <w:rPr>
          <w:color w:val="808080"/>
        </w:rPr>
        <w:t>(Replaces R3-255610)</w:t>
      </w:r>
    </w:p>
    <w:p w14:paraId="0FB38F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364E" w14:textId="4F69AD06" w:rsidR="0099073F" w:rsidRDefault="0099073F" w:rsidP="0099073F">
      <w:pPr>
        <w:rPr>
          <w:rFonts w:ascii="Arial" w:hAnsi="Arial" w:cs="Arial"/>
          <w:b/>
          <w:sz w:val="24"/>
        </w:rPr>
      </w:pPr>
      <w:r>
        <w:rPr>
          <w:rFonts w:ascii="Arial" w:hAnsi="Arial" w:cs="Arial"/>
          <w:b/>
          <w:color w:val="0000FF"/>
          <w:sz w:val="24"/>
        </w:rPr>
        <w:t>R3-255611</w:t>
      </w:r>
      <w:r>
        <w:rPr>
          <w:rFonts w:ascii="Arial" w:hAnsi="Arial" w:cs="Arial"/>
          <w:b/>
          <w:color w:val="0000FF"/>
          <w:sz w:val="24"/>
        </w:rPr>
        <w:tab/>
      </w:r>
      <w:r>
        <w:rPr>
          <w:rFonts w:ascii="Arial" w:hAnsi="Arial" w:cs="Arial"/>
          <w:b/>
          <w:sz w:val="24"/>
        </w:rPr>
        <w:t>(TP for XR BL CR for TS37.340) Clean-up for QNC</w:t>
      </w:r>
    </w:p>
    <w:p w14:paraId="48D6BAB9" w14:textId="223EDE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30D176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R3-255868</w:t>
      </w:r>
      <w:r>
        <w:rPr>
          <w:color w:val="993300"/>
          <w:u w:val="single"/>
        </w:rPr>
        <w:t>.</w:t>
      </w:r>
    </w:p>
    <w:p w14:paraId="6B9A2259" w14:textId="74B1E649" w:rsidR="0099073F" w:rsidRDefault="0099073F" w:rsidP="0099073F">
      <w:pPr>
        <w:rPr>
          <w:rFonts w:ascii="Arial" w:hAnsi="Arial" w:cs="Arial"/>
          <w:b/>
          <w:sz w:val="24"/>
        </w:rPr>
      </w:pPr>
      <w:r>
        <w:rPr>
          <w:rFonts w:ascii="Arial" w:hAnsi="Arial" w:cs="Arial"/>
          <w:b/>
          <w:color w:val="0000FF"/>
          <w:sz w:val="24"/>
        </w:rPr>
        <w:t>R3-255868</w:t>
      </w:r>
      <w:r>
        <w:rPr>
          <w:rFonts w:ascii="Arial" w:hAnsi="Arial" w:cs="Arial"/>
          <w:b/>
          <w:color w:val="0000FF"/>
          <w:sz w:val="24"/>
        </w:rPr>
        <w:tab/>
      </w:r>
      <w:r>
        <w:rPr>
          <w:rFonts w:ascii="Arial" w:hAnsi="Arial" w:cs="Arial"/>
          <w:b/>
          <w:sz w:val="24"/>
        </w:rPr>
        <w:t>(TP to BL CR for TS 37.340) Clean-up for QNC</w:t>
      </w:r>
    </w:p>
    <w:p w14:paraId="3B5D0D0A" w14:textId="76B476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 ZTE, Samsung, Ofinno, Nokia, Nokia Shanghai Bell, CATT, Qualcomm, Meta</w:t>
      </w:r>
    </w:p>
    <w:p w14:paraId="11368903" w14:textId="77777777" w:rsidR="0099073F" w:rsidRDefault="0099073F" w:rsidP="0099073F">
      <w:pPr>
        <w:rPr>
          <w:color w:val="808080"/>
        </w:rPr>
      </w:pPr>
      <w:r>
        <w:rPr>
          <w:color w:val="808080"/>
        </w:rPr>
        <w:t>(Replaces R3-255611)</w:t>
      </w:r>
    </w:p>
    <w:p w14:paraId="111A9B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9F9D3" w14:textId="5AD07F24" w:rsidR="0099073F" w:rsidRDefault="0099073F" w:rsidP="0099073F">
      <w:pPr>
        <w:rPr>
          <w:rFonts w:ascii="Arial" w:hAnsi="Arial" w:cs="Arial"/>
          <w:b/>
          <w:sz w:val="24"/>
        </w:rPr>
      </w:pPr>
      <w:r>
        <w:rPr>
          <w:rFonts w:ascii="Arial" w:hAnsi="Arial" w:cs="Arial"/>
          <w:b/>
          <w:color w:val="0000FF"/>
          <w:sz w:val="24"/>
        </w:rPr>
        <w:t>R3-255638</w:t>
      </w:r>
      <w:r>
        <w:rPr>
          <w:rFonts w:ascii="Arial" w:hAnsi="Arial" w:cs="Arial"/>
          <w:b/>
          <w:color w:val="0000FF"/>
          <w:sz w:val="24"/>
        </w:rPr>
        <w:tab/>
      </w:r>
      <w:r>
        <w:rPr>
          <w:rFonts w:ascii="Arial" w:hAnsi="Arial" w:cs="Arial"/>
          <w:b/>
          <w:sz w:val="24"/>
        </w:rPr>
        <w:t>(draft LS to SA2) Discussion on other aspects for NR XR enhancements</w:t>
      </w:r>
    </w:p>
    <w:p w14:paraId="0797F1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E532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1B92" w14:textId="550364C0" w:rsidR="0099073F" w:rsidRDefault="0099073F" w:rsidP="0099073F">
      <w:pPr>
        <w:rPr>
          <w:rFonts w:ascii="Arial" w:hAnsi="Arial" w:cs="Arial"/>
          <w:b/>
          <w:sz w:val="24"/>
        </w:rPr>
      </w:pPr>
      <w:r>
        <w:rPr>
          <w:rFonts w:ascii="Arial" w:hAnsi="Arial" w:cs="Arial"/>
          <w:b/>
          <w:color w:val="0000FF"/>
          <w:sz w:val="24"/>
        </w:rPr>
        <w:t>R3-255639</w:t>
      </w:r>
      <w:r>
        <w:rPr>
          <w:rFonts w:ascii="Arial" w:hAnsi="Arial" w:cs="Arial"/>
          <w:b/>
          <w:color w:val="0000FF"/>
          <w:sz w:val="24"/>
        </w:rPr>
        <w:tab/>
      </w:r>
      <w:r>
        <w:rPr>
          <w:rFonts w:ascii="Arial" w:hAnsi="Arial" w:cs="Arial"/>
          <w:b/>
          <w:sz w:val="24"/>
        </w:rPr>
        <w:t>(TP to BLCR for TS 38.473 and TS 38.413) NR XR enhancements</w:t>
      </w:r>
    </w:p>
    <w:p w14:paraId="598838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8DF82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9340" w14:textId="003ED537" w:rsidR="0099073F" w:rsidRDefault="0099073F" w:rsidP="0099073F">
      <w:pPr>
        <w:rPr>
          <w:rFonts w:ascii="Arial" w:hAnsi="Arial" w:cs="Arial"/>
          <w:b/>
          <w:sz w:val="24"/>
        </w:rPr>
      </w:pPr>
      <w:r>
        <w:rPr>
          <w:rFonts w:ascii="Arial" w:hAnsi="Arial" w:cs="Arial"/>
          <w:b/>
          <w:color w:val="0000FF"/>
          <w:sz w:val="24"/>
        </w:rPr>
        <w:t>R3-255647</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33BAF1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E6B6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B33D" w14:textId="3A8BA84D" w:rsidR="0099073F" w:rsidRDefault="0099073F" w:rsidP="0099073F">
      <w:pPr>
        <w:rPr>
          <w:rFonts w:ascii="Arial" w:hAnsi="Arial" w:cs="Arial"/>
          <w:b/>
          <w:sz w:val="24"/>
        </w:rPr>
      </w:pPr>
      <w:r>
        <w:rPr>
          <w:rFonts w:ascii="Arial" w:hAnsi="Arial" w:cs="Arial"/>
          <w:b/>
          <w:color w:val="0000FF"/>
          <w:sz w:val="24"/>
        </w:rPr>
        <w:t>R3-255648</w:t>
      </w:r>
      <w:r>
        <w:rPr>
          <w:rFonts w:ascii="Arial" w:hAnsi="Arial" w:cs="Arial"/>
          <w:b/>
          <w:color w:val="0000FF"/>
          <w:sz w:val="24"/>
        </w:rPr>
        <w:tab/>
      </w:r>
      <w:r>
        <w:rPr>
          <w:rFonts w:ascii="Arial" w:hAnsi="Arial" w:cs="Arial"/>
          <w:b/>
          <w:sz w:val="24"/>
        </w:rPr>
        <w:t>(TP for 38.473 and 38.425) NR XR enhancement for others</w:t>
      </w:r>
    </w:p>
    <w:p w14:paraId="0C22E61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FC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9BEA" w14:textId="21B5C5AF" w:rsidR="0099073F" w:rsidRDefault="0099073F" w:rsidP="0099073F">
      <w:pPr>
        <w:rPr>
          <w:rFonts w:ascii="Arial" w:hAnsi="Arial" w:cs="Arial"/>
          <w:b/>
          <w:sz w:val="24"/>
        </w:rPr>
      </w:pPr>
      <w:r>
        <w:rPr>
          <w:rFonts w:ascii="Arial" w:hAnsi="Arial" w:cs="Arial"/>
          <w:b/>
          <w:color w:val="0000FF"/>
          <w:sz w:val="24"/>
        </w:rPr>
        <w:t>R3-255717</w:t>
      </w:r>
      <w:r>
        <w:rPr>
          <w:rFonts w:ascii="Arial" w:hAnsi="Arial" w:cs="Arial"/>
          <w:b/>
          <w:color w:val="0000FF"/>
          <w:sz w:val="24"/>
        </w:rPr>
        <w:tab/>
      </w:r>
      <w:r>
        <w:rPr>
          <w:rFonts w:ascii="Arial" w:hAnsi="Arial" w:cs="Arial"/>
          <w:b/>
          <w:sz w:val="24"/>
        </w:rPr>
        <w:t>Discussion on XR RAN Awareness and UL Rate Control</w:t>
      </w:r>
    </w:p>
    <w:p w14:paraId="3EBE4F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DD3242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5BD6" w14:textId="0B668C73" w:rsidR="0099073F" w:rsidRDefault="0099073F" w:rsidP="0099073F">
      <w:pPr>
        <w:rPr>
          <w:rFonts w:ascii="Arial" w:hAnsi="Arial" w:cs="Arial"/>
          <w:b/>
          <w:sz w:val="24"/>
        </w:rPr>
      </w:pPr>
      <w:r>
        <w:rPr>
          <w:rFonts w:ascii="Arial" w:hAnsi="Arial" w:cs="Arial"/>
          <w:b/>
          <w:color w:val="0000FF"/>
          <w:sz w:val="24"/>
        </w:rPr>
        <w:t>R3-255731</w:t>
      </w:r>
      <w:r>
        <w:rPr>
          <w:rFonts w:ascii="Arial" w:hAnsi="Arial" w:cs="Arial"/>
          <w:b/>
          <w:color w:val="0000FF"/>
          <w:sz w:val="24"/>
        </w:rPr>
        <w:tab/>
      </w:r>
      <w:r>
        <w:rPr>
          <w:rFonts w:ascii="Arial" w:hAnsi="Arial" w:cs="Arial"/>
          <w:b/>
          <w:sz w:val="24"/>
        </w:rPr>
        <w:t>[TP to BLCR 38413, 38473, 37483, 38425, 38300] TPs for XR remaining issues on UL Bit Rate Control and Timely RLC retransmission</w:t>
      </w:r>
    </w:p>
    <w:p w14:paraId="51D5D05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1117B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R3-255862</w:t>
      </w:r>
      <w:r>
        <w:rPr>
          <w:color w:val="993300"/>
          <w:u w:val="single"/>
        </w:rPr>
        <w:t>.</w:t>
      </w:r>
    </w:p>
    <w:p w14:paraId="049DBF4A" w14:textId="0B00C81A" w:rsidR="0099073F" w:rsidRDefault="0099073F" w:rsidP="0099073F">
      <w:pPr>
        <w:rPr>
          <w:rFonts w:ascii="Arial" w:hAnsi="Arial" w:cs="Arial"/>
          <w:b/>
          <w:sz w:val="24"/>
        </w:rPr>
      </w:pPr>
      <w:r>
        <w:rPr>
          <w:rFonts w:ascii="Arial" w:hAnsi="Arial" w:cs="Arial"/>
          <w:b/>
          <w:color w:val="0000FF"/>
          <w:sz w:val="24"/>
        </w:rPr>
        <w:t>R3-255862</w:t>
      </w:r>
      <w:r>
        <w:rPr>
          <w:rFonts w:ascii="Arial" w:hAnsi="Arial" w:cs="Arial"/>
          <w:b/>
          <w:color w:val="0000FF"/>
          <w:sz w:val="24"/>
        </w:rPr>
        <w:tab/>
      </w:r>
      <w:r>
        <w:rPr>
          <w:rFonts w:ascii="Arial" w:hAnsi="Arial" w:cs="Arial"/>
          <w:b/>
          <w:sz w:val="24"/>
        </w:rPr>
        <w:t>(TP to BL CR for TS 37.483) Enhancement to support timely RLC retransmissions</w:t>
      </w:r>
    </w:p>
    <w:p w14:paraId="08AB7562" w14:textId="01FB7A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Nokia, Nokia Shanghai Bell, </w:t>
      </w:r>
      <w:r w:rsidR="00456641">
        <w:rPr>
          <w:i/>
        </w:rPr>
        <w:t>Huawei</w:t>
      </w:r>
      <w:r>
        <w:rPr>
          <w:i/>
        </w:rPr>
        <w:t>, CATT, Qualcomm, Meta, Samsung</w:t>
      </w:r>
    </w:p>
    <w:p w14:paraId="325314D9" w14:textId="77777777" w:rsidR="0099073F" w:rsidRDefault="0099073F" w:rsidP="0099073F">
      <w:pPr>
        <w:rPr>
          <w:color w:val="808080"/>
        </w:rPr>
      </w:pPr>
      <w:r>
        <w:rPr>
          <w:color w:val="808080"/>
        </w:rPr>
        <w:t>(Replaces R3-255731)</w:t>
      </w:r>
    </w:p>
    <w:p w14:paraId="77973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FDC35" w14:textId="0F5EABF3" w:rsidR="0099073F" w:rsidRDefault="0099073F" w:rsidP="0099073F">
      <w:pPr>
        <w:rPr>
          <w:rFonts w:ascii="Arial" w:hAnsi="Arial" w:cs="Arial"/>
          <w:b/>
          <w:sz w:val="24"/>
        </w:rPr>
      </w:pPr>
      <w:r>
        <w:rPr>
          <w:rFonts w:ascii="Arial" w:hAnsi="Arial" w:cs="Arial"/>
          <w:b/>
          <w:color w:val="0000FF"/>
          <w:sz w:val="24"/>
        </w:rPr>
        <w:t>R3-255732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remaing</w:t>
      </w:r>
      <w:proofErr w:type="spellEnd"/>
      <w:r>
        <w:rPr>
          <w:rFonts w:ascii="Arial" w:hAnsi="Arial" w:cs="Arial"/>
          <w:b/>
          <w:sz w:val="24"/>
        </w:rPr>
        <w:t xml:space="preserve"> issues in XR with draft reply LS to SA2</w:t>
      </w:r>
    </w:p>
    <w:p w14:paraId="331B4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AA456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F590C" w14:textId="1E444CB3" w:rsidR="0099073F" w:rsidRDefault="0099073F" w:rsidP="0099073F">
      <w:pPr>
        <w:rPr>
          <w:rFonts w:ascii="Arial" w:hAnsi="Arial" w:cs="Arial"/>
          <w:b/>
          <w:sz w:val="24"/>
        </w:rPr>
      </w:pPr>
      <w:r>
        <w:rPr>
          <w:rFonts w:ascii="Arial" w:hAnsi="Arial" w:cs="Arial"/>
          <w:b/>
          <w:color w:val="0000FF"/>
          <w:sz w:val="24"/>
        </w:rPr>
        <w:t>R3-255733</w:t>
      </w:r>
      <w:r>
        <w:rPr>
          <w:rFonts w:ascii="Arial" w:hAnsi="Arial" w:cs="Arial"/>
          <w:b/>
          <w:color w:val="0000FF"/>
          <w:sz w:val="24"/>
        </w:rPr>
        <w:tab/>
      </w:r>
      <w:r>
        <w:rPr>
          <w:rFonts w:ascii="Arial" w:hAnsi="Arial" w:cs="Arial"/>
          <w:b/>
          <w:sz w:val="24"/>
        </w:rPr>
        <w:t>[TP for BL CR TS 38.473] Support of DL PDU Set Information Marking Indication</w:t>
      </w:r>
    </w:p>
    <w:p w14:paraId="30887F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w:t>
      </w:r>
    </w:p>
    <w:p w14:paraId="2A3919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R3-255866</w:t>
      </w:r>
      <w:r>
        <w:rPr>
          <w:color w:val="993300"/>
          <w:u w:val="single"/>
        </w:rPr>
        <w:t>.</w:t>
      </w:r>
    </w:p>
    <w:p w14:paraId="3E5FCF64" w14:textId="454E0A0D" w:rsidR="0099073F" w:rsidRDefault="0099073F" w:rsidP="0099073F">
      <w:pPr>
        <w:rPr>
          <w:rFonts w:ascii="Arial" w:hAnsi="Arial" w:cs="Arial"/>
          <w:b/>
          <w:sz w:val="24"/>
        </w:rPr>
      </w:pPr>
      <w:r>
        <w:rPr>
          <w:rFonts w:ascii="Arial" w:hAnsi="Arial" w:cs="Arial"/>
          <w:b/>
          <w:color w:val="0000FF"/>
          <w:sz w:val="24"/>
        </w:rPr>
        <w:t>R3-255866</w:t>
      </w:r>
      <w:r>
        <w:rPr>
          <w:rFonts w:ascii="Arial" w:hAnsi="Arial" w:cs="Arial"/>
          <w:b/>
          <w:color w:val="0000FF"/>
          <w:sz w:val="24"/>
        </w:rPr>
        <w:tab/>
      </w:r>
      <w:r>
        <w:rPr>
          <w:rFonts w:ascii="Arial" w:hAnsi="Arial" w:cs="Arial"/>
          <w:b/>
          <w:sz w:val="24"/>
        </w:rPr>
        <w:t>(TP to BL CR for TS 38.473) Support of DL PDU Set Information Marking Support Indication</w:t>
      </w:r>
    </w:p>
    <w:p w14:paraId="1809FE0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 CATT, Qualcomm, Meta, Samsung</w:t>
      </w:r>
    </w:p>
    <w:p w14:paraId="6DEADF99" w14:textId="77777777" w:rsidR="0099073F" w:rsidRDefault="0099073F" w:rsidP="0099073F">
      <w:pPr>
        <w:rPr>
          <w:color w:val="808080"/>
        </w:rPr>
      </w:pPr>
      <w:r>
        <w:rPr>
          <w:color w:val="808080"/>
        </w:rPr>
        <w:t>(Replaces R3-255733)</w:t>
      </w:r>
    </w:p>
    <w:p w14:paraId="3F86BE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A74D1" w14:textId="56D8851D" w:rsidR="0099073F" w:rsidRDefault="0099073F" w:rsidP="0099073F">
      <w:pPr>
        <w:rPr>
          <w:rFonts w:ascii="Arial" w:hAnsi="Arial" w:cs="Arial"/>
          <w:b/>
          <w:sz w:val="24"/>
        </w:rPr>
      </w:pPr>
      <w:r>
        <w:rPr>
          <w:rFonts w:ascii="Arial" w:hAnsi="Arial" w:cs="Arial"/>
          <w:b/>
          <w:color w:val="0000FF"/>
          <w:sz w:val="24"/>
        </w:rPr>
        <w:t>R3-255759</w:t>
      </w:r>
      <w:r>
        <w:rPr>
          <w:rFonts w:ascii="Arial" w:hAnsi="Arial" w:cs="Arial"/>
          <w:b/>
          <w:color w:val="0000FF"/>
          <w:sz w:val="24"/>
        </w:rPr>
        <w:tab/>
      </w:r>
      <w:r>
        <w:rPr>
          <w:rFonts w:ascii="Arial" w:hAnsi="Arial" w:cs="Arial"/>
          <w:b/>
          <w:sz w:val="24"/>
        </w:rPr>
        <w:t>Summary of offline discussion before online session</w:t>
      </w:r>
    </w:p>
    <w:p w14:paraId="394AA9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17AA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A08D"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Unnecessary RLC retransmission avoidance,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 xml:space="preserve">-CU provide signalling to the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-DU to enable or disable unnecessary RLC retransmission avoidance via F1AP.</w:t>
      </w:r>
    </w:p>
    <w:p w14:paraId="3EFF294C" w14:textId="30533B96" w:rsidR="00C60389" w:rsidRPr="00C60389" w:rsidRDefault="00456641" w:rsidP="00C60389">
      <w:pPr>
        <w:rPr>
          <w:lang w:val="en-US"/>
        </w:rPr>
      </w:pPr>
      <w:r>
        <w:rPr>
          <w:lang w:val="en-US"/>
        </w:rPr>
        <w:t>HUAWEI</w:t>
      </w:r>
      <w:r w:rsidR="00801464">
        <w:rPr>
          <w:lang w:val="en-US"/>
        </w:rPr>
        <w:t xml:space="preserve">: </w:t>
      </w:r>
      <w:r w:rsidR="00C60389" w:rsidRPr="00C60389">
        <w:rPr>
          <w:lang w:val="en-US"/>
        </w:rPr>
        <w:t>RAN2 agreement is used by UE for UL transmission, this proposal is used by DU for DL transmission</w:t>
      </w:r>
    </w:p>
    <w:p w14:paraId="5DE02DE9" w14:textId="77777777" w:rsidR="00C60389" w:rsidRPr="00C60389" w:rsidRDefault="00C60389" w:rsidP="00C60389">
      <w:pPr>
        <w:rPr>
          <w:lang w:val="en-US"/>
        </w:rPr>
      </w:pPr>
      <w:r w:rsidRPr="00C60389">
        <w:rPr>
          <w:lang w:val="en-US"/>
        </w:rPr>
        <w:t>ZTE: RAN2 agreed RRC parameters makes this proposal unnecessary</w:t>
      </w:r>
    </w:p>
    <w:p w14:paraId="7C4E33A9" w14:textId="77777777" w:rsidR="00C60389" w:rsidRPr="00C60389" w:rsidRDefault="00C60389" w:rsidP="00C60389">
      <w:pPr>
        <w:rPr>
          <w:lang w:val="en-US"/>
        </w:rPr>
      </w:pPr>
      <w:r w:rsidRPr="00C60389">
        <w:rPr>
          <w:lang w:val="en-US"/>
        </w:rPr>
        <w:t>Further offline checking</w:t>
      </w:r>
    </w:p>
    <w:p w14:paraId="5F20C970" w14:textId="77777777" w:rsidR="00C60389" w:rsidRPr="00C60389" w:rsidRDefault="00C60389" w:rsidP="00C60389">
      <w:pPr>
        <w:rPr>
          <w:lang w:val="en-US"/>
        </w:rPr>
      </w:pPr>
    </w:p>
    <w:p w14:paraId="74812BD2" w14:textId="77777777" w:rsidR="005F39A3" w:rsidRDefault="005F39A3" w:rsidP="00C60389">
      <w:pPr>
        <w:rPr>
          <w:b/>
          <w:bCs/>
          <w:color w:val="00B050"/>
        </w:rPr>
      </w:pPr>
      <w:r w:rsidRPr="005F39A3">
        <w:rPr>
          <w:b/>
          <w:bCs/>
          <w:color w:val="00B050"/>
        </w:rPr>
        <w:lastRenderedPageBreak/>
        <w:t xml:space="preserve">[Agreement] </w:t>
      </w:r>
    </w:p>
    <w:p w14:paraId="07DCAF06" w14:textId="6E0297A9" w:rsidR="00C60389" w:rsidRPr="00C60389" w:rsidRDefault="00C60389" w:rsidP="00C60389">
      <w:pPr>
        <w:rPr>
          <w:b/>
          <w:color w:val="00B050"/>
          <w:lang w:val="en-US"/>
        </w:rPr>
      </w:pPr>
      <w:r w:rsidRPr="00C60389">
        <w:rPr>
          <w:b/>
          <w:color w:val="00B050"/>
          <w:lang w:val="en-US"/>
        </w:rPr>
        <w:t xml:space="preserve">Add the text in F1-U spec, e.g. </w:t>
      </w:r>
      <w:proofErr w:type="spellStart"/>
      <w:r w:rsidRPr="00C60389">
        <w:rPr>
          <w:b/>
          <w:color w:val="00B050"/>
          <w:lang w:val="en-US"/>
        </w:rPr>
        <w:t>gNB</w:t>
      </w:r>
      <w:proofErr w:type="spellEnd"/>
      <w:r w:rsidRPr="00C60389">
        <w:rPr>
          <w:b/>
          <w:color w:val="00B050"/>
          <w:lang w:val="en-US"/>
        </w:rPr>
        <w:t xml:space="preserve">-DU performs the required behavior as defined in TS 38.322. </w:t>
      </w:r>
    </w:p>
    <w:p w14:paraId="38332AC8" w14:textId="77777777" w:rsidR="00C60389" w:rsidRPr="00C60389" w:rsidRDefault="00C60389" w:rsidP="00C60389">
      <w:pPr>
        <w:rPr>
          <w:b/>
          <w:color w:val="00B050"/>
          <w:lang w:val="en-US"/>
        </w:rPr>
      </w:pPr>
      <w:r w:rsidRPr="00C60389">
        <w:rPr>
          <w:b/>
          <w:color w:val="00B050"/>
          <w:lang w:val="en-US"/>
        </w:rPr>
        <w:t xml:space="preserve">For UL Timely RLC retransmission, no enhancement is needed. </w:t>
      </w:r>
    </w:p>
    <w:p w14:paraId="1DFD1DF0" w14:textId="77777777" w:rsidR="00C60389" w:rsidRPr="00C60389" w:rsidRDefault="00C60389" w:rsidP="00C60389">
      <w:pPr>
        <w:rPr>
          <w:b/>
          <w:color w:val="00B050"/>
          <w:lang w:val="en-US"/>
        </w:rPr>
      </w:pPr>
      <w:r w:rsidRPr="00C60389">
        <w:rPr>
          <w:b/>
          <w:color w:val="00B050"/>
          <w:lang w:val="en-US"/>
        </w:rPr>
        <w:t>For DL Timely RLC retransmission, adopt Option 1 “CU based solution” that CP inform UP for the thresholds and CU inform DU for retransmission/poll</w:t>
      </w:r>
    </w:p>
    <w:p w14:paraId="12724D84" w14:textId="77777777" w:rsidR="00C60389" w:rsidRPr="00C60389" w:rsidRDefault="00C60389" w:rsidP="00C60389">
      <w:pPr>
        <w:rPr>
          <w:color w:val="00B050"/>
          <w:lang w:val="en-US"/>
        </w:rPr>
      </w:pPr>
    </w:p>
    <w:p w14:paraId="461485D0" w14:textId="77777777" w:rsidR="00C60389" w:rsidRPr="00C60389" w:rsidRDefault="00C60389" w:rsidP="00C60389">
      <w:pPr>
        <w:rPr>
          <w:b/>
          <w:color w:val="00B050"/>
          <w:lang w:val="en-US"/>
        </w:rPr>
      </w:pPr>
      <w:r w:rsidRPr="00C60389">
        <w:rPr>
          <w:b/>
          <w:color w:val="00B050"/>
          <w:lang w:val="en-US"/>
        </w:rPr>
        <w:t>Indication is needed in F1AP and E1AP for support of DL PDU Set Information Marking without PSQP, RAN3 to develop TPs based on Contribution 5573, 5733 and 5298.</w:t>
      </w:r>
    </w:p>
    <w:p w14:paraId="1C5E53A2" w14:textId="77777777" w:rsidR="00C60389" w:rsidRPr="00C60389" w:rsidRDefault="00C60389" w:rsidP="00C60389">
      <w:pPr>
        <w:rPr>
          <w:lang w:val="en-US"/>
        </w:rPr>
      </w:pPr>
    </w:p>
    <w:p w14:paraId="69BB23DF"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UL Rate Control / Recommended bit rate, </w:t>
      </w:r>
    </w:p>
    <w:p w14:paraId="4B5C20CA"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Whether F1AP enhancement is needed.</w:t>
      </w:r>
    </w:p>
    <w:p w14:paraId="2862CC1C"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 xml:space="preserve">Option 1: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 xml:space="preserve">-CU provides Recommended UL bit rate info per QoS flow to </w:t>
      </w:r>
      <w:proofErr w:type="spellStart"/>
      <w:r w:rsidRPr="00C60389">
        <w:rPr>
          <w:rFonts w:ascii="Arial" w:hAnsi="Arial" w:cs="Arial"/>
          <w:b/>
          <w:color w:val="0000FF"/>
          <w:szCs w:val="16"/>
        </w:rPr>
        <w:t>gNB</w:t>
      </w:r>
      <w:proofErr w:type="spellEnd"/>
      <w:r w:rsidRPr="00C60389">
        <w:rPr>
          <w:rFonts w:ascii="Arial" w:hAnsi="Arial" w:cs="Arial"/>
          <w:b/>
          <w:color w:val="0000FF"/>
          <w:szCs w:val="16"/>
        </w:rPr>
        <w:t>-DU.</w:t>
      </w:r>
      <w:r w:rsidRPr="00C60389">
        <w:rPr>
          <w:rFonts w:ascii="Arial" w:hAnsi="Arial" w:cs="Arial"/>
          <w:b/>
          <w:color w:val="0000FF"/>
          <w:szCs w:val="16"/>
        </w:rPr>
        <w:tab/>
      </w:r>
      <w:r w:rsidRPr="00C60389">
        <w:rPr>
          <w:rFonts w:ascii="Arial" w:hAnsi="Arial" w:cs="Arial"/>
          <w:b/>
          <w:color w:val="0000FF"/>
          <w:szCs w:val="16"/>
        </w:rPr>
        <w:tab/>
      </w:r>
    </w:p>
    <w:p w14:paraId="713D2922"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Option 2: No additional information</w:t>
      </w:r>
    </w:p>
    <w:p w14:paraId="525FEAD2" w14:textId="77777777" w:rsidR="00C60389" w:rsidRPr="00C60389" w:rsidRDefault="00C60389" w:rsidP="00C60389">
      <w:pPr>
        <w:rPr>
          <w:lang w:val="en-US"/>
        </w:rPr>
      </w:pPr>
    </w:p>
    <w:p w14:paraId="44C062AA" w14:textId="3FFC1ACB" w:rsidR="00C60389" w:rsidRPr="00C60389" w:rsidRDefault="005F39A3" w:rsidP="00C60389">
      <w:pPr>
        <w:rPr>
          <w:b/>
          <w:color w:val="00B050"/>
          <w:lang w:val="en-US"/>
        </w:rPr>
      </w:pPr>
      <w:r w:rsidRPr="005F39A3">
        <w:rPr>
          <w:b/>
          <w:bCs/>
          <w:color w:val="00B050"/>
        </w:rPr>
        <w:t xml:space="preserve">[Agreement] </w:t>
      </w:r>
      <w:r w:rsidR="00C60389" w:rsidRPr="00C60389">
        <w:rPr>
          <w:b/>
          <w:color w:val="00B050"/>
          <w:lang w:val="en-US"/>
        </w:rPr>
        <w:t>For support of exposure of available bitrate, decision to be made based on the reply LS from SA2.</w:t>
      </w:r>
    </w:p>
    <w:p w14:paraId="2395EE93" w14:textId="77777777" w:rsidR="00C60389" w:rsidRPr="00C60389" w:rsidRDefault="00C60389" w:rsidP="00C60389">
      <w:pPr>
        <w:rPr>
          <w:lang w:val="en-US"/>
        </w:rPr>
      </w:pPr>
    </w:p>
    <w:p w14:paraId="49EE3693"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QNC: RAN3 discuss whether use general term (e.g. GBR QoS) rather the specific QoS parameter (e.g. GFBR, PDB, etc) to describe the QNC notification. </w:t>
      </w:r>
    </w:p>
    <w:p w14:paraId="52B06F95"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MMSID: RAN3 discuss whether using the STRING format defined in CT3 specification also for RAN3 specifications.    </w:t>
      </w:r>
    </w:p>
    <w:p w14:paraId="62E0C51C" w14:textId="55B57A39" w:rsidR="00C60389" w:rsidRPr="00C60389" w:rsidRDefault="00C60389" w:rsidP="00C60389">
      <w:pPr>
        <w:rPr>
          <w:rFonts w:ascii="Arial" w:hAnsi="Arial" w:cs="Arial"/>
          <w:b/>
          <w:color w:val="0000FF"/>
          <w:szCs w:val="16"/>
        </w:rPr>
      </w:pPr>
      <w:r w:rsidRPr="00C60389">
        <w:rPr>
          <w:rFonts w:ascii="Arial" w:hAnsi="Arial" w:cs="Arial"/>
          <w:b/>
          <w:color w:val="0000FF"/>
          <w:szCs w:val="16"/>
        </w:rPr>
        <w:t>For UL Rate Control / Recommended bit rate, whether need coordination between MN and SN.</w:t>
      </w:r>
    </w:p>
    <w:p w14:paraId="423A1415" w14:textId="6F27A037" w:rsidR="0099073F" w:rsidRDefault="0099073F" w:rsidP="0099073F">
      <w:pPr>
        <w:rPr>
          <w:rFonts w:ascii="Arial" w:hAnsi="Arial" w:cs="Arial"/>
          <w:b/>
          <w:sz w:val="24"/>
        </w:rPr>
      </w:pPr>
      <w:r>
        <w:rPr>
          <w:rFonts w:ascii="Arial" w:hAnsi="Arial" w:cs="Arial"/>
          <w:b/>
          <w:color w:val="0000FF"/>
          <w:sz w:val="24"/>
        </w:rPr>
        <w:t>R3-255860</w:t>
      </w:r>
      <w:r>
        <w:rPr>
          <w:rFonts w:ascii="Arial" w:hAnsi="Arial" w:cs="Arial"/>
          <w:b/>
          <w:color w:val="0000FF"/>
          <w:sz w:val="24"/>
        </w:rPr>
        <w:tab/>
      </w:r>
      <w:r>
        <w:rPr>
          <w:rFonts w:ascii="Arial" w:hAnsi="Arial" w:cs="Arial"/>
          <w:b/>
          <w:sz w:val="24"/>
        </w:rPr>
        <w:t>Summary of offline discussion</w:t>
      </w:r>
    </w:p>
    <w:p w14:paraId="555FD1C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B504A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430C" w14:textId="77777777" w:rsidR="00C60389" w:rsidRPr="00C60389" w:rsidRDefault="00C60389" w:rsidP="00C60389">
      <w:pPr>
        <w:rPr>
          <w:lang w:val="en-US"/>
        </w:rPr>
      </w:pPr>
      <w:r w:rsidRPr="00C60389">
        <w:rPr>
          <w:lang w:val="en-US"/>
        </w:rPr>
        <w:t xml:space="preserve">For Unnecessary RLC retransmission avoidance, no consensus on whether needs new F1AP IE for </w:t>
      </w:r>
      <w:proofErr w:type="spellStart"/>
      <w:r w:rsidRPr="00C60389">
        <w:rPr>
          <w:lang w:val="en-US"/>
        </w:rPr>
        <w:t>gNB</w:t>
      </w:r>
      <w:proofErr w:type="spellEnd"/>
      <w:r w:rsidRPr="00C60389">
        <w:rPr>
          <w:lang w:val="en-US"/>
        </w:rPr>
        <w:t xml:space="preserve">-CU to provide </w:t>
      </w:r>
      <w:proofErr w:type="spellStart"/>
      <w:r w:rsidRPr="00C60389">
        <w:rPr>
          <w:lang w:val="en-US"/>
        </w:rPr>
        <w:t>signalling</w:t>
      </w:r>
      <w:proofErr w:type="spellEnd"/>
      <w:r w:rsidRPr="00C60389">
        <w:rPr>
          <w:lang w:val="en-US"/>
        </w:rPr>
        <w:t xml:space="preserve"> to the </w:t>
      </w:r>
      <w:proofErr w:type="spellStart"/>
      <w:r w:rsidRPr="00C60389">
        <w:rPr>
          <w:lang w:val="en-US"/>
        </w:rPr>
        <w:t>gNB</w:t>
      </w:r>
      <w:proofErr w:type="spellEnd"/>
      <w:r w:rsidRPr="00C60389">
        <w:rPr>
          <w:lang w:val="en-US"/>
        </w:rPr>
        <w:t xml:space="preserve">-DU to enable or disable unnecessary RLC retransmission avoidance. </w:t>
      </w:r>
    </w:p>
    <w:p w14:paraId="6EF5F2BA" w14:textId="77777777" w:rsidR="005F39A3" w:rsidRDefault="005F39A3" w:rsidP="00C60389">
      <w:pPr>
        <w:rPr>
          <w:b/>
          <w:bCs/>
          <w:color w:val="00B050"/>
        </w:rPr>
      </w:pPr>
      <w:r w:rsidRPr="005F39A3">
        <w:rPr>
          <w:b/>
          <w:bCs/>
          <w:color w:val="00B050"/>
        </w:rPr>
        <w:t xml:space="preserve">[Agreement] </w:t>
      </w:r>
    </w:p>
    <w:p w14:paraId="0BC10AEA" w14:textId="2DD2117F" w:rsidR="00C60389" w:rsidRPr="00C60389" w:rsidRDefault="00C60389" w:rsidP="00C60389">
      <w:pPr>
        <w:rPr>
          <w:b/>
          <w:color w:val="00B050"/>
          <w:lang w:val="en-US"/>
        </w:rPr>
      </w:pPr>
      <w:r w:rsidRPr="00C60389">
        <w:rPr>
          <w:b/>
          <w:color w:val="00B050"/>
          <w:lang w:val="en-US"/>
        </w:rPr>
        <w:t xml:space="preserve">For Clean-up for QNC, agree to use general terminology (e.g. GBR QoS) rather the specific QoS parameter (e.g. GFBR, PDB, </w:t>
      </w:r>
      <w:proofErr w:type="spellStart"/>
      <w:r w:rsidRPr="00C60389">
        <w:rPr>
          <w:b/>
          <w:color w:val="00B050"/>
          <w:lang w:val="en-US"/>
        </w:rPr>
        <w:t>etc</w:t>
      </w:r>
      <w:proofErr w:type="spellEnd"/>
      <w:r w:rsidRPr="00C60389">
        <w:rPr>
          <w:b/>
          <w:color w:val="00B050"/>
          <w:lang w:val="en-US"/>
        </w:rPr>
        <w:t xml:space="preserve">) to describe the QNC notification, and add the reference to TS 23.501.  </w:t>
      </w:r>
    </w:p>
    <w:p w14:paraId="07CC6789" w14:textId="77777777" w:rsidR="00C60389" w:rsidRPr="00C60389" w:rsidRDefault="00C60389" w:rsidP="00C60389">
      <w:pPr>
        <w:rPr>
          <w:b/>
          <w:color w:val="00B050"/>
          <w:lang w:val="en-US"/>
        </w:rPr>
      </w:pPr>
      <w:r w:rsidRPr="00C60389">
        <w:rPr>
          <w:b/>
          <w:color w:val="00B050"/>
          <w:lang w:val="en-US"/>
        </w:rPr>
        <w:t xml:space="preserve">For MMSID, agree to not change the MMSID format in RAN3 BL CRs.  </w:t>
      </w:r>
    </w:p>
    <w:p w14:paraId="47ACB2E8" w14:textId="77777777" w:rsidR="00C60389" w:rsidRPr="00C60389" w:rsidRDefault="00C60389" w:rsidP="00C60389">
      <w:pPr>
        <w:rPr>
          <w:b/>
          <w:color w:val="00B050"/>
          <w:lang w:val="en-US"/>
        </w:rPr>
      </w:pPr>
      <w:r w:rsidRPr="00C60389">
        <w:rPr>
          <w:b/>
          <w:color w:val="00B050"/>
          <w:lang w:val="en-US"/>
        </w:rPr>
        <w:t xml:space="preserve">For UL Rate Control, </w:t>
      </w:r>
    </w:p>
    <w:p w14:paraId="47585AB4"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no coordination between MN and SN. </w:t>
      </w:r>
    </w:p>
    <w:p w14:paraId="239C7EDD"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no need for </w:t>
      </w:r>
      <w:proofErr w:type="spellStart"/>
      <w:r w:rsidRPr="00C60389">
        <w:rPr>
          <w:b/>
          <w:color w:val="00B050"/>
          <w:lang w:val="en-US"/>
        </w:rPr>
        <w:t>gNB</w:t>
      </w:r>
      <w:proofErr w:type="spellEnd"/>
      <w:r w:rsidRPr="00C60389">
        <w:rPr>
          <w:b/>
          <w:color w:val="00B050"/>
          <w:lang w:val="en-US"/>
        </w:rPr>
        <w:t xml:space="preserve"> to inform SMF for the rate control information</w:t>
      </w:r>
    </w:p>
    <w:p w14:paraId="45BBA519"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to develop </w:t>
      </w:r>
      <w:proofErr w:type="spellStart"/>
      <w:r w:rsidRPr="00C60389">
        <w:rPr>
          <w:b/>
          <w:color w:val="00B050"/>
          <w:lang w:val="en-US"/>
        </w:rPr>
        <w:t>XnAP</w:t>
      </w:r>
      <w:proofErr w:type="spellEnd"/>
      <w:r w:rsidRPr="00C60389">
        <w:rPr>
          <w:b/>
          <w:color w:val="00B050"/>
          <w:lang w:val="en-US"/>
        </w:rPr>
        <w:t xml:space="preserve"> TP based on R3-255280, to add the missing </w:t>
      </w:r>
      <w:proofErr w:type="spellStart"/>
      <w:r w:rsidRPr="00C60389">
        <w:rPr>
          <w:b/>
          <w:color w:val="00B050"/>
          <w:lang w:val="en-US"/>
        </w:rPr>
        <w:t>behaviour</w:t>
      </w:r>
      <w:proofErr w:type="spellEnd"/>
      <w:r w:rsidRPr="00C60389">
        <w:rPr>
          <w:b/>
          <w:color w:val="00B050"/>
          <w:lang w:val="en-US"/>
        </w:rPr>
        <w:t xml:space="preserve"> text for Indication of Bitrate Adaptation IE.</w:t>
      </w:r>
    </w:p>
    <w:p w14:paraId="4AB98E7E" w14:textId="77777777" w:rsidR="00C60389" w:rsidRPr="00C60389" w:rsidRDefault="00C60389" w:rsidP="00C60389">
      <w:pPr>
        <w:rPr>
          <w:bCs/>
          <w:lang w:val="en-US"/>
        </w:rPr>
      </w:pPr>
      <w:r w:rsidRPr="00C60389">
        <w:rPr>
          <w:bCs/>
          <w:lang w:val="en-US"/>
        </w:rPr>
        <w:t>•</w:t>
      </w:r>
      <w:r w:rsidRPr="00C60389">
        <w:rPr>
          <w:bCs/>
          <w:lang w:val="en-US"/>
        </w:rPr>
        <w:tab/>
        <w:t xml:space="preserve">no consensus on </w:t>
      </w:r>
      <w:proofErr w:type="spellStart"/>
      <w:r w:rsidRPr="00C60389">
        <w:rPr>
          <w:bCs/>
          <w:lang w:val="en-US"/>
        </w:rPr>
        <w:t>gNB</w:t>
      </w:r>
      <w:proofErr w:type="spellEnd"/>
      <w:r w:rsidRPr="00C60389">
        <w:rPr>
          <w:bCs/>
          <w:lang w:val="en-US"/>
        </w:rPr>
        <w:t xml:space="preserve">-CU provides Recommended UL bit rate info per QoS flow to </w:t>
      </w:r>
      <w:proofErr w:type="spellStart"/>
      <w:r w:rsidRPr="00C60389">
        <w:rPr>
          <w:bCs/>
          <w:lang w:val="en-US"/>
        </w:rPr>
        <w:t>gNB</w:t>
      </w:r>
      <w:proofErr w:type="spellEnd"/>
      <w:r w:rsidRPr="00C60389">
        <w:rPr>
          <w:bCs/>
          <w:lang w:val="en-US"/>
        </w:rPr>
        <w:t>-DU</w:t>
      </w:r>
    </w:p>
    <w:p w14:paraId="19990D08" w14:textId="4B9C4C84" w:rsidR="00C60389" w:rsidRPr="00C60389" w:rsidRDefault="00C60389" w:rsidP="00C60389">
      <w:pPr>
        <w:rPr>
          <w:color w:val="00B050"/>
        </w:rPr>
      </w:pPr>
      <w:r w:rsidRPr="00C60389">
        <w:rPr>
          <w:b/>
          <w:color w:val="00B050"/>
          <w:lang w:val="en-US"/>
        </w:rPr>
        <w:t>For Support of exposure of available bitrate, agree to wait for reply LS from SA2.</w:t>
      </w:r>
    </w:p>
    <w:p w14:paraId="7423CA7B" w14:textId="041E5558" w:rsidR="0099073F" w:rsidRDefault="0099073F" w:rsidP="0099073F">
      <w:pPr>
        <w:pStyle w:val="Heading2"/>
      </w:pPr>
      <w:bookmarkStart w:id="81" w:name="_Toc210295741"/>
      <w:r>
        <w:lastRenderedPageBreak/>
        <w:t>22</w:t>
      </w:r>
      <w:r>
        <w:tab/>
        <w:t xml:space="preserve">NR </w:t>
      </w:r>
      <w:proofErr w:type="spellStart"/>
      <w:r>
        <w:t>Sidelink</w:t>
      </w:r>
      <w:proofErr w:type="spellEnd"/>
      <w:r>
        <w:t xml:space="preserve"> Multi-hop Relay WI</w:t>
      </w:r>
      <w:r w:rsidR="00E36DE7" w:rsidRPr="00E36DE7">
        <w:rPr>
          <w:sz w:val="24"/>
          <w:szCs w:val="24"/>
        </w:rPr>
        <w:t xml:space="preserve"> [</w:t>
      </w:r>
      <w:proofErr w:type="spellStart"/>
      <w:r w:rsidR="00E36DE7" w:rsidRPr="00E36DE7">
        <w:rPr>
          <w:sz w:val="24"/>
          <w:szCs w:val="24"/>
        </w:rPr>
        <w:t>NR_SL_relay_multihop</w:t>
      </w:r>
      <w:proofErr w:type="spellEnd"/>
      <w:r w:rsidR="00E36DE7" w:rsidRPr="00E36DE7">
        <w:rPr>
          <w:sz w:val="24"/>
          <w:szCs w:val="24"/>
        </w:rPr>
        <w:t xml:space="preserve">-Core]: </w:t>
      </w:r>
      <w:hyperlink r:id="rId25" w:history="1">
        <w:r w:rsidR="00E36DE7" w:rsidRPr="00E36DE7">
          <w:rPr>
            <w:rStyle w:val="Hyperlink"/>
            <w:sz w:val="24"/>
            <w:szCs w:val="24"/>
          </w:rPr>
          <w:t>RP-250188</w:t>
        </w:r>
      </w:hyperlink>
      <w:r w:rsidR="00E36DE7" w:rsidRPr="00E36DE7">
        <w:rPr>
          <w:sz w:val="24"/>
          <w:szCs w:val="24"/>
        </w:rPr>
        <w:t xml:space="preserve"> (target: RAN #109)</w:t>
      </w:r>
      <w:bookmarkEnd w:id="81"/>
    </w:p>
    <w:p w14:paraId="726B834F" w14:textId="77777777" w:rsidR="0099073F" w:rsidRDefault="0099073F" w:rsidP="0099073F">
      <w:pPr>
        <w:pStyle w:val="Heading3"/>
      </w:pPr>
      <w:bookmarkStart w:id="82" w:name="_Toc210295742"/>
      <w:r>
        <w:t>22.1</w:t>
      </w:r>
      <w:r>
        <w:tab/>
        <w:t>General</w:t>
      </w:r>
      <w:bookmarkEnd w:id="82"/>
    </w:p>
    <w:p w14:paraId="7DDA9E3C" w14:textId="156AB0A2" w:rsidR="0099073F" w:rsidRDefault="0099073F" w:rsidP="0099073F">
      <w:pPr>
        <w:rPr>
          <w:rFonts w:ascii="Arial" w:hAnsi="Arial" w:cs="Arial"/>
          <w:b/>
          <w:sz w:val="24"/>
        </w:rPr>
      </w:pPr>
      <w:r>
        <w:rPr>
          <w:rFonts w:ascii="Arial" w:hAnsi="Arial" w:cs="Arial"/>
          <w:b/>
          <w:color w:val="0000FF"/>
          <w:sz w:val="24"/>
        </w:rPr>
        <w:t>R3-255109</w:t>
      </w:r>
      <w:r>
        <w:rPr>
          <w:rFonts w:ascii="Arial" w:hAnsi="Arial" w:cs="Arial"/>
          <w:b/>
          <w:color w:val="0000FF"/>
          <w:sz w:val="24"/>
        </w:rPr>
        <w:tab/>
      </w:r>
      <w:r>
        <w:rPr>
          <w:rFonts w:ascii="Arial" w:hAnsi="Arial" w:cs="Arial"/>
          <w:b/>
          <w:sz w:val="24"/>
        </w:rPr>
        <w:t>(BL CR to 38.413) Support of Multi-hop relay</w:t>
      </w:r>
    </w:p>
    <w:p w14:paraId="75852D25" w14:textId="1CA03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CR-1262  rev 3 Cat: B (Rel-19)</w:t>
      </w:r>
      <w:r>
        <w:rPr>
          <w:i/>
        </w:rPr>
        <w:br/>
      </w:r>
      <w:r>
        <w:rPr>
          <w:i/>
        </w:rPr>
        <w:br/>
      </w:r>
      <w:r>
        <w:rPr>
          <w:i/>
        </w:rPr>
        <w:tab/>
      </w:r>
      <w:r>
        <w:rPr>
          <w:i/>
        </w:rPr>
        <w:tab/>
      </w:r>
      <w:r>
        <w:rPr>
          <w:i/>
        </w:rPr>
        <w:tab/>
      </w:r>
      <w:r>
        <w:rPr>
          <w:i/>
        </w:rPr>
        <w:tab/>
      </w:r>
      <w:r>
        <w:rPr>
          <w:i/>
        </w:rPr>
        <w:tab/>
        <w:t xml:space="preserve">Source: Nokia, Nokia Shanghai Bell, Ericsson, </w:t>
      </w:r>
      <w:r w:rsidR="00456641">
        <w:rPr>
          <w:i/>
        </w:rPr>
        <w:t>Huawei</w:t>
      </w:r>
      <w:r>
        <w:rPr>
          <w:i/>
        </w:rPr>
        <w:t xml:space="preserve">, LG Electronics, NEC, CATT, </w:t>
      </w:r>
      <w:proofErr w:type="spellStart"/>
      <w:r>
        <w:rPr>
          <w:i/>
        </w:rPr>
        <w:t>InterDigital</w:t>
      </w:r>
      <w:proofErr w:type="spellEnd"/>
      <w:r>
        <w:rPr>
          <w:i/>
        </w:rPr>
        <w:t>, Samsung, ZTE, FirstNet, NIST</w:t>
      </w:r>
    </w:p>
    <w:p w14:paraId="5B89E87B" w14:textId="77777777" w:rsidR="0099073F" w:rsidRDefault="0099073F" w:rsidP="0099073F">
      <w:pPr>
        <w:rPr>
          <w:color w:val="808080"/>
        </w:rPr>
      </w:pPr>
      <w:r>
        <w:rPr>
          <w:color w:val="808080"/>
        </w:rPr>
        <w:t>(Replaces R3-253127)</w:t>
      </w:r>
    </w:p>
    <w:p w14:paraId="6477B6EC" w14:textId="77777777" w:rsidR="0099073F" w:rsidRDefault="0099073F" w:rsidP="0099073F">
      <w:pPr>
        <w:rPr>
          <w:rFonts w:ascii="Arial" w:hAnsi="Arial" w:cs="Arial"/>
          <w:b/>
        </w:rPr>
      </w:pPr>
      <w:r>
        <w:rPr>
          <w:rFonts w:ascii="Arial" w:hAnsi="Arial" w:cs="Arial"/>
          <w:b/>
        </w:rPr>
        <w:t xml:space="preserve">Abstract: </w:t>
      </w:r>
    </w:p>
    <w:p w14:paraId="3642DF7E" w14:textId="77777777" w:rsidR="0099073F" w:rsidRDefault="0099073F" w:rsidP="0099073F">
      <w:r>
        <w:t>BL CR</w:t>
      </w:r>
    </w:p>
    <w:p w14:paraId="7EC2F0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B9086" w14:textId="24B43CBA" w:rsidR="0099073F" w:rsidRDefault="0099073F" w:rsidP="0099073F">
      <w:pPr>
        <w:rPr>
          <w:rFonts w:ascii="Arial" w:hAnsi="Arial" w:cs="Arial"/>
          <w:b/>
          <w:sz w:val="24"/>
        </w:rPr>
      </w:pPr>
      <w:r>
        <w:rPr>
          <w:rFonts w:ascii="Arial" w:hAnsi="Arial" w:cs="Arial"/>
          <w:b/>
          <w:color w:val="0000FF"/>
          <w:sz w:val="24"/>
        </w:rPr>
        <w:t>R3-255110</w:t>
      </w:r>
      <w:r>
        <w:rPr>
          <w:rFonts w:ascii="Arial" w:hAnsi="Arial" w:cs="Arial"/>
          <w:b/>
          <w:color w:val="0000FF"/>
          <w:sz w:val="24"/>
        </w:rPr>
        <w:tab/>
      </w:r>
      <w:r>
        <w:rPr>
          <w:rFonts w:ascii="Arial" w:hAnsi="Arial" w:cs="Arial"/>
          <w:b/>
          <w:sz w:val="24"/>
        </w:rPr>
        <w:t>(BL CR to 38.423) Support of Multi-hop relay</w:t>
      </w:r>
    </w:p>
    <w:p w14:paraId="531844D0" w14:textId="57C875D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CR-1461  rev 3 Cat: B (Rel-19)</w:t>
      </w:r>
      <w:r>
        <w:rPr>
          <w:i/>
        </w:rPr>
        <w:br/>
      </w:r>
      <w:r>
        <w:rPr>
          <w:i/>
        </w:rPr>
        <w:br/>
      </w:r>
      <w:r>
        <w:rPr>
          <w:i/>
        </w:rPr>
        <w:tab/>
      </w:r>
      <w:r>
        <w:rPr>
          <w:i/>
        </w:rPr>
        <w:tab/>
      </w:r>
      <w:r>
        <w:rPr>
          <w:i/>
        </w:rPr>
        <w:tab/>
      </w:r>
      <w:r>
        <w:rPr>
          <w:i/>
        </w:rPr>
        <w:tab/>
      </w:r>
      <w:r>
        <w:rPr>
          <w:i/>
        </w:rPr>
        <w:tab/>
        <w:t xml:space="preserve">Source: Ericsson, LG Electronics, Nokia, Nokia Shanghai Bell, </w:t>
      </w:r>
      <w:r w:rsidR="00456641">
        <w:rPr>
          <w:i/>
        </w:rPr>
        <w:t>Huawei</w:t>
      </w:r>
      <w:r>
        <w:rPr>
          <w:i/>
        </w:rPr>
        <w:t xml:space="preserve">, NEC, CATT, </w:t>
      </w:r>
      <w:proofErr w:type="spellStart"/>
      <w:r>
        <w:rPr>
          <w:i/>
        </w:rPr>
        <w:t>InterDigital</w:t>
      </w:r>
      <w:proofErr w:type="spellEnd"/>
      <w:r>
        <w:rPr>
          <w:i/>
        </w:rPr>
        <w:t>, Samsung, ZTE, FirstNet, NIST</w:t>
      </w:r>
    </w:p>
    <w:p w14:paraId="69751AEE" w14:textId="77777777" w:rsidR="0099073F" w:rsidRDefault="0099073F" w:rsidP="0099073F">
      <w:pPr>
        <w:rPr>
          <w:color w:val="808080"/>
        </w:rPr>
      </w:pPr>
      <w:r>
        <w:rPr>
          <w:color w:val="808080"/>
        </w:rPr>
        <w:t>(Replaces R3-253128)</w:t>
      </w:r>
    </w:p>
    <w:p w14:paraId="58EC1D31" w14:textId="77777777" w:rsidR="0099073F" w:rsidRDefault="0099073F" w:rsidP="0099073F">
      <w:pPr>
        <w:rPr>
          <w:rFonts w:ascii="Arial" w:hAnsi="Arial" w:cs="Arial"/>
          <w:b/>
        </w:rPr>
      </w:pPr>
      <w:r>
        <w:rPr>
          <w:rFonts w:ascii="Arial" w:hAnsi="Arial" w:cs="Arial"/>
          <w:b/>
        </w:rPr>
        <w:t xml:space="preserve">Abstract: </w:t>
      </w:r>
    </w:p>
    <w:p w14:paraId="38981FB7" w14:textId="77777777" w:rsidR="0099073F" w:rsidRDefault="0099073F" w:rsidP="0099073F">
      <w:r>
        <w:t>BL CR</w:t>
      </w:r>
    </w:p>
    <w:p w14:paraId="5C671E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0B332" w14:textId="0B31E4C6" w:rsidR="0099073F" w:rsidRDefault="0099073F" w:rsidP="0099073F">
      <w:pPr>
        <w:rPr>
          <w:rFonts w:ascii="Arial" w:hAnsi="Arial" w:cs="Arial"/>
          <w:b/>
          <w:sz w:val="24"/>
        </w:rPr>
      </w:pPr>
      <w:r>
        <w:rPr>
          <w:rFonts w:ascii="Arial" w:hAnsi="Arial" w:cs="Arial"/>
          <w:b/>
          <w:color w:val="0000FF"/>
          <w:sz w:val="24"/>
        </w:rPr>
        <w:t>R3-255111</w:t>
      </w:r>
      <w:r>
        <w:rPr>
          <w:rFonts w:ascii="Arial" w:hAnsi="Arial" w:cs="Arial"/>
          <w:b/>
          <w:color w:val="0000FF"/>
          <w:sz w:val="24"/>
        </w:rPr>
        <w:tab/>
      </w:r>
      <w:r>
        <w:rPr>
          <w:rFonts w:ascii="Arial" w:hAnsi="Arial" w:cs="Arial"/>
          <w:b/>
          <w:sz w:val="24"/>
        </w:rPr>
        <w:t>(BL CR to 38.401) Support of Multi-hop relay</w:t>
      </w:r>
    </w:p>
    <w:p w14:paraId="4F43CE5A" w14:textId="68EB02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5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5A30D0C9" w14:textId="77777777" w:rsidR="0099073F" w:rsidRDefault="0099073F" w:rsidP="0099073F">
      <w:pPr>
        <w:rPr>
          <w:color w:val="808080"/>
        </w:rPr>
      </w:pPr>
      <w:r>
        <w:rPr>
          <w:color w:val="808080"/>
        </w:rPr>
        <w:t>(Replaces R3-254014)</w:t>
      </w:r>
    </w:p>
    <w:p w14:paraId="65352951" w14:textId="77777777" w:rsidR="0099073F" w:rsidRDefault="0099073F" w:rsidP="0099073F">
      <w:pPr>
        <w:rPr>
          <w:rFonts w:ascii="Arial" w:hAnsi="Arial" w:cs="Arial"/>
          <w:b/>
        </w:rPr>
      </w:pPr>
      <w:r>
        <w:rPr>
          <w:rFonts w:ascii="Arial" w:hAnsi="Arial" w:cs="Arial"/>
          <w:b/>
        </w:rPr>
        <w:t xml:space="preserve">Abstract: </w:t>
      </w:r>
    </w:p>
    <w:p w14:paraId="7661D4DF" w14:textId="77777777" w:rsidR="0099073F" w:rsidRDefault="0099073F" w:rsidP="0099073F">
      <w:r>
        <w:t>BL CR</w:t>
      </w:r>
    </w:p>
    <w:p w14:paraId="1959BD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R3-256011</w:t>
      </w:r>
      <w:r>
        <w:rPr>
          <w:color w:val="993300"/>
          <w:u w:val="single"/>
        </w:rPr>
        <w:t>.</w:t>
      </w:r>
    </w:p>
    <w:p w14:paraId="7F65AB16" w14:textId="243B237B" w:rsidR="0099073F" w:rsidRDefault="0099073F" w:rsidP="0099073F">
      <w:pPr>
        <w:rPr>
          <w:rFonts w:ascii="Arial" w:hAnsi="Arial" w:cs="Arial"/>
          <w:b/>
          <w:sz w:val="24"/>
        </w:rPr>
      </w:pPr>
      <w:r>
        <w:rPr>
          <w:rFonts w:ascii="Arial" w:hAnsi="Arial" w:cs="Arial"/>
          <w:b/>
          <w:color w:val="0000FF"/>
          <w:sz w:val="24"/>
        </w:rPr>
        <w:t>R3-256011</w:t>
      </w:r>
      <w:r>
        <w:rPr>
          <w:rFonts w:ascii="Arial" w:hAnsi="Arial" w:cs="Arial"/>
          <w:b/>
          <w:color w:val="0000FF"/>
          <w:sz w:val="24"/>
        </w:rPr>
        <w:tab/>
      </w:r>
      <w:r>
        <w:rPr>
          <w:rFonts w:ascii="Arial" w:hAnsi="Arial" w:cs="Arial"/>
          <w:b/>
          <w:sz w:val="24"/>
        </w:rPr>
        <w:t>(BL CR to 38.401) Support of Multi-hop relay</w:t>
      </w:r>
    </w:p>
    <w:p w14:paraId="20DED19F" w14:textId="684D1BE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6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22451298" w14:textId="77777777" w:rsidR="0099073F" w:rsidRDefault="0099073F" w:rsidP="0099073F">
      <w:pPr>
        <w:rPr>
          <w:color w:val="808080"/>
        </w:rPr>
      </w:pPr>
      <w:r>
        <w:rPr>
          <w:color w:val="808080"/>
        </w:rPr>
        <w:t>(Replaces R3-255111)</w:t>
      </w:r>
    </w:p>
    <w:p w14:paraId="0F83B426" w14:textId="77777777" w:rsidR="0099073F" w:rsidRDefault="0099073F" w:rsidP="0099073F">
      <w:pPr>
        <w:rPr>
          <w:rFonts w:ascii="Arial" w:hAnsi="Arial" w:cs="Arial"/>
          <w:b/>
        </w:rPr>
      </w:pPr>
      <w:r>
        <w:rPr>
          <w:rFonts w:ascii="Arial" w:hAnsi="Arial" w:cs="Arial"/>
          <w:b/>
        </w:rPr>
        <w:t xml:space="preserve">Abstract: </w:t>
      </w:r>
    </w:p>
    <w:p w14:paraId="64E5003C" w14:textId="77777777" w:rsidR="0099073F" w:rsidRDefault="0099073F" w:rsidP="0099073F">
      <w:r>
        <w:t>Post Meeting: Merging TPs</w:t>
      </w:r>
    </w:p>
    <w:p w14:paraId="541B371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7595" w14:textId="69069FF5" w:rsidR="0099073F" w:rsidRDefault="0099073F" w:rsidP="0099073F">
      <w:pPr>
        <w:rPr>
          <w:rFonts w:ascii="Arial" w:hAnsi="Arial" w:cs="Arial"/>
          <w:b/>
          <w:sz w:val="24"/>
        </w:rPr>
      </w:pPr>
      <w:r>
        <w:rPr>
          <w:rFonts w:ascii="Arial" w:hAnsi="Arial" w:cs="Arial"/>
          <w:b/>
          <w:color w:val="0000FF"/>
          <w:sz w:val="24"/>
        </w:rPr>
        <w:t>R3-255112</w:t>
      </w:r>
      <w:r>
        <w:rPr>
          <w:rFonts w:ascii="Arial" w:hAnsi="Arial" w:cs="Arial"/>
          <w:b/>
          <w:color w:val="0000FF"/>
          <w:sz w:val="24"/>
        </w:rPr>
        <w:tab/>
      </w:r>
      <w:r>
        <w:rPr>
          <w:rFonts w:ascii="Arial" w:hAnsi="Arial" w:cs="Arial"/>
          <w:b/>
          <w:sz w:val="24"/>
        </w:rPr>
        <w:t>(BL CR to 38.470) Support of Multi-hop relay</w:t>
      </w:r>
    </w:p>
    <w:p w14:paraId="514025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CR-0165  rev 3 Cat: B (Rel-19)</w:t>
      </w:r>
      <w:r>
        <w:rPr>
          <w:i/>
        </w:rPr>
        <w:br/>
      </w:r>
      <w:r>
        <w:rPr>
          <w:i/>
        </w:rPr>
        <w:br/>
      </w:r>
      <w:r>
        <w:rPr>
          <w:i/>
        </w:rPr>
        <w:tab/>
      </w:r>
      <w:r>
        <w:rPr>
          <w:i/>
        </w:rPr>
        <w:tab/>
      </w:r>
      <w:r>
        <w:rPr>
          <w:i/>
        </w:rPr>
        <w:tab/>
      </w:r>
      <w:r>
        <w:rPr>
          <w:i/>
        </w:rPr>
        <w:tab/>
      </w:r>
      <w:r>
        <w:rPr>
          <w:i/>
        </w:rPr>
        <w:tab/>
        <w:t>Source: ZTE Corporation, Ericsson, LG Electronics, Nokia, Nokia Shanghai Bell</w:t>
      </w:r>
    </w:p>
    <w:p w14:paraId="100FA21E" w14:textId="77777777" w:rsidR="0099073F" w:rsidRDefault="0099073F" w:rsidP="0099073F">
      <w:pPr>
        <w:rPr>
          <w:color w:val="808080"/>
        </w:rPr>
      </w:pPr>
      <w:r>
        <w:rPr>
          <w:color w:val="808080"/>
        </w:rPr>
        <w:t>(Replaces R3-254015)</w:t>
      </w:r>
    </w:p>
    <w:p w14:paraId="060209E2" w14:textId="77777777" w:rsidR="0099073F" w:rsidRDefault="0099073F" w:rsidP="0099073F">
      <w:pPr>
        <w:rPr>
          <w:rFonts w:ascii="Arial" w:hAnsi="Arial" w:cs="Arial"/>
          <w:b/>
        </w:rPr>
      </w:pPr>
      <w:r>
        <w:rPr>
          <w:rFonts w:ascii="Arial" w:hAnsi="Arial" w:cs="Arial"/>
          <w:b/>
        </w:rPr>
        <w:t xml:space="preserve">Abstract: </w:t>
      </w:r>
    </w:p>
    <w:p w14:paraId="5311261A" w14:textId="77777777" w:rsidR="0099073F" w:rsidRDefault="0099073F" w:rsidP="0099073F">
      <w:r>
        <w:t>BL CR</w:t>
      </w:r>
    </w:p>
    <w:p w14:paraId="240EF2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911D2" w14:textId="40A3730C" w:rsidR="0099073F" w:rsidRDefault="0099073F" w:rsidP="0099073F">
      <w:pPr>
        <w:rPr>
          <w:rFonts w:ascii="Arial" w:hAnsi="Arial" w:cs="Arial"/>
          <w:b/>
          <w:sz w:val="24"/>
        </w:rPr>
      </w:pPr>
      <w:r>
        <w:rPr>
          <w:rFonts w:ascii="Arial" w:hAnsi="Arial" w:cs="Arial"/>
          <w:b/>
          <w:color w:val="0000FF"/>
          <w:sz w:val="24"/>
        </w:rPr>
        <w:t>R3-255113</w:t>
      </w:r>
      <w:r>
        <w:rPr>
          <w:rFonts w:ascii="Arial" w:hAnsi="Arial" w:cs="Arial"/>
          <w:b/>
          <w:color w:val="0000FF"/>
          <w:sz w:val="24"/>
        </w:rPr>
        <w:tab/>
      </w:r>
      <w:r>
        <w:rPr>
          <w:rFonts w:ascii="Arial" w:hAnsi="Arial" w:cs="Arial"/>
          <w:b/>
          <w:sz w:val="24"/>
        </w:rPr>
        <w:t>(BL CR to 38.473) Support of Multi-hop relay</w:t>
      </w:r>
    </w:p>
    <w:p w14:paraId="152C229B" w14:textId="0D325D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5E9CC1E6" w14:textId="77777777" w:rsidR="0099073F" w:rsidRDefault="0099073F" w:rsidP="0099073F">
      <w:pPr>
        <w:rPr>
          <w:color w:val="808080"/>
        </w:rPr>
      </w:pPr>
      <w:r>
        <w:rPr>
          <w:color w:val="808080"/>
        </w:rPr>
        <w:t>(Replaces R3-254016)</w:t>
      </w:r>
    </w:p>
    <w:p w14:paraId="04B7A0CC" w14:textId="77777777" w:rsidR="0099073F" w:rsidRDefault="0099073F" w:rsidP="0099073F">
      <w:pPr>
        <w:rPr>
          <w:rFonts w:ascii="Arial" w:hAnsi="Arial" w:cs="Arial"/>
          <w:b/>
        </w:rPr>
      </w:pPr>
      <w:r>
        <w:rPr>
          <w:rFonts w:ascii="Arial" w:hAnsi="Arial" w:cs="Arial"/>
          <w:b/>
        </w:rPr>
        <w:t xml:space="preserve">Abstract: </w:t>
      </w:r>
    </w:p>
    <w:p w14:paraId="0B9F7A95" w14:textId="77777777" w:rsidR="0099073F" w:rsidRDefault="0099073F" w:rsidP="0099073F">
      <w:r>
        <w:t>BL CR</w:t>
      </w:r>
    </w:p>
    <w:p w14:paraId="4AB0D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R3-256012</w:t>
      </w:r>
      <w:r>
        <w:rPr>
          <w:color w:val="993300"/>
          <w:u w:val="single"/>
        </w:rPr>
        <w:t>.</w:t>
      </w:r>
    </w:p>
    <w:p w14:paraId="56C27E21" w14:textId="676FC646" w:rsidR="0099073F" w:rsidRDefault="0099073F" w:rsidP="0099073F">
      <w:pPr>
        <w:rPr>
          <w:rFonts w:ascii="Arial" w:hAnsi="Arial" w:cs="Arial"/>
          <w:b/>
          <w:sz w:val="24"/>
        </w:rPr>
      </w:pPr>
      <w:r>
        <w:rPr>
          <w:rFonts w:ascii="Arial" w:hAnsi="Arial" w:cs="Arial"/>
          <w:b/>
          <w:color w:val="0000FF"/>
          <w:sz w:val="24"/>
        </w:rPr>
        <w:t>R3-256012</w:t>
      </w:r>
      <w:r>
        <w:rPr>
          <w:rFonts w:ascii="Arial" w:hAnsi="Arial" w:cs="Arial"/>
          <w:b/>
          <w:color w:val="0000FF"/>
          <w:sz w:val="24"/>
        </w:rPr>
        <w:tab/>
      </w:r>
      <w:r>
        <w:rPr>
          <w:rFonts w:ascii="Arial" w:hAnsi="Arial" w:cs="Arial"/>
          <w:b/>
          <w:sz w:val="24"/>
        </w:rPr>
        <w:t>(BL CR to 38.473) Support of Multi-hop relay</w:t>
      </w:r>
    </w:p>
    <w:p w14:paraId="2753CAB3" w14:textId="42ECE80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4B8A54AB" w14:textId="77777777" w:rsidR="0099073F" w:rsidRDefault="0099073F" w:rsidP="0099073F">
      <w:pPr>
        <w:rPr>
          <w:color w:val="808080"/>
        </w:rPr>
      </w:pPr>
      <w:r>
        <w:rPr>
          <w:color w:val="808080"/>
        </w:rPr>
        <w:t>(Replaces R3-255113)</w:t>
      </w:r>
    </w:p>
    <w:p w14:paraId="4CA736AC" w14:textId="77777777" w:rsidR="0099073F" w:rsidRDefault="0099073F" w:rsidP="0099073F">
      <w:pPr>
        <w:rPr>
          <w:rFonts w:ascii="Arial" w:hAnsi="Arial" w:cs="Arial"/>
          <w:b/>
        </w:rPr>
      </w:pPr>
      <w:r>
        <w:rPr>
          <w:rFonts w:ascii="Arial" w:hAnsi="Arial" w:cs="Arial"/>
          <w:b/>
        </w:rPr>
        <w:t xml:space="preserve">Abstract: </w:t>
      </w:r>
    </w:p>
    <w:p w14:paraId="219B35B9" w14:textId="77777777" w:rsidR="0099073F" w:rsidRDefault="0099073F" w:rsidP="0099073F">
      <w:r>
        <w:t>Post Meeting: Merging TPs</w:t>
      </w:r>
    </w:p>
    <w:p w14:paraId="56B883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FA86" w14:textId="77777777" w:rsidR="0099073F" w:rsidRDefault="0099073F" w:rsidP="0099073F">
      <w:pPr>
        <w:pStyle w:val="Heading3"/>
      </w:pPr>
      <w:bookmarkStart w:id="83" w:name="_Toc210295743"/>
      <w:r>
        <w:t>22.2</w:t>
      </w:r>
      <w:r>
        <w:tab/>
        <w:t>Support multi-hop Layer-2 UE-to-Network relay</w:t>
      </w:r>
      <w:bookmarkEnd w:id="83"/>
    </w:p>
    <w:p w14:paraId="63828AA9" w14:textId="7E3993A4" w:rsidR="0099073F" w:rsidRDefault="0099073F" w:rsidP="0099073F">
      <w:pPr>
        <w:rPr>
          <w:rFonts w:ascii="Arial" w:hAnsi="Arial" w:cs="Arial"/>
          <w:b/>
          <w:sz w:val="24"/>
        </w:rPr>
      </w:pPr>
      <w:r>
        <w:rPr>
          <w:rFonts w:ascii="Arial" w:hAnsi="Arial" w:cs="Arial"/>
          <w:b/>
          <w:color w:val="0000FF"/>
          <w:sz w:val="24"/>
        </w:rPr>
        <w:t>R3-255158</w:t>
      </w:r>
      <w:r>
        <w:rPr>
          <w:rFonts w:ascii="Arial" w:hAnsi="Arial" w:cs="Arial"/>
          <w:b/>
          <w:color w:val="0000FF"/>
          <w:sz w:val="24"/>
        </w:rPr>
        <w:tab/>
      </w:r>
      <w:r>
        <w:rPr>
          <w:rFonts w:ascii="Arial" w:hAnsi="Arial" w:cs="Arial"/>
          <w:b/>
          <w:sz w:val="24"/>
        </w:rPr>
        <w:t>(TP for TS 38.401 and 38.473) Support of Multi-hop relay</w:t>
      </w:r>
    </w:p>
    <w:p w14:paraId="4B3F96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39BF6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4773" w14:textId="05B6E2B9" w:rsidR="0099073F" w:rsidRDefault="0099073F" w:rsidP="0099073F">
      <w:pPr>
        <w:rPr>
          <w:rFonts w:ascii="Arial" w:hAnsi="Arial" w:cs="Arial"/>
          <w:b/>
          <w:sz w:val="24"/>
        </w:rPr>
      </w:pPr>
      <w:r>
        <w:rPr>
          <w:rFonts w:ascii="Arial" w:hAnsi="Arial" w:cs="Arial"/>
          <w:b/>
          <w:color w:val="0000FF"/>
          <w:sz w:val="24"/>
        </w:rPr>
        <w:t>R3-255159</w:t>
      </w:r>
      <w:r>
        <w:rPr>
          <w:rFonts w:ascii="Arial" w:hAnsi="Arial" w:cs="Arial"/>
          <w:b/>
          <w:color w:val="0000FF"/>
          <w:sz w:val="24"/>
        </w:rPr>
        <w:tab/>
      </w:r>
      <w:r>
        <w:rPr>
          <w:rFonts w:ascii="Arial" w:hAnsi="Arial" w:cs="Arial"/>
          <w:b/>
          <w:sz w:val="24"/>
        </w:rPr>
        <w:t>Discussion on remaining issues in service continuity</w:t>
      </w:r>
    </w:p>
    <w:p w14:paraId="39887F4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FirstNet</w:t>
      </w:r>
    </w:p>
    <w:p w14:paraId="53FD46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EF1B" w14:textId="72CF15F2" w:rsidR="0099073F" w:rsidRDefault="0099073F" w:rsidP="0099073F">
      <w:pPr>
        <w:rPr>
          <w:rFonts w:ascii="Arial" w:hAnsi="Arial" w:cs="Arial"/>
          <w:b/>
          <w:sz w:val="24"/>
        </w:rPr>
      </w:pPr>
      <w:r>
        <w:rPr>
          <w:rFonts w:ascii="Arial" w:hAnsi="Arial" w:cs="Arial"/>
          <w:b/>
          <w:color w:val="0000FF"/>
          <w:sz w:val="24"/>
        </w:rPr>
        <w:lastRenderedPageBreak/>
        <w:t>R3-255257</w:t>
      </w:r>
      <w:r>
        <w:rPr>
          <w:rFonts w:ascii="Arial" w:hAnsi="Arial" w:cs="Arial"/>
          <w:b/>
          <w:color w:val="0000FF"/>
          <w:sz w:val="24"/>
        </w:rPr>
        <w:tab/>
      </w:r>
      <w:r>
        <w:rPr>
          <w:rFonts w:ascii="Arial" w:hAnsi="Arial" w:cs="Arial"/>
          <w:b/>
          <w:sz w:val="24"/>
        </w:rPr>
        <w:t>(TP to BL CR for TS 38.401) Stage-2 Updates for SL Multi-hop</w:t>
      </w:r>
    </w:p>
    <w:p w14:paraId="3EADB61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8C7BD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0F9C" w14:textId="20F286AC" w:rsidR="0099073F" w:rsidRDefault="0099073F" w:rsidP="0099073F">
      <w:pPr>
        <w:rPr>
          <w:rFonts w:ascii="Arial" w:hAnsi="Arial" w:cs="Arial"/>
          <w:b/>
          <w:sz w:val="24"/>
        </w:rPr>
      </w:pPr>
      <w:r>
        <w:rPr>
          <w:rFonts w:ascii="Arial" w:hAnsi="Arial" w:cs="Arial"/>
          <w:b/>
          <w:color w:val="0000FF"/>
          <w:sz w:val="24"/>
        </w:rPr>
        <w:t>R3-255493</w:t>
      </w:r>
      <w:r>
        <w:rPr>
          <w:rFonts w:ascii="Arial" w:hAnsi="Arial" w:cs="Arial"/>
          <w:b/>
          <w:color w:val="0000FF"/>
          <w:sz w:val="24"/>
        </w:rPr>
        <w:tab/>
      </w:r>
      <w:r>
        <w:rPr>
          <w:rFonts w:ascii="Arial" w:hAnsi="Arial" w:cs="Arial"/>
          <w:b/>
          <w:sz w:val="24"/>
        </w:rPr>
        <w:t>(TP for 38.401) Multi-hop relay</w:t>
      </w:r>
    </w:p>
    <w:p w14:paraId="6AB1CCC7" w14:textId="256C423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p>
    <w:p w14:paraId="4DCE66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F09FD" w14:textId="515D3E7A" w:rsidR="0099073F" w:rsidRDefault="0099073F" w:rsidP="0099073F">
      <w:pPr>
        <w:rPr>
          <w:rFonts w:ascii="Arial" w:hAnsi="Arial" w:cs="Arial"/>
          <w:b/>
          <w:sz w:val="24"/>
        </w:rPr>
      </w:pPr>
      <w:r>
        <w:rPr>
          <w:rFonts w:ascii="Arial" w:hAnsi="Arial" w:cs="Arial"/>
          <w:b/>
          <w:color w:val="0000FF"/>
          <w:sz w:val="24"/>
        </w:rPr>
        <w:t>R3-255494</w:t>
      </w:r>
      <w:r>
        <w:rPr>
          <w:rFonts w:ascii="Arial" w:hAnsi="Arial" w:cs="Arial"/>
          <w:b/>
          <w:color w:val="0000FF"/>
          <w:sz w:val="24"/>
        </w:rPr>
        <w:tab/>
      </w:r>
      <w:r>
        <w:rPr>
          <w:rFonts w:ascii="Arial" w:hAnsi="Arial" w:cs="Arial"/>
          <w:b/>
          <w:sz w:val="24"/>
        </w:rPr>
        <w:t>(TP for 38.473) Multi-hop relay</w:t>
      </w:r>
    </w:p>
    <w:p w14:paraId="30B87AA3" w14:textId="736B782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0EDDDD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C4C3" w14:textId="3D9862F8" w:rsidR="0099073F" w:rsidRDefault="0099073F" w:rsidP="0099073F">
      <w:pPr>
        <w:rPr>
          <w:rFonts w:ascii="Arial" w:hAnsi="Arial" w:cs="Arial"/>
          <w:b/>
          <w:sz w:val="24"/>
        </w:rPr>
      </w:pPr>
      <w:r>
        <w:rPr>
          <w:rFonts w:ascii="Arial" w:hAnsi="Arial" w:cs="Arial"/>
          <w:b/>
          <w:color w:val="0000FF"/>
          <w:sz w:val="24"/>
        </w:rPr>
        <w:t>R3-255228</w:t>
      </w:r>
      <w:r>
        <w:rPr>
          <w:rFonts w:ascii="Arial" w:hAnsi="Arial" w:cs="Arial"/>
          <w:b/>
          <w:color w:val="0000FF"/>
          <w:sz w:val="24"/>
        </w:rPr>
        <w:tab/>
      </w:r>
      <w:r>
        <w:rPr>
          <w:rFonts w:ascii="Arial" w:hAnsi="Arial" w:cs="Arial"/>
          <w:b/>
          <w:sz w:val="24"/>
        </w:rPr>
        <w:t>Remaining issues on multi-hop relay</w:t>
      </w:r>
    </w:p>
    <w:p w14:paraId="5B2967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EB5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CAB7F" w14:textId="1C3673E5" w:rsidR="0099073F" w:rsidRDefault="0099073F" w:rsidP="0099073F">
      <w:pPr>
        <w:rPr>
          <w:rFonts w:ascii="Arial" w:hAnsi="Arial" w:cs="Arial"/>
          <w:b/>
          <w:sz w:val="24"/>
        </w:rPr>
      </w:pPr>
      <w:r>
        <w:rPr>
          <w:rFonts w:ascii="Arial" w:hAnsi="Arial" w:cs="Arial"/>
          <w:b/>
          <w:color w:val="0000FF"/>
          <w:sz w:val="24"/>
        </w:rPr>
        <w:t>R3-255299</w:t>
      </w:r>
      <w:r>
        <w:rPr>
          <w:rFonts w:ascii="Arial" w:hAnsi="Arial" w:cs="Arial"/>
          <w:b/>
          <w:color w:val="0000FF"/>
          <w:sz w:val="24"/>
        </w:rPr>
        <w:tab/>
      </w:r>
      <w:r>
        <w:rPr>
          <w:rFonts w:ascii="Arial" w:hAnsi="Arial" w:cs="Arial"/>
          <w:b/>
          <w:sz w:val="24"/>
        </w:rPr>
        <w:t>(TP to BL CR for TS 38.473) Discussion on the support of multi-hop Layer-2 UE-to-Network relay</w:t>
      </w:r>
    </w:p>
    <w:p w14:paraId="091FBA4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86F89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C8915" w14:textId="025292FC" w:rsidR="0099073F" w:rsidRDefault="0099073F" w:rsidP="0099073F">
      <w:pPr>
        <w:rPr>
          <w:rFonts w:ascii="Arial" w:hAnsi="Arial" w:cs="Arial"/>
          <w:b/>
          <w:sz w:val="24"/>
        </w:rPr>
      </w:pPr>
      <w:r>
        <w:rPr>
          <w:rFonts w:ascii="Arial" w:hAnsi="Arial" w:cs="Arial"/>
          <w:b/>
          <w:color w:val="0000FF"/>
          <w:sz w:val="24"/>
        </w:rPr>
        <w:t>R3-255649</w:t>
      </w:r>
      <w:r>
        <w:rPr>
          <w:rFonts w:ascii="Arial" w:hAnsi="Arial" w:cs="Arial"/>
          <w:b/>
          <w:color w:val="0000FF"/>
          <w:sz w:val="24"/>
        </w:rPr>
        <w:tab/>
      </w:r>
      <w:r>
        <w:rPr>
          <w:rFonts w:ascii="Arial" w:hAnsi="Arial" w:cs="Arial"/>
          <w:b/>
          <w:sz w:val="24"/>
        </w:rPr>
        <w:t>Discussion on Multi-hop U2N relay</w:t>
      </w:r>
    </w:p>
    <w:p w14:paraId="6FC6C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393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DE6D" w14:textId="4DB6A301" w:rsidR="0099073F" w:rsidRDefault="0099073F" w:rsidP="0099073F">
      <w:pPr>
        <w:rPr>
          <w:rFonts w:ascii="Arial" w:hAnsi="Arial" w:cs="Arial"/>
          <w:b/>
          <w:sz w:val="24"/>
        </w:rPr>
      </w:pPr>
      <w:r>
        <w:rPr>
          <w:rFonts w:ascii="Arial" w:hAnsi="Arial" w:cs="Arial"/>
          <w:b/>
          <w:color w:val="0000FF"/>
          <w:sz w:val="24"/>
        </w:rPr>
        <w:t>R3-255348</w:t>
      </w:r>
      <w:r>
        <w:rPr>
          <w:rFonts w:ascii="Arial" w:hAnsi="Arial" w:cs="Arial"/>
          <w:b/>
          <w:color w:val="0000FF"/>
          <w:sz w:val="24"/>
        </w:rPr>
        <w:tab/>
      </w:r>
      <w:r>
        <w:rPr>
          <w:rFonts w:ascii="Arial" w:hAnsi="Arial" w:cs="Arial"/>
          <w:b/>
          <w:sz w:val="24"/>
        </w:rPr>
        <w:t>Remaining issues on multi-hop for SL relay</w:t>
      </w:r>
    </w:p>
    <w:p w14:paraId="0E772BA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8BC0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A715" w14:textId="62CDDFDC" w:rsidR="0099073F" w:rsidRDefault="0099073F" w:rsidP="0099073F">
      <w:pPr>
        <w:rPr>
          <w:rFonts w:ascii="Arial" w:hAnsi="Arial" w:cs="Arial"/>
          <w:b/>
          <w:sz w:val="24"/>
        </w:rPr>
      </w:pPr>
      <w:r>
        <w:rPr>
          <w:rFonts w:ascii="Arial" w:hAnsi="Arial" w:cs="Arial"/>
          <w:b/>
          <w:color w:val="0000FF"/>
          <w:sz w:val="24"/>
        </w:rPr>
        <w:t>R3-255384</w:t>
      </w:r>
      <w:r>
        <w:rPr>
          <w:rFonts w:ascii="Arial" w:hAnsi="Arial" w:cs="Arial"/>
          <w:b/>
          <w:color w:val="0000FF"/>
          <w:sz w:val="24"/>
        </w:rPr>
        <w:tab/>
      </w:r>
      <w:r>
        <w:rPr>
          <w:rFonts w:ascii="Arial" w:hAnsi="Arial" w:cs="Arial"/>
          <w:b/>
          <w:sz w:val="24"/>
        </w:rPr>
        <w:t>Further discussion on multi-hop relay</w:t>
      </w:r>
    </w:p>
    <w:p w14:paraId="0A76841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927C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AD25" w14:textId="221027C3" w:rsidR="0099073F" w:rsidRDefault="0099073F" w:rsidP="0099073F">
      <w:pPr>
        <w:rPr>
          <w:rFonts w:ascii="Arial" w:hAnsi="Arial" w:cs="Arial"/>
          <w:b/>
          <w:sz w:val="24"/>
        </w:rPr>
      </w:pPr>
      <w:r>
        <w:rPr>
          <w:rFonts w:ascii="Arial" w:hAnsi="Arial" w:cs="Arial"/>
          <w:b/>
          <w:color w:val="0000FF"/>
          <w:sz w:val="24"/>
        </w:rPr>
        <w:t>R3-255258</w:t>
      </w:r>
      <w:r>
        <w:rPr>
          <w:rFonts w:ascii="Arial" w:hAnsi="Arial" w:cs="Arial"/>
          <w:b/>
          <w:color w:val="0000FF"/>
          <w:sz w:val="24"/>
        </w:rPr>
        <w:tab/>
      </w:r>
      <w:r>
        <w:rPr>
          <w:rFonts w:ascii="Arial" w:hAnsi="Arial" w:cs="Arial"/>
          <w:b/>
          <w:sz w:val="24"/>
        </w:rPr>
        <w:t>(TP to BL CR for TS 38.473) Support of SL Multi-hop in F1AP</w:t>
      </w:r>
    </w:p>
    <w:p w14:paraId="70708E0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58AFA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E453" w14:textId="6FBB3687" w:rsidR="0099073F" w:rsidRDefault="0099073F" w:rsidP="0099073F">
      <w:pPr>
        <w:rPr>
          <w:rFonts w:ascii="Arial" w:hAnsi="Arial" w:cs="Arial"/>
          <w:b/>
          <w:sz w:val="24"/>
        </w:rPr>
      </w:pPr>
      <w:r>
        <w:rPr>
          <w:rFonts w:ascii="Arial" w:hAnsi="Arial" w:cs="Arial"/>
          <w:b/>
          <w:color w:val="0000FF"/>
          <w:sz w:val="24"/>
        </w:rPr>
        <w:t>R3-255300</w:t>
      </w:r>
      <w:r>
        <w:rPr>
          <w:rFonts w:ascii="Arial" w:hAnsi="Arial" w:cs="Arial"/>
          <w:b/>
          <w:color w:val="0000FF"/>
          <w:sz w:val="24"/>
        </w:rPr>
        <w:tab/>
      </w:r>
      <w:r>
        <w:rPr>
          <w:rFonts w:ascii="Arial" w:hAnsi="Arial" w:cs="Arial"/>
          <w:b/>
          <w:sz w:val="24"/>
        </w:rPr>
        <w:t>(TP to BL CR for TS 38.401) update for service continuity</w:t>
      </w:r>
    </w:p>
    <w:p w14:paraId="100B53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F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R3-255763</w:t>
      </w:r>
      <w:r>
        <w:rPr>
          <w:color w:val="993300"/>
          <w:u w:val="single"/>
        </w:rPr>
        <w:t>.</w:t>
      </w:r>
    </w:p>
    <w:p w14:paraId="1F309E5C" w14:textId="030AACBF" w:rsidR="0099073F" w:rsidRDefault="0099073F" w:rsidP="0099073F">
      <w:pPr>
        <w:rPr>
          <w:rFonts w:ascii="Arial" w:hAnsi="Arial" w:cs="Arial"/>
          <w:b/>
          <w:sz w:val="24"/>
        </w:rPr>
      </w:pPr>
      <w:r>
        <w:rPr>
          <w:rFonts w:ascii="Arial" w:hAnsi="Arial" w:cs="Arial"/>
          <w:b/>
          <w:color w:val="0000FF"/>
          <w:sz w:val="24"/>
        </w:rPr>
        <w:t>R3-255763</w:t>
      </w:r>
      <w:r>
        <w:rPr>
          <w:rFonts w:ascii="Arial" w:hAnsi="Arial" w:cs="Arial"/>
          <w:b/>
          <w:color w:val="0000FF"/>
          <w:sz w:val="24"/>
        </w:rPr>
        <w:tab/>
      </w:r>
      <w:r>
        <w:rPr>
          <w:rFonts w:ascii="Arial" w:hAnsi="Arial" w:cs="Arial"/>
          <w:b/>
          <w:sz w:val="24"/>
        </w:rPr>
        <w:t>(TP to BL CR for TS 38.401) Support of service continuity in Multi-hop U2N relay</w:t>
      </w:r>
    </w:p>
    <w:p w14:paraId="4C08056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ZTE Corporation, LG Electronics, Samsung, Ericsson</w:t>
      </w:r>
    </w:p>
    <w:p w14:paraId="1E3C4D93" w14:textId="77777777" w:rsidR="0099073F" w:rsidRDefault="0099073F" w:rsidP="0099073F">
      <w:pPr>
        <w:rPr>
          <w:color w:val="808080"/>
        </w:rPr>
      </w:pPr>
      <w:r>
        <w:rPr>
          <w:color w:val="808080"/>
        </w:rPr>
        <w:t>(Replaces R3-255300)</w:t>
      </w:r>
    </w:p>
    <w:p w14:paraId="4CC384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FCDA" w14:textId="49B4933B" w:rsidR="0099073F" w:rsidRDefault="0099073F" w:rsidP="0099073F">
      <w:pPr>
        <w:rPr>
          <w:rFonts w:ascii="Arial" w:hAnsi="Arial" w:cs="Arial"/>
          <w:b/>
          <w:sz w:val="24"/>
        </w:rPr>
      </w:pPr>
      <w:r>
        <w:rPr>
          <w:rFonts w:ascii="Arial" w:hAnsi="Arial" w:cs="Arial"/>
          <w:b/>
          <w:color w:val="0000FF"/>
          <w:sz w:val="24"/>
        </w:rPr>
        <w:t>R3-255349</w:t>
      </w:r>
      <w:r>
        <w:rPr>
          <w:rFonts w:ascii="Arial" w:hAnsi="Arial" w:cs="Arial"/>
          <w:b/>
          <w:color w:val="0000FF"/>
          <w:sz w:val="24"/>
        </w:rPr>
        <w:tab/>
      </w:r>
      <w:r>
        <w:rPr>
          <w:rFonts w:ascii="Arial" w:hAnsi="Arial" w:cs="Arial"/>
          <w:b/>
          <w:sz w:val="24"/>
        </w:rPr>
        <w:t>(TP to BL CR for 38.473) Support of multi-hop relay</w:t>
      </w:r>
    </w:p>
    <w:p w14:paraId="1291D9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69A09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R3-255762</w:t>
      </w:r>
      <w:r>
        <w:rPr>
          <w:color w:val="993300"/>
          <w:u w:val="single"/>
        </w:rPr>
        <w:t>.</w:t>
      </w:r>
    </w:p>
    <w:p w14:paraId="06A6E5F1" w14:textId="72E31E81" w:rsidR="0099073F" w:rsidRDefault="0099073F" w:rsidP="0099073F">
      <w:pPr>
        <w:rPr>
          <w:rFonts w:ascii="Arial" w:hAnsi="Arial" w:cs="Arial"/>
          <w:b/>
          <w:sz w:val="24"/>
        </w:rPr>
      </w:pPr>
      <w:r>
        <w:rPr>
          <w:rFonts w:ascii="Arial" w:hAnsi="Arial" w:cs="Arial"/>
          <w:b/>
          <w:color w:val="0000FF"/>
          <w:sz w:val="24"/>
        </w:rPr>
        <w:t>R3-255762</w:t>
      </w:r>
      <w:r>
        <w:rPr>
          <w:rFonts w:ascii="Arial" w:hAnsi="Arial" w:cs="Arial"/>
          <w:b/>
          <w:color w:val="0000FF"/>
          <w:sz w:val="24"/>
        </w:rPr>
        <w:tab/>
      </w:r>
      <w:r>
        <w:rPr>
          <w:rFonts w:ascii="Arial" w:hAnsi="Arial" w:cs="Arial"/>
          <w:b/>
          <w:sz w:val="24"/>
        </w:rPr>
        <w:t>(TP to BL CR for 38.473) Support of multi-hop relay</w:t>
      </w:r>
    </w:p>
    <w:p w14:paraId="213A08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Nokia, Nokia Shanghai Bell, LG Electronics, ZTE Corporation, Ericsson</w:t>
      </w:r>
    </w:p>
    <w:p w14:paraId="5A51448E" w14:textId="77777777" w:rsidR="0099073F" w:rsidRDefault="0099073F" w:rsidP="0099073F">
      <w:pPr>
        <w:rPr>
          <w:color w:val="808080"/>
        </w:rPr>
      </w:pPr>
      <w:r>
        <w:rPr>
          <w:color w:val="808080"/>
        </w:rPr>
        <w:t>(Replaces R3-255349)</w:t>
      </w:r>
    </w:p>
    <w:p w14:paraId="3C02F9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A92E5" w14:textId="29C79B34" w:rsidR="0099073F" w:rsidRDefault="0099073F" w:rsidP="0099073F">
      <w:pPr>
        <w:rPr>
          <w:rFonts w:ascii="Arial" w:hAnsi="Arial" w:cs="Arial"/>
          <w:b/>
          <w:sz w:val="24"/>
        </w:rPr>
      </w:pPr>
      <w:r>
        <w:rPr>
          <w:rFonts w:ascii="Arial" w:hAnsi="Arial" w:cs="Arial"/>
          <w:b/>
          <w:color w:val="0000FF"/>
          <w:sz w:val="24"/>
        </w:rPr>
        <w:t>R3-255229</w:t>
      </w:r>
      <w:r>
        <w:rPr>
          <w:rFonts w:ascii="Arial" w:hAnsi="Arial" w:cs="Arial"/>
          <w:b/>
          <w:color w:val="0000FF"/>
          <w:sz w:val="24"/>
        </w:rPr>
        <w:tab/>
      </w:r>
      <w:r>
        <w:rPr>
          <w:rFonts w:ascii="Arial" w:hAnsi="Arial" w:cs="Arial"/>
          <w:b/>
          <w:sz w:val="24"/>
        </w:rPr>
        <w:t>(TP to TS 38.401, 38.473) on support of multi-hop relay</w:t>
      </w:r>
    </w:p>
    <w:p w14:paraId="4AF665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7D630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R3-255764</w:t>
      </w:r>
      <w:r>
        <w:rPr>
          <w:color w:val="993300"/>
          <w:u w:val="single"/>
        </w:rPr>
        <w:t>.</w:t>
      </w:r>
    </w:p>
    <w:p w14:paraId="4F9E7BD5" w14:textId="591466A4" w:rsidR="0099073F" w:rsidRDefault="0099073F" w:rsidP="0099073F">
      <w:pPr>
        <w:rPr>
          <w:rFonts w:ascii="Arial" w:hAnsi="Arial" w:cs="Arial"/>
          <w:b/>
          <w:sz w:val="24"/>
        </w:rPr>
      </w:pPr>
      <w:r>
        <w:rPr>
          <w:rFonts w:ascii="Arial" w:hAnsi="Arial" w:cs="Arial"/>
          <w:b/>
          <w:color w:val="0000FF"/>
          <w:sz w:val="24"/>
        </w:rPr>
        <w:t>R3-255764</w:t>
      </w:r>
      <w:r>
        <w:rPr>
          <w:rFonts w:ascii="Arial" w:hAnsi="Arial" w:cs="Arial"/>
          <w:b/>
          <w:color w:val="0000FF"/>
          <w:sz w:val="24"/>
        </w:rPr>
        <w:tab/>
      </w:r>
      <w:r>
        <w:rPr>
          <w:rFonts w:ascii="Arial" w:hAnsi="Arial" w:cs="Arial"/>
          <w:b/>
          <w:sz w:val="24"/>
        </w:rPr>
        <w:t>(TP to BL CR for TS 38.473) Support of service continuity in Multi-hop U2N relay</w:t>
      </w:r>
    </w:p>
    <w:p w14:paraId="39E426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LG Electronics, Samsung, Ericsson</w:t>
      </w:r>
    </w:p>
    <w:p w14:paraId="7603039D" w14:textId="77777777" w:rsidR="0099073F" w:rsidRDefault="0099073F" w:rsidP="0099073F">
      <w:pPr>
        <w:rPr>
          <w:color w:val="808080"/>
        </w:rPr>
      </w:pPr>
      <w:r>
        <w:rPr>
          <w:color w:val="808080"/>
        </w:rPr>
        <w:t>(Replaces R3-255229)</w:t>
      </w:r>
    </w:p>
    <w:p w14:paraId="5B6F7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5EAF8" w14:textId="28D293AD" w:rsidR="0099073F" w:rsidRDefault="0099073F" w:rsidP="0099073F">
      <w:pPr>
        <w:rPr>
          <w:rFonts w:ascii="Arial" w:hAnsi="Arial" w:cs="Arial"/>
          <w:b/>
          <w:sz w:val="24"/>
        </w:rPr>
      </w:pPr>
      <w:r>
        <w:rPr>
          <w:rFonts w:ascii="Arial" w:hAnsi="Arial" w:cs="Arial"/>
          <w:b/>
          <w:color w:val="0000FF"/>
          <w:sz w:val="24"/>
        </w:rPr>
        <w:t>R3-255650</w:t>
      </w:r>
      <w:r>
        <w:rPr>
          <w:rFonts w:ascii="Arial" w:hAnsi="Arial" w:cs="Arial"/>
          <w:b/>
          <w:color w:val="0000FF"/>
          <w:sz w:val="24"/>
        </w:rPr>
        <w:tab/>
      </w:r>
      <w:r>
        <w:rPr>
          <w:rFonts w:ascii="Arial" w:hAnsi="Arial" w:cs="Arial"/>
          <w:b/>
          <w:sz w:val="24"/>
        </w:rPr>
        <w:t>(TP for 38.473 and 38.401) Support on Multi-hop relay</w:t>
      </w:r>
    </w:p>
    <w:p w14:paraId="4B6CD8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F82BD4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6437" w14:textId="14432345" w:rsidR="0099073F" w:rsidRDefault="0099073F" w:rsidP="0099073F">
      <w:pPr>
        <w:rPr>
          <w:rFonts w:ascii="Arial" w:hAnsi="Arial" w:cs="Arial"/>
          <w:b/>
          <w:sz w:val="24"/>
        </w:rPr>
      </w:pPr>
      <w:r>
        <w:rPr>
          <w:rFonts w:ascii="Arial" w:hAnsi="Arial" w:cs="Arial"/>
          <w:b/>
          <w:color w:val="0000FF"/>
          <w:sz w:val="24"/>
        </w:rPr>
        <w:t>R3-255761</w:t>
      </w:r>
      <w:r>
        <w:rPr>
          <w:rFonts w:ascii="Arial" w:hAnsi="Arial" w:cs="Arial"/>
          <w:b/>
          <w:color w:val="0000FF"/>
          <w:sz w:val="24"/>
        </w:rPr>
        <w:tab/>
      </w:r>
      <w:r>
        <w:rPr>
          <w:rFonts w:ascii="Arial" w:hAnsi="Arial" w:cs="Arial"/>
          <w:b/>
          <w:sz w:val="24"/>
        </w:rPr>
        <w:t xml:space="preserve">Summary on NR </w:t>
      </w:r>
      <w:proofErr w:type="spellStart"/>
      <w:r>
        <w:rPr>
          <w:rFonts w:ascii="Arial" w:hAnsi="Arial" w:cs="Arial"/>
          <w:b/>
          <w:sz w:val="24"/>
        </w:rPr>
        <w:t>Sidelink</w:t>
      </w:r>
      <w:proofErr w:type="spellEnd"/>
      <w:r>
        <w:rPr>
          <w:rFonts w:ascii="Arial" w:hAnsi="Arial" w:cs="Arial"/>
          <w:b/>
          <w:sz w:val="24"/>
        </w:rPr>
        <w:t xml:space="preserve"> Multi-hop Relay</w:t>
      </w:r>
    </w:p>
    <w:p w14:paraId="185BA0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215D51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FE06B" w14:textId="77777777" w:rsidR="005F39A3" w:rsidRDefault="005F39A3" w:rsidP="00B964D5">
      <w:pPr>
        <w:rPr>
          <w:b/>
          <w:bCs/>
          <w:color w:val="00B050"/>
        </w:rPr>
      </w:pPr>
      <w:r w:rsidRPr="005F39A3">
        <w:rPr>
          <w:b/>
          <w:bCs/>
          <w:color w:val="00B050"/>
        </w:rPr>
        <w:t xml:space="preserve">[Agreement] </w:t>
      </w:r>
    </w:p>
    <w:p w14:paraId="58E44AF7" w14:textId="72100B56" w:rsidR="00B964D5" w:rsidRPr="00B964D5" w:rsidRDefault="00B964D5" w:rsidP="00B964D5">
      <w:pPr>
        <w:rPr>
          <w:b/>
          <w:color w:val="00B050"/>
          <w:lang w:val="en-US"/>
        </w:rPr>
      </w:pPr>
      <w:r w:rsidRPr="00B964D5">
        <w:rPr>
          <w:b/>
          <w:color w:val="00B050"/>
          <w:lang w:val="en-US"/>
        </w:rPr>
        <w:t>RAN3 supports that the Remote UE local ID uniquely identifies a multi-hop Remote UE within the Last Relay UE.</w:t>
      </w:r>
    </w:p>
    <w:p w14:paraId="491CD5E6" w14:textId="77777777" w:rsidR="00B964D5" w:rsidRPr="00B964D5" w:rsidRDefault="00B964D5" w:rsidP="00B964D5">
      <w:pPr>
        <w:rPr>
          <w:b/>
          <w:color w:val="00B050"/>
          <w:lang w:val="en-US"/>
        </w:rPr>
      </w:pPr>
      <w:r w:rsidRPr="00B964D5">
        <w:rPr>
          <w:b/>
          <w:color w:val="00B050"/>
          <w:lang w:val="en-US"/>
        </w:rPr>
        <w:t>The same PC5 RLC channel ID can be allocated toward the parent UE and child UE.</w:t>
      </w:r>
    </w:p>
    <w:p w14:paraId="7246AF2B" w14:textId="77777777" w:rsidR="00B964D5" w:rsidRPr="00B964D5" w:rsidRDefault="00B964D5" w:rsidP="00B964D5">
      <w:pPr>
        <w:rPr>
          <w:b/>
          <w:color w:val="00B050"/>
          <w:lang w:val="en-US"/>
        </w:rPr>
      </w:pPr>
      <w:r w:rsidRPr="00B964D5">
        <w:rPr>
          <w:b/>
          <w:color w:val="00B050"/>
          <w:lang w:val="en-US"/>
        </w:rPr>
        <w:t>The Peer UE ID IE is introduced for other PC5 channel related lists in F1AP UE CONTEXT MODIFICATION REQUEST/RESPONSE/REQUIRED/CONFIRM message.</w:t>
      </w:r>
    </w:p>
    <w:p w14:paraId="1CBB03ED" w14:textId="77777777" w:rsidR="00B964D5" w:rsidRPr="00B964D5" w:rsidRDefault="00B964D5" w:rsidP="00B964D5">
      <w:pPr>
        <w:rPr>
          <w:b/>
          <w:color w:val="00B050"/>
          <w:lang w:val="en-US"/>
        </w:rPr>
      </w:pPr>
      <w:r w:rsidRPr="00B964D5">
        <w:rPr>
          <w:b/>
          <w:color w:val="00B050"/>
          <w:lang w:val="en-US"/>
        </w:rPr>
        <w:t>Remove the Peer UE ID IE in the UE CONTEXT SETUP REQUEST message.</w:t>
      </w:r>
    </w:p>
    <w:p w14:paraId="4D9265F3" w14:textId="77777777" w:rsidR="00B964D5" w:rsidRPr="00B964D5" w:rsidRDefault="00B964D5" w:rsidP="00B964D5">
      <w:pPr>
        <w:rPr>
          <w:b/>
          <w:color w:val="00B050"/>
          <w:lang w:val="en-US"/>
        </w:rPr>
      </w:pPr>
      <w:r w:rsidRPr="00B964D5">
        <w:rPr>
          <w:b/>
          <w:color w:val="00B050"/>
          <w:lang w:val="en-US"/>
        </w:rPr>
        <w:t>For Scenario C, both intra-DU and inter-DU cases are supported by existing procedures.</w:t>
      </w:r>
    </w:p>
    <w:p w14:paraId="045E06BA" w14:textId="77777777" w:rsidR="00B964D5" w:rsidRPr="00B964D5" w:rsidRDefault="00B964D5" w:rsidP="00B964D5">
      <w:pPr>
        <w:rPr>
          <w:b/>
          <w:color w:val="00B050"/>
          <w:lang w:val="en-US"/>
        </w:rPr>
      </w:pPr>
      <w:r w:rsidRPr="00B964D5">
        <w:rPr>
          <w:b/>
          <w:color w:val="00B050"/>
          <w:lang w:val="en-US"/>
        </w:rPr>
        <w:t>The existing Path Switch Configuration IE is reused for Scenario B, C and D.</w:t>
      </w:r>
    </w:p>
    <w:p w14:paraId="2634D32E" w14:textId="77777777" w:rsidR="00B964D5" w:rsidRPr="00B964D5" w:rsidRDefault="00B964D5" w:rsidP="00B964D5">
      <w:pPr>
        <w:rPr>
          <w:b/>
          <w:color w:val="00B050"/>
          <w:lang w:val="en-US"/>
        </w:rPr>
      </w:pPr>
      <w:r w:rsidRPr="00B964D5">
        <w:rPr>
          <w:b/>
          <w:color w:val="00B050"/>
          <w:lang w:val="en-US"/>
        </w:rPr>
        <w:t>For Scenario D, both intra-DU and inter-DU cases are supported by existing procedures.</w:t>
      </w:r>
    </w:p>
    <w:p w14:paraId="2D51EDB4" w14:textId="53965BBC" w:rsidR="00B964D5" w:rsidRDefault="00B964D5" w:rsidP="00B964D5">
      <w:r w:rsidRPr="00B964D5">
        <w:rPr>
          <w:b/>
          <w:bCs/>
          <w:lang w:val="en-US"/>
        </w:rPr>
        <w:t>From RAN3, this work item is complete.</w:t>
      </w:r>
    </w:p>
    <w:p w14:paraId="0081D976" w14:textId="5109AC32" w:rsidR="0099073F" w:rsidRDefault="0099073F" w:rsidP="0099073F">
      <w:pPr>
        <w:pStyle w:val="Heading2"/>
      </w:pPr>
      <w:bookmarkStart w:id="84" w:name="_Toc210295744"/>
      <w:r>
        <w:t>23</w:t>
      </w:r>
      <w:r>
        <w:tab/>
        <w:t>LTE-based 5G Broadcast WI</w:t>
      </w:r>
      <w:r w:rsidR="009103C9" w:rsidRPr="009103C9">
        <w:rPr>
          <w:sz w:val="24"/>
          <w:szCs w:val="24"/>
        </w:rPr>
        <w:t xml:space="preserve"> [LTE_terr_bcast_Ph2-Core]: </w:t>
      </w:r>
      <w:hyperlink r:id="rId26" w:history="1">
        <w:r w:rsidR="009103C9" w:rsidRPr="009103C9">
          <w:rPr>
            <w:rStyle w:val="Hyperlink"/>
            <w:sz w:val="24"/>
            <w:szCs w:val="24"/>
          </w:rPr>
          <w:t>R3-250794</w:t>
        </w:r>
      </w:hyperlink>
      <w:r w:rsidR="009103C9" w:rsidRPr="009103C9">
        <w:rPr>
          <w:sz w:val="24"/>
          <w:szCs w:val="24"/>
        </w:rPr>
        <w:t xml:space="preserve"> (target: RAN #109)</w:t>
      </w:r>
      <w:bookmarkEnd w:id="84"/>
    </w:p>
    <w:p w14:paraId="20960B21" w14:textId="77777777" w:rsidR="0099073F" w:rsidRDefault="0099073F" w:rsidP="0099073F">
      <w:pPr>
        <w:pStyle w:val="Heading3"/>
      </w:pPr>
      <w:bookmarkStart w:id="85" w:name="_Toc210295745"/>
      <w:r>
        <w:t>23.1</w:t>
      </w:r>
      <w:r>
        <w:tab/>
        <w:t>General</w:t>
      </w:r>
      <w:bookmarkEnd w:id="85"/>
    </w:p>
    <w:p w14:paraId="21C935C2" w14:textId="77777777" w:rsidR="0099073F" w:rsidRDefault="0099073F" w:rsidP="0099073F">
      <w:pPr>
        <w:pStyle w:val="Heading3"/>
      </w:pPr>
      <w:bookmarkStart w:id="86" w:name="_Toc210295746"/>
      <w:r>
        <w:t>23.2</w:t>
      </w:r>
      <w:r>
        <w:tab/>
        <w:t>Signalling Support</w:t>
      </w:r>
      <w:bookmarkEnd w:id="86"/>
    </w:p>
    <w:p w14:paraId="73F729C3" w14:textId="50073324" w:rsidR="0099073F" w:rsidRDefault="0099073F" w:rsidP="0099073F">
      <w:pPr>
        <w:rPr>
          <w:rFonts w:ascii="Arial" w:hAnsi="Arial" w:cs="Arial"/>
          <w:b/>
          <w:sz w:val="24"/>
        </w:rPr>
      </w:pPr>
      <w:r>
        <w:rPr>
          <w:rFonts w:ascii="Arial" w:hAnsi="Arial" w:cs="Arial"/>
          <w:b/>
          <w:color w:val="0000FF"/>
          <w:sz w:val="24"/>
        </w:rPr>
        <w:t>R3-255674</w:t>
      </w:r>
      <w:r>
        <w:rPr>
          <w:rFonts w:ascii="Arial" w:hAnsi="Arial" w:cs="Arial"/>
          <w:b/>
          <w:color w:val="0000FF"/>
          <w:sz w:val="24"/>
        </w:rPr>
        <w:tab/>
      </w:r>
      <w:r>
        <w:rPr>
          <w:rFonts w:ascii="Arial" w:hAnsi="Arial" w:cs="Arial"/>
          <w:b/>
          <w:sz w:val="24"/>
        </w:rPr>
        <w:t>Consideration on LTE-based 5G Broadcast Phase 2</w:t>
      </w:r>
    </w:p>
    <w:p w14:paraId="51B4FF22" w14:textId="0F5D8034"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23A2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82E46" w14:textId="2B76D730" w:rsidR="0099073F" w:rsidRDefault="0099073F" w:rsidP="0099073F">
      <w:pPr>
        <w:rPr>
          <w:rFonts w:ascii="Arial" w:hAnsi="Arial" w:cs="Arial"/>
          <w:b/>
          <w:sz w:val="24"/>
        </w:rPr>
      </w:pPr>
      <w:r>
        <w:rPr>
          <w:rFonts w:ascii="Arial" w:hAnsi="Arial" w:cs="Arial"/>
          <w:b/>
          <w:color w:val="0000FF"/>
          <w:sz w:val="24"/>
        </w:rPr>
        <w:t>R3-255675</w:t>
      </w:r>
      <w:r>
        <w:rPr>
          <w:rFonts w:ascii="Arial" w:hAnsi="Arial" w:cs="Arial"/>
          <w:b/>
          <w:color w:val="0000FF"/>
          <w:sz w:val="24"/>
        </w:rPr>
        <w:tab/>
      </w:r>
      <w:r>
        <w:rPr>
          <w:rFonts w:ascii="Arial" w:hAnsi="Arial" w:cs="Arial"/>
          <w:b/>
          <w:sz w:val="24"/>
        </w:rPr>
        <w:t>Introduction of LTE-based 5G Broadcast Phase 2</w:t>
      </w:r>
    </w:p>
    <w:p w14:paraId="6EC60182" w14:textId="148BE96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BC7EF18" w14:textId="77777777" w:rsidR="0099073F" w:rsidRDefault="0099073F" w:rsidP="0099073F">
      <w:pPr>
        <w:rPr>
          <w:rFonts w:ascii="Arial" w:hAnsi="Arial" w:cs="Arial"/>
          <w:b/>
        </w:rPr>
      </w:pPr>
      <w:r>
        <w:rPr>
          <w:rFonts w:ascii="Arial" w:hAnsi="Arial" w:cs="Arial"/>
          <w:b/>
        </w:rPr>
        <w:t xml:space="preserve">Discussion: </w:t>
      </w:r>
    </w:p>
    <w:p w14:paraId="2AD78EC1" w14:textId="77777777" w:rsidR="0099073F" w:rsidRDefault="0099073F" w:rsidP="0099073F">
      <w:r>
        <w:t>CB # 18_LTE5Gbroadcast</w:t>
      </w:r>
    </w:p>
    <w:p w14:paraId="65CA5026" w14:textId="77777777" w:rsidR="0099073F" w:rsidRDefault="0099073F" w:rsidP="0099073F">
      <w:r>
        <w:t xml:space="preserve">- add ZTE as </w:t>
      </w:r>
      <w:proofErr w:type="spellStart"/>
      <w:r>
        <w:t>cosource</w:t>
      </w:r>
      <w:proofErr w:type="spellEnd"/>
    </w:p>
    <w:p w14:paraId="2A8C7931" w14:textId="77777777" w:rsidR="0099073F" w:rsidRDefault="0099073F" w:rsidP="0099073F">
      <w:r>
        <w:t>- check alignment with RAN2 CR</w:t>
      </w:r>
    </w:p>
    <w:p w14:paraId="5444A00D" w14:textId="09BF4A55" w:rsidR="0099073F" w:rsidRDefault="0099073F" w:rsidP="0099073F">
      <w:r>
        <w:t>(</w:t>
      </w:r>
      <w:r w:rsidR="00456641">
        <w:t>Huawei</w:t>
      </w:r>
      <w:r>
        <w:t>)</w:t>
      </w:r>
    </w:p>
    <w:p w14:paraId="364CF5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R3-255811</w:t>
      </w:r>
      <w:r>
        <w:rPr>
          <w:color w:val="993300"/>
          <w:u w:val="single"/>
        </w:rPr>
        <w:t>.</w:t>
      </w:r>
    </w:p>
    <w:p w14:paraId="30396CE8" w14:textId="0D4A8FA3" w:rsidR="0099073F" w:rsidRDefault="0099073F" w:rsidP="0099073F">
      <w:pPr>
        <w:rPr>
          <w:rFonts w:ascii="Arial" w:hAnsi="Arial" w:cs="Arial"/>
          <w:b/>
          <w:sz w:val="24"/>
        </w:rPr>
      </w:pPr>
      <w:r>
        <w:rPr>
          <w:rFonts w:ascii="Arial" w:hAnsi="Arial" w:cs="Arial"/>
          <w:b/>
          <w:color w:val="0000FF"/>
          <w:sz w:val="24"/>
        </w:rPr>
        <w:t>R3-255811</w:t>
      </w:r>
      <w:r>
        <w:rPr>
          <w:rFonts w:ascii="Arial" w:hAnsi="Arial" w:cs="Arial"/>
          <w:b/>
          <w:color w:val="0000FF"/>
          <w:sz w:val="24"/>
        </w:rPr>
        <w:tab/>
      </w:r>
      <w:r>
        <w:rPr>
          <w:rFonts w:ascii="Arial" w:hAnsi="Arial" w:cs="Arial"/>
          <w:b/>
          <w:sz w:val="24"/>
        </w:rPr>
        <w:t>Introduction of LTE-based 5G Broadcast Phase 2</w:t>
      </w:r>
    </w:p>
    <w:p w14:paraId="359C24D2" w14:textId="53BC5CD9"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 ZTE Corporation</w:t>
      </w:r>
    </w:p>
    <w:p w14:paraId="48A92FFB" w14:textId="77777777" w:rsidR="0099073F" w:rsidRDefault="0099073F" w:rsidP="0099073F">
      <w:pPr>
        <w:rPr>
          <w:color w:val="808080"/>
        </w:rPr>
      </w:pPr>
      <w:r>
        <w:rPr>
          <w:color w:val="808080"/>
        </w:rPr>
        <w:t>(Replaces R3-255675)</w:t>
      </w:r>
    </w:p>
    <w:p w14:paraId="21FF9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605F5" w14:textId="2204828D" w:rsidR="0099073F" w:rsidRDefault="0099073F" w:rsidP="0099073F">
      <w:pPr>
        <w:rPr>
          <w:rFonts w:ascii="Arial" w:hAnsi="Arial" w:cs="Arial"/>
          <w:b/>
          <w:sz w:val="24"/>
        </w:rPr>
      </w:pPr>
      <w:r>
        <w:rPr>
          <w:rFonts w:ascii="Arial" w:hAnsi="Arial" w:cs="Arial"/>
          <w:b/>
          <w:color w:val="0000FF"/>
          <w:sz w:val="24"/>
        </w:rPr>
        <w:t>R3-255739</w:t>
      </w:r>
      <w:r>
        <w:rPr>
          <w:rFonts w:ascii="Arial" w:hAnsi="Arial" w:cs="Arial"/>
          <w:b/>
          <w:color w:val="0000FF"/>
          <w:sz w:val="24"/>
        </w:rPr>
        <w:tab/>
      </w:r>
      <w:r>
        <w:rPr>
          <w:rFonts w:ascii="Arial" w:hAnsi="Arial" w:cs="Arial"/>
          <w:b/>
          <w:sz w:val="24"/>
        </w:rPr>
        <w:t>Discussion on LTE-based 5G Broadcast</w:t>
      </w:r>
    </w:p>
    <w:p w14:paraId="3ADF34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AFC7A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0675" w14:textId="37432024" w:rsidR="0099073F" w:rsidRDefault="0099073F" w:rsidP="0099073F">
      <w:pPr>
        <w:rPr>
          <w:rFonts w:ascii="Arial" w:hAnsi="Arial" w:cs="Arial"/>
          <w:b/>
          <w:sz w:val="24"/>
        </w:rPr>
      </w:pPr>
      <w:r>
        <w:rPr>
          <w:rFonts w:ascii="Arial" w:hAnsi="Arial" w:cs="Arial"/>
          <w:b/>
          <w:color w:val="0000FF"/>
          <w:sz w:val="24"/>
        </w:rPr>
        <w:t>R3-255740</w:t>
      </w:r>
      <w:r>
        <w:rPr>
          <w:rFonts w:ascii="Arial" w:hAnsi="Arial" w:cs="Arial"/>
          <w:b/>
          <w:color w:val="0000FF"/>
          <w:sz w:val="24"/>
        </w:rPr>
        <w:tab/>
      </w:r>
      <w:r>
        <w:rPr>
          <w:rFonts w:ascii="Arial" w:hAnsi="Arial" w:cs="Arial"/>
          <w:b/>
          <w:sz w:val="24"/>
        </w:rPr>
        <w:t>Correction for LTE-based 5G Broadcast</w:t>
      </w:r>
    </w:p>
    <w:p w14:paraId="73DA43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195A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5A0A" w14:textId="77777777" w:rsidR="0099073F" w:rsidRDefault="0099073F" w:rsidP="0099073F">
      <w:pPr>
        <w:pStyle w:val="Heading2"/>
      </w:pPr>
      <w:bookmarkStart w:id="87" w:name="_Toc210295747"/>
      <w:r>
        <w:t>31</w:t>
      </w:r>
      <w:r>
        <w:tab/>
        <w:t>Corrections and Enhancements to Rel-19</w:t>
      </w:r>
      <w:bookmarkEnd w:id="87"/>
    </w:p>
    <w:p w14:paraId="70EA967D" w14:textId="77777777" w:rsidR="0099073F" w:rsidRDefault="0099073F" w:rsidP="0099073F">
      <w:pPr>
        <w:pStyle w:val="Heading3"/>
      </w:pPr>
      <w:bookmarkStart w:id="88" w:name="_Toc210295748"/>
      <w:r>
        <w:t>31.1</w:t>
      </w:r>
      <w:r>
        <w:tab/>
        <w:t>Corrections</w:t>
      </w:r>
      <w:bookmarkEnd w:id="88"/>
    </w:p>
    <w:p w14:paraId="76C08167" w14:textId="6E91AB66" w:rsidR="0099073F" w:rsidRDefault="0099073F" w:rsidP="0099073F">
      <w:pPr>
        <w:rPr>
          <w:rFonts w:ascii="Arial" w:hAnsi="Arial" w:cs="Arial"/>
          <w:b/>
          <w:sz w:val="24"/>
        </w:rPr>
      </w:pPr>
      <w:r>
        <w:rPr>
          <w:rFonts w:ascii="Arial" w:hAnsi="Arial" w:cs="Arial"/>
          <w:b/>
          <w:color w:val="0000FF"/>
          <w:sz w:val="24"/>
        </w:rPr>
        <w:t>R3-255289</w:t>
      </w:r>
      <w:r>
        <w:rPr>
          <w:rFonts w:ascii="Arial" w:hAnsi="Arial" w:cs="Arial"/>
          <w:b/>
          <w:color w:val="0000FF"/>
          <w:sz w:val="24"/>
        </w:rPr>
        <w:tab/>
      </w:r>
      <w:r>
        <w:rPr>
          <w:rFonts w:ascii="Arial" w:hAnsi="Arial" w:cs="Arial"/>
          <w:b/>
          <w:sz w:val="24"/>
        </w:rPr>
        <w:t>Correction on the description of UE Context Information - Retrieve UE Context Response</w:t>
      </w:r>
    </w:p>
    <w:p w14:paraId="55471E3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CR-1504  Cat: F (Rel-19)</w:t>
      </w:r>
      <w:r>
        <w:rPr>
          <w:i/>
        </w:rPr>
        <w:br/>
      </w:r>
      <w:r>
        <w:rPr>
          <w:i/>
        </w:rPr>
        <w:br/>
      </w:r>
      <w:r>
        <w:rPr>
          <w:i/>
        </w:rPr>
        <w:tab/>
      </w:r>
      <w:r>
        <w:rPr>
          <w:i/>
        </w:rPr>
        <w:tab/>
      </w:r>
      <w:r>
        <w:rPr>
          <w:i/>
        </w:rPr>
        <w:tab/>
      </w:r>
      <w:r>
        <w:rPr>
          <w:i/>
        </w:rPr>
        <w:tab/>
      </w:r>
      <w:r>
        <w:rPr>
          <w:i/>
        </w:rPr>
        <w:tab/>
        <w:t>Source: ZTE Corporation</w:t>
      </w:r>
    </w:p>
    <w:p w14:paraId="7368D4CF" w14:textId="77777777" w:rsidR="0099073F" w:rsidRDefault="0099073F" w:rsidP="0099073F">
      <w:pPr>
        <w:rPr>
          <w:rFonts w:ascii="Arial" w:hAnsi="Arial" w:cs="Arial"/>
          <w:b/>
        </w:rPr>
      </w:pPr>
      <w:r>
        <w:rPr>
          <w:rFonts w:ascii="Arial" w:hAnsi="Arial" w:cs="Arial"/>
          <w:b/>
        </w:rPr>
        <w:t xml:space="preserve">Discussion: </w:t>
      </w:r>
    </w:p>
    <w:p w14:paraId="2F6E5464" w14:textId="50E94EC7" w:rsidR="0099073F" w:rsidRDefault="00801464" w:rsidP="0099073F">
      <w:r>
        <w:t>ERICSSON</w:t>
      </w:r>
      <w:r w:rsidR="0099073F">
        <w:t>: No chance to confuse the IE, it is included in only one place</w:t>
      </w:r>
    </w:p>
    <w:p w14:paraId="7383D632" w14:textId="22BE7DF9" w:rsidR="0099073F" w:rsidRDefault="00801464" w:rsidP="0099073F">
      <w:r>
        <w:t>Nokia:</w:t>
      </w:r>
      <w:r w:rsidR="0099073F">
        <w:t xml:space="preserve"> We should have procedural text for optional IE</w:t>
      </w:r>
    </w:p>
    <w:p w14:paraId="10E525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AB40" w14:textId="4E34FEB2" w:rsidR="0099073F" w:rsidRDefault="0099073F" w:rsidP="0099073F">
      <w:pPr>
        <w:rPr>
          <w:rFonts w:ascii="Arial" w:hAnsi="Arial" w:cs="Arial"/>
          <w:b/>
          <w:sz w:val="24"/>
        </w:rPr>
      </w:pPr>
      <w:r>
        <w:rPr>
          <w:rFonts w:ascii="Arial" w:hAnsi="Arial" w:cs="Arial"/>
          <w:b/>
          <w:color w:val="0000FF"/>
          <w:sz w:val="24"/>
        </w:rPr>
        <w:t>R3-255390</w:t>
      </w:r>
      <w:r>
        <w:rPr>
          <w:rFonts w:ascii="Arial" w:hAnsi="Arial" w:cs="Arial"/>
          <w:b/>
          <w:color w:val="0000FF"/>
          <w:sz w:val="24"/>
        </w:rPr>
        <w:tab/>
      </w:r>
      <w:r>
        <w:rPr>
          <w:rFonts w:ascii="Arial" w:hAnsi="Arial" w:cs="Arial"/>
          <w:b/>
          <w:sz w:val="24"/>
        </w:rPr>
        <w:t>Correction of system information management function</w:t>
      </w:r>
    </w:p>
    <w:p w14:paraId="727960C6" w14:textId="2880048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CR-0166  Cat: F (Rel-19)</w:t>
      </w:r>
      <w:r>
        <w:rPr>
          <w:i/>
        </w:rPr>
        <w:br/>
      </w:r>
      <w:r>
        <w:rPr>
          <w:i/>
        </w:rPr>
        <w:br/>
      </w:r>
      <w:r>
        <w:rPr>
          <w:i/>
        </w:rPr>
        <w:tab/>
      </w:r>
      <w:r>
        <w:rPr>
          <w:i/>
        </w:rPr>
        <w:tab/>
      </w:r>
      <w:r>
        <w:rPr>
          <w:i/>
        </w:rPr>
        <w:tab/>
      </w:r>
      <w:r>
        <w:rPr>
          <w:i/>
        </w:rPr>
        <w:tab/>
      </w:r>
      <w:r>
        <w:rPr>
          <w:i/>
        </w:rPr>
        <w:tab/>
        <w:t xml:space="preserve">Source: </w:t>
      </w:r>
      <w:r w:rsidR="00456641">
        <w:rPr>
          <w:i/>
        </w:rPr>
        <w:t>Huawei</w:t>
      </w:r>
    </w:p>
    <w:p w14:paraId="62D1F5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0246" w14:textId="36D414FC" w:rsidR="0099073F" w:rsidRDefault="0099073F" w:rsidP="0099073F">
      <w:pPr>
        <w:rPr>
          <w:rFonts w:ascii="Arial" w:hAnsi="Arial" w:cs="Arial"/>
          <w:b/>
          <w:sz w:val="24"/>
        </w:rPr>
      </w:pPr>
      <w:r>
        <w:rPr>
          <w:rFonts w:ascii="Arial" w:hAnsi="Arial" w:cs="Arial"/>
          <w:b/>
          <w:color w:val="0000FF"/>
          <w:sz w:val="24"/>
        </w:rPr>
        <w:t>R3-255518</w:t>
      </w:r>
      <w:r>
        <w:rPr>
          <w:rFonts w:ascii="Arial" w:hAnsi="Arial" w:cs="Arial"/>
          <w:b/>
          <w:color w:val="0000FF"/>
          <w:sz w:val="24"/>
        </w:rPr>
        <w:tab/>
      </w:r>
      <w:r>
        <w:rPr>
          <w:rFonts w:ascii="Arial" w:hAnsi="Arial" w:cs="Arial"/>
          <w:b/>
          <w:sz w:val="24"/>
        </w:rPr>
        <w:t>PNI NPN with limited CAG validity</w:t>
      </w:r>
    </w:p>
    <w:p w14:paraId="14EC03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475DFDF5" w14:textId="77777777" w:rsidR="0099073F" w:rsidRDefault="0099073F" w:rsidP="0099073F">
      <w:pPr>
        <w:rPr>
          <w:rFonts w:ascii="Arial" w:hAnsi="Arial" w:cs="Arial"/>
          <w:b/>
        </w:rPr>
      </w:pPr>
      <w:r>
        <w:rPr>
          <w:rFonts w:ascii="Arial" w:hAnsi="Arial" w:cs="Arial"/>
          <w:b/>
        </w:rPr>
        <w:t xml:space="preserve">Discussion: </w:t>
      </w:r>
    </w:p>
    <w:p w14:paraId="09A9E80C" w14:textId="454F1600" w:rsidR="0099073F" w:rsidRDefault="0099073F" w:rsidP="0099073F">
      <w:r>
        <w:t>[</w:t>
      </w:r>
      <w:r w:rsidR="00801464">
        <w:t>ERICSSON</w:t>
      </w:r>
      <w:r>
        <w:t>] Should be discussed in SA2 for end-to-end behaviour</w:t>
      </w:r>
    </w:p>
    <w:p w14:paraId="33F1BA50" w14:textId="05C2407C" w:rsidR="0099073F" w:rsidRDefault="0099073F" w:rsidP="0099073F">
      <w:r>
        <w:t>[</w:t>
      </w:r>
      <w:r w:rsidR="00456641">
        <w:t>Huawei</w:t>
      </w:r>
      <w:r>
        <w:t>] CAG validity should not have RAN3 impact</w:t>
      </w:r>
    </w:p>
    <w:p w14:paraId="085C5D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B574" w14:textId="59BF6C9C" w:rsidR="0099073F" w:rsidRDefault="0099073F" w:rsidP="0099073F">
      <w:pPr>
        <w:rPr>
          <w:rFonts w:ascii="Arial" w:hAnsi="Arial" w:cs="Arial"/>
          <w:b/>
          <w:sz w:val="24"/>
        </w:rPr>
      </w:pPr>
      <w:r>
        <w:rPr>
          <w:rFonts w:ascii="Arial" w:hAnsi="Arial" w:cs="Arial"/>
          <w:b/>
          <w:color w:val="0000FF"/>
          <w:sz w:val="24"/>
        </w:rPr>
        <w:lastRenderedPageBreak/>
        <w:t>R3-255694</w:t>
      </w:r>
      <w:r>
        <w:rPr>
          <w:rFonts w:ascii="Arial" w:hAnsi="Arial" w:cs="Arial"/>
          <w:b/>
          <w:color w:val="0000FF"/>
          <w:sz w:val="24"/>
        </w:rPr>
        <w:tab/>
      </w:r>
      <w:r>
        <w:rPr>
          <w:rFonts w:ascii="Arial" w:hAnsi="Arial" w:cs="Arial"/>
          <w:b/>
          <w:sz w:val="24"/>
        </w:rPr>
        <w:t>Correction on Location Reporting Procedure</w:t>
      </w:r>
    </w:p>
    <w:p w14:paraId="27AD775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CR-1312  Cat: F (Rel-19)</w:t>
      </w:r>
      <w:r>
        <w:rPr>
          <w:i/>
        </w:rPr>
        <w:br/>
      </w:r>
      <w:r>
        <w:rPr>
          <w:i/>
        </w:rPr>
        <w:br/>
      </w:r>
      <w:r>
        <w:rPr>
          <w:i/>
        </w:rPr>
        <w:tab/>
      </w:r>
      <w:r>
        <w:rPr>
          <w:i/>
        </w:rPr>
        <w:tab/>
      </w:r>
      <w:r>
        <w:rPr>
          <w:i/>
        </w:rPr>
        <w:tab/>
      </w:r>
      <w:r>
        <w:rPr>
          <w:i/>
        </w:rPr>
        <w:tab/>
      </w:r>
      <w:r>
        <w:rPr>
          <w:i/>
        </w:rPr>
        <w:tab/>
        <w:t>Source: ZTE Corporation</w:t>
      </w:r>
    </w:p>
    <w:p w14:paraId="0F626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F2B7" w14:textId="77777777" w:rsidR="0099073F" w:rsidRDefault="0099073F" w:rsidP="0099073F">
      <w:pPr>
        <w:pStyle w:val="Heading3"/>
      </w:pPr>
      <w:bookmarkStart w:id="89" w:name="_Toc210295749"/>
      <w:r>
        <w:t>31.2</w:t>
      </w:r>
      <w:r>
        <w:tab/>
        <w:t>Enhancements</w:t>
      </w:r>
      <w:bookmarkEnd w:id="89"/>
    </w:p>
    <w:p w14:paraId="36D0670C" w14:textId="45C09094" w:rsidR="0099073F" w:rsidRDefault="0099073F" w:rsidP="0099073F">
      <w:pPr>
        <w:rPr>
          <w:rFonts w:ascii="Arial" w:hAnsi="Arial" w:cs="Arial"/>
          <w:b/>
          <w:sz w:val="24"/>
        </w:rPr>
      </w:pPr>
      <w:r>
        <w:rPr>
          <w:rFonts w:ascii="Arial" w:hAnsi="Arial" w:cs="Arial"/>
          <w:b/>
          <w:color w:val="0000FF"/>
          <w:sz w:val="24"/>
        </w:rPr>
        <w:t>R3-255519</w:t>
      </w:r>
      <w:r>
        <w:rPr>
          <w:rFonts w:ascii="Arial" w:hAnsi="Arial" w:cs="Arial"/>
          <w:b/>
          <w:color w:val="0000FF"/>
          <w:sz w:val="24"/>
        </w:rPr>
        <w:tab/>
      </w:r>
      <w:r>
        <w:rPr>
          <w:rFonts w:ascii="Arial" w:hAnsi="Arial" w:cs="Arial"/>
          <w:b/>
          <w:sz w:val="24"/>
        </w:rPr>
        <w:t>Enhancement of Split Bearers</w:t>
      </w:r>
    </w:p>
    <w:p w14:paraId="1D73F3E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2EAB77C3" w14:textId="77777777" w:rsidR="0099073F" w:rsidRDefault="0099073F" w:rsidP="0099073F">
      <w:pPr>
        <w:rPr>
          <w:rFonts w:ascii="Arial" w:hAnsi="Arial" w:cs="Arial"/>
          <w:b/>
        </w:rPr>
      </w:pPr>
      <w:r>
        <w:rPr>
          <w:rFonts w:ascii="Arial" w:hAnsi="Arial" w:cs="Arial"/>
          <w:b/>
        </w:rPr>
        <w:t xml:space="preserve">Discussion: </w:t>
      </w:r>
    </w:p>
    <w:p w14:paraId="38BFCA1D" w14:textId="47939E21" w:rsidR="0099073F" w:rsidRDefault="0099073F" w:rsidP="0099073F">
      <w:r>
        <w:t>[</w:t>
      </w:r>
      <w:r w:rsidR="00456641">
        <w:t>Huawei</w:t>
      </w:r>
      <w:r>
        <w:t>] Does this create potential security issue?</w:t>
      </w:r>
    </w:p>
    <w:p w14:paraId="58EBA1A7" w14:textId="77777777" w:rsidR="0099073F" w:rsidRDefault="0099073F" w:rsidP="0099073F">
      <w:r>
        <w:t>[ZTE] Can already be achieved by omitting an optional IE</w:t>
      </w:r>
    </w:p>
    <w:p w14:paraId="4FA9B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5303" w14:textId="2D87D6C7" w:rsidR="0099073F" w:rsidRDefault="0099073F" w:rsidP="0099073F">
      <w:pPr>
        <w:rPr>
          <w:rFonts w:ascii="Arial" w:hAnsi="Arial" w:cs="Arial"/>
          <w:b/>
          <w:sz w:val="24"/>
        </w:rPr>
      </w:pPr>
      <w:r>
        <w:rPr>
          <w:rFonts w:ascii="Arial" w:hAnsi="Arial" w:cs="Arial"/>
          <w:b/>
          <w:color w:val="0000FF"/>
          <w:sz w:val="24"/>
        </w:rPr>
        <w:t>R3-255539</w:t>
      </w:r>
      <w:r>
        <w:rPr>
          <w:rFonts w:ascii="Arial" w:hAnsi="Arial" w:cs="Arial"/>
          <w:b/>
          <w:color w:val="0000FF"/>
          <w:sz w:val="24"/>
        </w:rPr>
        <w:tab/>
      </w:r>
      <w:r>
        <w:rPr>
          <w:rFonts w:ascii="Arial" w:hAnsi="Arial" w:cs="Arial"/>
          <w:b/>
          <w:sz w:val="24"/>
        </w:rPr>
        <w:t>Partial Data Collection Reporting</w:t>
      </w:r>
    </w:p>
    <w:p w14:paraId="2BE2163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BT, LG Electronics</w:t>
      </w:r>
    </w:p>
    <w:p w14:paraId="315B9624" w14:textId="77777777" w:rsidR="0099073F" w:rsidRDefault="0099073F" w:rsidP="0099073F">
      <w:pPr>
        <w:rPr>
          <w:rFonts w:ascii="Arial" w:hAnsi="Arial" w:cs="Arial"/>
          <w:b/>
        </w:rPr>
      </w:pPr>
      <w:r>
        <w:rPr>
          <w:rFonts w:ascii="Arial" w:hAnsi="Arial" w:cs="Arial"/>
          <w:b/>
        </w:rPr>
        <w:t xml:space="preserve">Discussion: </w:t>
      </w:r>
    </w:p>
    <w:p w14:paraId="6E88D698" w14:textId="77777777" w:rsidR="0099073F" w:rsidRDefault="0099073F" w:rsidP="0099073F">
      <w:r>
        <w:t>[ZTE] Not applicable to one-time reporting. For periodic, does not seem useful</w:t>
      </w:r>
    </w:p>
    <w:p w14:paraId="3BECC1D5" w14:textId="25DC5D7B" w:rsidR="0099073F" w:rsidRDefault="0099073F" w:rsidP="0099073F">
      <w:r>
        <w:t>[</w:t>
      </w:r>
      <w:r w:rsidR="00456641">
        <w:t>Nokia]</w:t>
      </w:r>
      <w:r>
        <w:t xml:space="preserve"> Does not seem to solve the problem since it doesn’t consider the number of samples</w:t>
      </w:r>
    </w:p>
    <w:p w14:paraId="3F2719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CA59" w14:textId="1D9EF97B" w:rsidR="0099073F" w:rsidRDefault="0099073F" w:rsidP="0099073F">
      <w:pPr>
        <w:rPr>
          <w:rFonts w:ascii="Arial" w:hAnsi="Arial" w:cs="Arial"/>
          <w:b/>
          <w:sz w:val="24"/>
        </w:rPr>
      </w:pPr>
      <w:r>
        <w:rPr>
          <w:rFonts w:ascii="Arial" w:hAnsi="Arial" w:cs="Arial"/>
          <w:b/>
          <w:color w:val="0000FF"/>
          <w:sz w:val="24"/>
        </w:rPr>
        <w:t>R3-255575</w:t>
      </w:r>
      <w:r>
        <w:rPr>
          <w:rFonts w:ascii="Arial" w:hAnsi="Arial" w:cs="Arial"/>
          <w:b/>
          <w:color w:val="0000FF"/>
          <w:sz w:val="24"/>
        </w:rPr>
        <w:tab/>
      </w:r>
      <w:r>
        <w:rPr>
          <w:rFonts w:ascii="Arial" w:hAnsi="Arial" w:cs="Arial"/>
          <w:b/>
          <w:sz w:val="24"/>
        </w:rPr>
        <w:t>Support of UE RRC state indication for faster UE context setup</w:t>
      </w:r>
    </w:p>
    <w:p w14:paraId="5A61637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CR-1585  Cat: B (Rel-19)</w:t>
      </w:r>
      <w:r>
        <w:rPr>
          <w:i/>
        </w:rPr>
        <w:br/>
      </w:r>
      <w:r>
        <w:rPr>
          <w:i/>
        </w:rPr>
        <w:br/>
      </w:r>
      <w:r>
        <w:rPr>
          <w:i/>
        </w:rPr>
        <w:tab/>
      </w:r>
      <w:r>
        <w:rPr>
          <w:i/>
        </w:rPr>
        <w:tab/>
      </w:r>
      <w:r>
        <w:rPr>
          <w:i/>
        </w:rPr>
        <w:tab/>
      </w:r>
      <w:r>
        <w:rPr>
          <w:i/>
        </w:rPr>
        <w:tab/>
      </w:r>
      <w:r>
        <w:rPr>
          <w:i/>
        </w:rPr>
        <w:tab/>
        <w:t>Source: Ericsson</w:t>
      </w:r>
    </w:p>
    <w:p w14:paraId="49CEBBAD" w14:textId="77777777" w:rsidR="0099073F" w:rsidRDefault="0099073F" w:rsidP="0099073F">
      <w:pPr>
        <w:rPr>
          <w:rFonts w:ascii="Arial" w:hAnsi="Arial" w:cs="Arial"/>
          <w:b/>
        </w:rPr>
      </w:pPr>
      <w:r>
        <w:rPr>
          <w:rFonts w:ascii="Arial" w:hAnsi="Arial" w:cs="Arial"/>
          <w:b/>
        </w:rPr>
        <w:t xml:space="preserve">Discussion: </w:t>
      </w:r>
    </w:p>
    <w:p w14:paraId="51B635F9" w14:textId="77777777" w:rsidR="0099073F" w:rsidRDefault="0099073F" w:rsidP="0099073F">
      <w:r>
        <w:t>[ZTE] Not convinced about benefit</w:t>
      </w:r>
    </w:p>
    <w:p w14:paraId="257C22C5" w14:textId="66E4DE79" w:rsidR="0099073F" w:rsidRDefault="0099073F" w:rsidP="0099073F">
      <w:r>
        <w:t>[</w:t>
      </w:r>
      <w:r w:rsidR="00456641">
        <w:t>Nokia]</w:t>
      </w:r>
      <w:r>
        <w:t xml:space="preserve"> Stage 2 aspects are unclear</w:t>
      </w:r>
    </w:p>
    <w:p w14:paraId="2F889D60" w14:textId="66F61376" w:rsidR="0099073F" w:rsidRDefault="0099073F" w:rsidP="0099073F">
      <w:r>
        <w:t>[</w:t>
      </w:r>
      <w:r w:rsidR="00456641">
        <w:t>Huawei</w:t>
      </w:r>
      <w:r>
        <w:t>] Need to see the full picture, including Stage 2</w:t>
      </w:r>
    </w:p>
    <w:p w14:paraId="387ED5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A8052" w14:textId="77777777" w:rsidR="0099073F" w:rsidRDefault="0099073F" w:rsidP="0099073F">
      <w:pPr>
        <w:pStyle w:val="Heading3"/>
      </w:pPr>
      <w:bookmarkStart w:id="90" w:name="_Toc210295750"/>
      <w:r>
        <w:t>31.3</w:t>
      </w:r>
      <w:r>
        <w:tab/>
        <w:t>Endorsed TEI19 CRs Review</w:t>
      </w:r>
      <w:bookmarkEnd w:id="90"/>
    </w:p>
    <w:p w14:paraId="7D763625" w14:textId="5BFD6547" w:rsidR="0099073F" w:rsidRDefault="0099073F" w:rsidP="0099073F">
      <w:pPr>
        <w:rPr>
          <w:rFonts w:ascii="Arial" w:hAnsi="Arial" w:cs="Arial"/>
          <w:b/>
          <w:sz w:val="24"/>
        </w:rPr>
      </w:pPr>
      <w:r>
        <w:rPr>
          <w:rFonts w:ascii="Arial" w:hAnsi="Arial" w:cs="Arial"/>
          <w:b/>
          <w:color w:val="0000FF"/>
          <w:sz w:val="24"/>
        </w:rPr>
        <w:t>R3-255114</w:t>
      </w:r>
      <w:r>
        <w:rPr>
          <w:rFonts w:ascii="Arial" w:hAnsi="Arial" w:cs="Arial"/>
          <w:b/>
          <w:color w:val="0000FF"/>
          <w:sz w:val="24"/>
        </w:rPr>
        <w:tab/>
      </w:r>
      <w:r>
        <w:rPr>
          <w:rFonts w:ascii="Arial" w:hAnsi="Arial" w:cs="Arial"/>
          <w:b/>
          <w:sz w:val="24"/>
        </w:rPr>
        <w:t>Correction of message level criticality of E1AP procedures</w:t>
      </w:r>
    </w:p>
    <w:p w14:paraId="43C0A885" w14:textId="2E3DDD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CR-0144  rev 2 Cat: F (Rel-19)</w:t>
      </w:r>
      <w:r>
        <w:rPr>
          <w:i/>
        </w:rPr>
        <w:br/>
      </w:r>
      <w:r>
        <w:rPr>
          <w:i/>
        </w:rPr>
        <w:br/>
      </w:r>
      <w:r>
        <w:rPr>
          <w:i/>
        </w:rPr>
        <w:tab/>
      </w:r>
      <w:r>
        <w:rPr>
          <w:i/>
        </w:rPr>
        <w:tab/>
      </w:r>
      <w:r>
        <w:rPr>
          <w:i/>
        </w:rPr>
        <w:tab/>
      </w:r>
      <w:r>
        <w:rPr>
          <w:i/>
        </w:rPr>
        <w:tab/>
      </w:r>
      <w:r>
        <w:rPr>
          <w:i/>
        </w:rPr>
        <w:tab/>
        <w:t xml:space="preserve">Source: </w:t>
      </w:r>
      <w:r w:rsidR="00456641">
        <w:rPr>
          <w:i/>
        </w:rPr>
        <w:t>Huawei</w:t>
      </w:r>
    </w:p>
    <w:p w14:paraId="1892F03E" w14:textId="77777777" w:rsidR="0099073F" w:rsidRDefault="0099073F" w:rsidP="0099073F">
      <w:pPr>
        <w:rPr>
          <w:color w:val="808080"/>
        </w:rPr>
      </w:pPr>
      <w:r>
        <w:rPr>
          <w:color w:val="808080"/>
        </w:rPr>
        <w:lastRenderedPageBreak/>
        <w:t>(Replaces R3-245712)</w:t>
      </w:r>
    </w:p>
    <w:p w14:paraId="0E12B33E" w14:textId="77777777" w:rsidR="0099073F" w:rsidRDefault="0099073F" w:rsidP="0099073F">
      <w:pPr>
        <w:rPr>
          <w:rFonts w:ascii="Arial" w:hAnsi="Arial" w:cs="Arial"/>
          <w:b/>
        </w:rPr>
      </w:pPr>
      <w:r>
        <w:rPr>
          <w:rFonts w:ascii="Arial" w:hAnsi="Arial" w:cs="Arial"/>
          <w:b/>
        </w:rPr>
        <w:t xml:space="preserve">Abstract: </w:t>
      </w:r>
    </w:p>
    <w:p w14:paraId="1DAAA1A4" w14:textId="77777777" w:rsidR="0099073F" w:rsidRDefault="0099073F" w:rsidP="0099073F">
      <w:r>
        <w:t>Technically Endorsed at #125bis meeting</w:t>
      </w:r>
    </w:p>
    <w:p w14:paraId="78063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79BD5" w14:textId="76A99843" w:rsidR="0099073F" w:rsidRDefault="0099073F" w:rsidP="0099073F">
      <w:pPr>
        <w:rPr>
          <w:rFonts w:ascii="Arial" w:hAnsi="Arial" w:cs="Arial"/>
          <w:b/>
          <w:sz w:val="24"/>
        </w:rPr>
      </w:pPr>
      <w:r>
        <w:rPr>
          <w:rFonts w:ascii="Arial" w:hAnsi="Arial" w:cs="Arial"/>
          <w:b/>
          <w:color w:val="0000FF"/>
          <w:sz w:val="24"/>
        </w:rPr>
        <w:t>R3-255115</w:t>
      </w:r>
      <w:r>
        <w:rPr>
          <w:rFonts w:ascii="Arial" w:hAnsi="Arial" w:cs="Arial"/>
          <w:b/>
          <w:color w:val="0000FF"/>
          <w:sz w:val="24"/>
        </w:rPr>
        <w:tab/>
      </w:r>
      <w:r>
        <w:rPr>
          <w:rFonts w:ascii="Arial" w:hAnsi="Arial" w:cs="Arial"/>
          <w:b/>
          <w:sz w:val="24"/>
        </w:rPr>
        <w:t>Time Reference Distribution Information in S1AP</w:t>
      </w:r>
    </w:p>
    <w:p w14:paraId="2116BD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2 Cat: F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Telekomnikasyon</w:t>
      </w:r>
      <w:proofErr w:type="spellEnd"/>
      <w:r>
        <w:rPr>
          <w:i/>
        </w:rPr>
        <w:t xml:space="preserve"> A.S.</w:t>
      </w:r>
    </w:p>
    <w:p w14:paraId="5A7ADBF4" w14:textId="77777777" w:rsidR="0099073F" w:rsidRDefault="0099073F" w:rsidP="0099073F">
      <w:pPr>
        <w:rPr>
          <w:color w:val="808080"/>
        </w:rPr>
      </w:pPr>
      <w:r>
        <w:rPr>
          <w:color w:val="808080"/>
        </w:rPr>
        <w:t>(Replaces R3-245771)</w:t>
      </w:r>
    </w:p>
    <w:p w14:paraId="781B7C7A" w14:textId="77777777" w:rsidR="0099073F" w:rsidRDefault="0099073F" w:rsidP="0099073F">
      <w:pPr>
        <w:rPr>
          <w:rFonts w:ascii="Arial" w:hAnsi="Arial" w:cs="Arial"/>
          <w:b/>
        </w:rPr>
      </w:pPr>
      <w:r>
        <w:rPr>
          <w:rFonts w:ascii="Arial" w:hAnsi="Arial" w:cs="Arial"/>
          <w:b/>
        </w:rPr>
        <w:t xml:space="preserve">Abstract: </w:t>
      </w:r>
    </w:p>
    <w:p w14:paraId="33F88554" w14:textId="77777777" w:rsidR="0099073F" w:rsidRDefault="0099073F" w:rsidP="0099073F">
      <w:r>
        <w:t>Technically Endorsed at #125bis meeting</w:t>
      </w:r>
    </w:p>
    <w:p w14:paraId="3A7DD1EF" w14:textId="77777777" w:rsidR="0099073F" w:rsidRDefault="0099073F" w:rsidP="0099073F">
      <w:pPr>
        <w:rPr>
          <w:rFonts w:ascii="Arial" w:hAnsi="Arial" w:cs="Arial"/>
          <w:b/>
        </w:rPr>
      </w:pPr>
      <w:r>
        <w:rPr>
          <w:rFonts w:ascii="Arial" w:hAnsi="Arial" w:cs="Arial"/>
          <w:b/>
        </w:rPr>
        <w:t xml:space="preserve">Discussion: </w:t>
      </w:r>
    </w:p>
    <w:p w14:paraId="72A217E3" w14:textId="77777777" w:rsidR="0099073F" w:rsidRDefault="0099073F" w:rsidP="0099073F">
      <w:r>
        <w:t>-</w:t>
      </w:r>
      <w:r>
        <w:tab/>
      </w:r>
      <w:proofErr w:type="spellStart"/>
      <w:r>
        <w:t>Cat.B</w:t>
      </w:r>
      <w:proofErr w:type="spellEnd"/>
    </w:p>
    <w:p w14:paraId="4823B6B2" w14:textId="77777777" w:rsidR="0099073F" w:rsidRDefault="0099073F" w:rsidP="0099073F">
      <w:r>
        <w:t>-</w:t>
      </w:r>
      <w:r>
        <w:tab/>
        <w:t>correct ASN.1</w:t>
      </w:r>
    </w:p>
    <w:p w14:paraId="1942FE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R3-255909</w:t>
      </w:r>
      <w:r>
        <w:rPr>
          <w:color w:val="993300"/>
          <w:u w:val="single"/>
        </w:rPr>
        <w:t>.</w:t>
      </w:r>
    </w:p>
    <w:p w14:paraId="2670BF6A" w14:textId="4F64E6AF" w:rsidR="0099073F" w:rsidRDefault="0099073F" w:rsidP="0099073F">
      <w:pPr>
        <w:rPr>
          <w:rFonts w:ascii="Arial" w:hAnsi="Arial" w:cs="Arial"/>
          <w:b/>
          <w:sz w:val="24"/>
        </w:rPr>
      </w:pPr>
      <w:r>
        <w:rPr>
          <w:rFonts w:ascii="Arial" w:hAnsi="Arial" w:cs="Arial"/>
          <w:b/>
          <w:color w:val="0000FF"/>
          <w:sz w:val="24"/>
        </w:rPr>
        <w:t>R3-255909</w:t>
      </w:r>
      <w:r>
        <w:rPr>
          <w:rFonts w:ascii="Arial" w:hAnsi="Arial" w:cs="Arial"/>
          <w:b/>
          <w:color w:val="0000FF"/>
          <w:sz w:val="24"/>
        </w:rPr>
        <w:tab/>
      </w:r>
      <w:r>
        <w:rPr>
          <w:rFonts w:ascii="Arial" w:hAnsi="Arial" w:cs="Arial"/>
          <w:b/>
          <w:sz w:val="24"/>
        </w:rPr>
        <w:t>Time Reference Distribution Information in S1AP</w:t>
      </w:r>
    </w:p>
    <w:p w14:paraId="64DADC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3 Cat: B (Rel-19)</w:t>
      </w:r>
      <w:r>
        <w:rPr>
          <w:i/>
        </w:rPr>
        <w:br/>
      </w:r>
      <w:r>
        <w:rPr>
          <w:i/>
        </w:rPr>
        <w:br/>
      </w:r>
      <w:r>
        <w:rPr>
          <w:i/>
        </w:rPr>
        <w:tab/>
      </w:r>
      <w:r>
        <w:rPr>
          <w:i/>
        </w:rPr>
        <w:tab/>
      </w:r>
      <w:r>
        <w:rPr>
          <w:i/>
        </w:rPr>
        <w:tab/>
      </w:r>
      <w:r>
        <w:rPr>
          <w:i/>
        </w:rPr>
        <w:tab/>
      </w:r>
      <w:r>
        <w:rPr>
          <w:i/>
        </w:rPr>
        <w:tab/>
        <w:t xml:space="preserve">Source: Qualcomm, Vodafone Group Plc, Vodafone </w:t>
      </w:r>
      <w:proofErr w:type="spellStart"/>
      <w:r>
        <w:rPr>
          <w:i/>
        </w:rPr>
        <w:t>Telekomnikasyon</w:t>
      </w:r>
      <w:proofErr w:type="spellEnd"/>
      <w:r>
        <w:rPr>
          <w:i/>
        </w:rPr>
        <w:t xml:space="preserve"> A.S.</w:t>
      </w:r>
    </w:p>
    <w:p w14:paraId="581DA447" w14:textId="77777777" w:rsidR="0099073F" w:rsidRDefault="0099073F" w:rsidP="0099073F">
      <w:pPr>
        <w:rPr>
          <w:color w:val="808080"/>
        </w:rPr>
      </w:pPr>
      <w:r>
        <w:rPr>
          <w:color w:val="808080"/>
        </w:rPr>
        <w:t>(Replaces R3-255115)</w:t>
      </w:r>
    </w:p>
    <w:p w14:paraId="34D207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3246" w14:textId="74490AC4" w:rsidR="0099073F" w:rsidRDefault="0099073F" w:rsidP="0099073F">
      <w:pPr>
        <w:rPr>
          <w:rFonts w:ascii="Arial" w:hAnsi="Arial" w:cs="Arial"/>
          <w:b/>
          <w:sz w:val="24"/>
        </w:rPr>
      </w:pPr>
      <w:r>
        <w:rPr>
          <w:rFonts w:ascii="Arial" w:hAnsi="Arial" w:cs="Arial"/>
          <w:b/>
          <w:color w:val="0000FF"/>
          <w:sz w:val="24"/>
        </w:rPr>
        <w:t>R3-255116</w:t>
      </w:r>
      <w:r>
        <w:rPr>
          <w:rFonts w:ascii="Arial" w:hAnsi="Arial" w:cs="Arial"/>
          <w:b/>
          <w:color w:val="0000FF"/>
          <w:sz w:val="24"/>
        </w:rPr>
        <w:tab/>
      </w:r>
      <w:r>
        <w:rPr>
          <w:rFonts w:ascii="Arial" w:hAnsi="Arial" w:cs="Arial"/>
          <w:b/>
          <w:sz w:val="24"/>
        </w:rPr>
        <w:t>Support of Multicast MBS session restoration procedure for N3mb path failure</w:t>
      </w:r>
    </w:p>
    <w:p w14:paraId="4A793ED7" w14:textId="7A80CC7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69E2A703" w14:textId="77777777" w:rsidR="0099073F" w:rsidRDefault="0099073F" w:rsidP="0099073F">
      <w:pPr>
        <w:rPr>
          <w:color w:val="808080"/>
        </w:rPr>
      </w:pPr>
      <w:r>
        <w:rPr>
          <w:color w:val="808080"/>
        </w:rPr>
        <w:t>(Replaces R3-247876)</w:t>
      </w:r>
    </w:p>
    <w:p w14:paraId="7F867254" w14:textId="77777777" w:rsidR="0099073F" w:rsidRDefault="0099073F" w:rsidP="0099073F">
      <w:pPr>
        <w:rPr>
          <w:rFonts w:ascii="Arial" w:hAnsi="Arial" w:cs="Arial"/>
          <w:b/>
        </w:rPr>
      </w:pPr>
      <w:r>
        <w:rPr>
          <w:rFonts w:ascii="Arial" w:hAnsi="Arial" w:cs="Arial"/>
          <w:b/>
        </w:rPr>
        <w:t xml:space="preserve">Abstract: </w:t>
      </w:r>
    </w:p>
    <w:p w14:paraId="2F85AF32" w14:textId="77777777" w:rsidR="0099073F" w:rsidRDefault="0099073F" w:rsidP="0099073F">
      <w:r>
        <w:t>Technically Endorsed at #126 meeting</w:t>
      </w:r>
    </w:p>
    <w:p w14:paraId="098AB876" w14:textId="77777777" w:rsidR="0099073F" w:rsidRDefault="0099073F" w:rsidP="0099073F">
      <w:pPr>
        <w:rPr>
          <w:rFonts w:ascii="Arial" w:hAnsi="Arial" w:cs="Arial"/>
          <w:b/>
        </w:rPr>
      </w:pPr>
      <w:r>
        <w:rPr>
          <w:rFonts w:ascii="Arial" w:hAnsi="Arial" w:cs="Arial"/>
          <w:b/>
        </w:rPr>
        <w:t xml:space="preserve">Discussion: </w:t>
      </w:r>
    </w:p>
    <w:p w14:paraId="286C2864" w14:textId="77777777" w:rsidR="0099073F" w:rsidRDefault="0099073F" w:rsidP="0099073F">
      <w:r>
        <w:t>-</w:t>
      </w:r>
      <w:r>
        <w:tab/>
      </w:r>
      <w:proofErr w:type="spellStart"/>
      <w:r>
        <w:t>Cat.F</w:t>
      </w:r>
      <w:proofErr w:type="spellEnd"/>
    </w:p>
    <w:p w14:paraId="025960F7" w14:textId="77777777" w:rsidR="0099073F" w:rsidRDefault="0099073F" w:rsidP="0099073F">
      <w:r>
        <w:t>-</w:t>
      </w:r>
      <w:r>
        <w:tab/>
        <w:t>8.18.5.2, add “the” before the word “via”</w:t>
      </w:r>
    </w:p>
    <w:p w14:paraId="04E4BD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R3-255910</w:t>
      </w:r>
      <w:r>
        <w:rPr>
          <w:color w:val="993300"/>
          <w:u w:val="single"/>
        </w:rPr>
        <w:t>.</w:t>
      </w:r>
    </w:p>
    <w:p w14:paraId="72F9C8AA" w14:textId="07CFE8F4" w:rsidR="0099073F" w:rsidRDefault="0099073F" w:rsidP="0099073F">
      <w:pPr>
        <w:rPr>
          <w:rFonts w:ascii="Arial" w:hAnsi="Arial" w:cs="Arial"/>
          <w:b/>
          <w:sz w:val="24"/>
        </w:rPr>
      </w:pPr>
      <w:r>
        <w:rPr>
          <w:rFonts w:ascii="Arial" w:hAnsi="Arial" w:cs="Arial"/>
          <w:b/>
          <w:color w:val="0000FF"/>
          <w:sz w:val="24"/>
        </w:rPr>
        <w:t>R3-255910</w:t>
      </w:r>
      <w:r>
        <w:rPr>
          <w:rFonts w:ascii="Arial" w:hAnsi="Arial" w:cs="Arial"/>
          <w:b/>
          <w:color w:val="0000FF"/>
          <w:sz w:val="24"/>
        </w:rPr>
        <w:tab/>
      </w:r>
      <w:r>
        <w:rPr>
          <w:rFonts w:ascii="Arial" w:hAnsi="Arial" w:cs="Arial"/>
          <w:b/>
          <w:sz w:val="24"/>
        </w:rPr>
        <w:t>Support of Multicast MBS session restoration procedure for N3mb path failure</w:t>
      </w:r>
    </w:p>
    <w:p w14:paraId="3825A565" w14:textId="0DE29FF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5 Cat: F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16753332" w14:textId="77777777" w:rsidR="0099073F" w:rsidRDefault="0099073F" w:rsidP="0099073F">
      <w:pPr>
        <w:rPr>
          <w:color w:val="808080"/>
        </w:rPr>
      </w:pPr>
      <w:r>
        <w:rPr>
          <w:color w:val="808080"/>
        </w:rPr>
        <w:t>(Replaces R3-255116)</w:t>
      </w:r>
    </w:p>
    <w:p w14:paraId="68F172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6EE7" w14:textId="28ACD1D7" w:rsidR="0099073F" w:rsidRDefault="0099073F" w:rsidP="0099073F">
      <w:pPr>
        <w:rPr>
          <w:rFonts w:ascii="Arial" w:hAnsi="Arial" w:cs="Arial"/>
          <w:b/>
          <w:sz w:val="24"/>
        </w:rPr>
      </w:pPr>
      <w:r>
        <w:rPr>
          <w:rFonts w:ascii="Arial" w:hAnsi="Arial" w:cs="Arial"/>
          <w:b/>
          <w:color w:val="0000FF"/>
          <w:sz w:val="24"/>
        </w:rPr>
        <w:t>R3-255117</w:t>
      </w:r>
      <w:r>
        <w:rPr>
          <w:rFonts w:ascii="Arial" w:hAnsi="Arial" w:cs="Arial"/>
          <w:b/>
          <w:color w:val="0000FF"/>
          <w:sz w:val="24"/>
        </w:rPr>
        <w:tab/>
      </w:r>
      <w:r>
        <w:rPr>
          <w:rFonts w:ascii="Arial" w:hAnsi="Arial" w:cs="Arial"/>
          <w:b/>
          <w:sz w:val="24"/>
        </w:rPr>
        <w:t>Recovery of N3mb path failure for unicast transport of multicast session</w:t>
      </w:r>
    </w:p>
    <w:p w14:paraId="6853B3B8" w14:textId="239779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3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3C5ABFA0" w14:textId="77777777" w:rsidR="0099073F" w:rsidRDefault="0099073F" w:rsidP="0099073F">
      <w:pPr>
        <w:rPr>
          <w:color w:val="808080"/>
        </w:rPr>
      </w:pPr>
      <w:r>
        <w:rPr>
          <w:color w:val="808080"/>
        </w:rPr>
        <w:t>(Replaces R3-247877)</w:t>
      </w:r>
    </w:p>
    <w:p w14:paraId="4F6A12F5" w14:textId="77777777" w:rsidR="0099073F" w:rsidRDefault="0099073F" w:rsidP="0099073F">
      <w:pPr>
        <w:rPr>
          <w:rFonts w:ascii="Arial" w:hAnsi="Arial" w:cs="Arial"/>
          <w:b/>
        </w:rPr>
      </w:pPr>
      <w:r>
        <w:rPr>
          <w:rFonts w:ascii="Arial" w:hAnsi="Arial" w:cs="Arial"/>
          <w:b/>
        </w:rPr>
        <w:t xml:space="preserve">Abstract: </w:t>
      </w:r>
    </w:p>
    <w:p w14:paraId="7045E069" w14:textId="77777777" w:rsidR="0099073F" w:rsidRDefault="0099073F" w:rsidP="0099073F">
      <w:r>
        <w:t>Technically Endorsed at #126 meeting</w:t>
      </w:r>
    </w:p>
    <w:p w14:paraId="14A9BFC7" w14:textId="77777777" w:rsidR="0099073F" w:rsidRDefault="0099073F" w:rsidP="0099073F">
      <w:pPr>
        <w:rPr>
          <w:rFonts w:ascii="Arial" w:hAnsi="Arial" w:cs="Arial"/>
          <w:b/>
        </w:rPr>
      </w:pPr>
      <w:r>
        <w:rPr>
          <w:rFonts w:ascii="Arial" w:hAnsi="Arial" w:cs="Arial"/>
          <w:b/>
        </w:rPr>
        <w:t xml:space="preserve">Discussion: </w:t>
      </w:r>
    </w:p>
    <w:p w14:paraId="5448CEE3" w14:textId="77777777" w:rsidR="0099073F" w:rsidRDefault="0099073F" w:rsidP="0099073F">
      <w:r>
        <w:t>-</w:t>
      </w:r>
      <w:r>
        <w:tab/>
        <w:t>remove impact statement</w:t>
      </w:r>
    </w:p>
    <w:p w14:paraId="47B834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R3-255912</w:t>
      </w:r>
      <w:r>
        <w:rPr>
          <w:color w:val="993300"/>
          <w:u w:val="single"/>
        </w:rPr>
        <w:t>.</w:t>
      </w:r>
    </w:p>
    <w:p w14:paraId="1AD7D7DB" w14:textId="33DA9F8C" w:rsidR="0099073F" w:rsidRDefault="0099073F" w:rsidP="0099073F">
      <w:pPr>
        <w:rPr>
          <w:rFonts w:ascii="Arial" w:hAnsi="Arial" w:cs="Arial"/>
          <w:b/>
          <w:sz w:val="24"/>
        </w:rPr>
      </w:pPr>
      <w:r>
        <w:rPr>
          <w:rFonts w:ascii="Arial" w:hAnsi="Arial" w:cs="Arial"/>
          <w:b/>
          <w:color w:val="0000FF"/>
          <w:sz w:val="24"/>
        </w:rPr>
        <w:t>R3-255912</w:t>
      </w:r>
      <w:r>
        <w:rPr>
          <w:rFonts w:ascii="Arial" w:hAnsi="Arial" w:cs="Arial"/>
          <w:b/>
          <w:color w:val="0000FF"/>
          <w:sz w:val="24"/>
        </w:rPr>
        <w:tab/>
      </w:r>
      <w:r>
        <w:rPr>
          <w:rFonts w:ascii="Arial" w:hAnsi="Arial" w:cs="Arial"/>
          <w:b/>
          <w:sz w:val="24"/>
        </w:rPr>
        <w:t>Recovery of N3mb path failure for unicast transport of multicast session</w:t>
      </w:r>
    </w:p>
    <w:p w14:paraId="282A2F66" w14:textId="0ABBC30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4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5FDDE884" w14:textId="77777777" w:rsidR="0099073F" w:rsidRDefault="0099073F" w:rsidP="0099073F">
      <w:pPr>
        <w:rPr>
          <w:color w:val="808080"/>
        </w:rPr>
      </w:pPr>
      <w:r>
        <w:rPr>
          <w:color w:val="808080"/>
        </w:rPr>
        <w:t>(Replaces R3-255117)</w:t>
      </w:r>
    </w:p>
    <w:p w14:paraId="59330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65D8" w14:textId="0B67F0E8" w:rsidR="0099073F" w:rsidRDefault="0099073F" w:rsidP="0099073F">
      <w:pPr>
        <w:rPr>
          <w:rFonts w:ascii="Arial" w:hAnsi="Arial" w:cs="Arial"/>
          <w:b/>
          <w:sz w:val="24"/>
        </w:rPr>
      </w:pPr>
      <w:r>
        <w:rPr>
          <w:rFonts w:ascii="Arial" w:hAnsi="Arial" w:cs="Arial"/>
          <w:b/>
          <w:color w:val="0000FF"/>
          <w:sz w:val="24"/>
        </w:rPr>
        <w:t>R3-255118</w:t>
      </w:r>
      <w:r>
        <w:rPr>
          <w:rFonts w:ascii="Arial" w:hAnsi="Arial" w:cs="Arial"/>
          <w:b/>
          <w:color w:val="0000FF"/>
          <w:sz w:val="24"/>
        </w:rPr>
        <w:tab/>
      </w:r>
      <w:r>
        <w:rPr>
          <w:rFonts w:ascii="Arial" w:hAnsi="Arial" w:cs="Arial"/>
          <w:b/>
          <w:sz w:val="24"/>
        </w:rPr>
        <w:t>Recovery of N3mb path failure for unicast transport of multicast session</w:t>
      </w:r>
    </w:p>
    <w:p w14:paraId="1468E83E" w14:textId="194A8B01"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47615FCD" w14:textId="77777777" w:rsidR="0099073F" w:rsidRDefault="0099073F" w:rsidP="0099073F">
      <w:pPr>
        <w:rPr>
          <w:color w:val="808080"/>
        </w:rPr>
      </w:pPr>
      <w:r>
        <w:rPr>
          <w:color w:val="808080"/>
        </w:rPr>
        <w:t>(Replaces R3-247878)</w:t>
      </w:r>
    </w:p>
    <w:p w14:paraId="41BC4966" w14:textId="77777777" w:rsidR="0099073F" w:rsidRDefault="0099073F" w:rsidP="0099073F">
      <w:pPr>
        <w:rPr>
          <w:rFonts w:ascii="Arial" w:hAnsi="Arial" w:cs="Arial"/>
          <w:b/>
        </w:rPr>
      </w:pPr>
      <w:r>
        <w:rPr>
          <w:rFonts w:ascii="Arial" w:hAnsi="Arial" w:cs="Arial"/>
          <w:b/>
        </w:rPr>
        <w:t xml:space="preserve">Abstract: </w:t>
      </w:r>
    </w:p>
    <w:p w14:paraId="359B5FF8" w14:textId="77777777" w:rsidR="0099073F" w:rsidRDefault="0099073F" w:rsidP="0099073F">
      <w:r>
        <w:t>Technically Endorsed at #126 meeting</w:t>
      </w:r>
    </w:p>
    <w:p w14:paraId="161C4E6E" w14:textId="77777777" w:rsidR="0099073F" w:rsidRDefault="0099073F" w:rsidP="0099073F">
      <w:pPr>
        <w:rPr>
          <w:rFonts w:ascii="Arial" w:hAnsi="Arial" w:cs="Arial"/>
          <w:b/>
        </w:rPr>
      </w:pPr>
      <w:r>
        <w:rPr>
          <w:rFonts w:ascii="Arial" w:hAnsi="Arial" w:cs="Arial"/>
          <w:b/>
        </w:rPr>
        <w:t xml:space="preserve">Discussion: </w:t>
      </w:r>
    </w:p>
    <w:p w14:paraId="3F0D9983" w14:textId="77777777" w:rsidR="0099073F" w:rsidRDefault="0099073F" w:rsidP="0099073F">
      <w:r>
        <w:t>-</w:t>
      </w:r>
      <w:r>
        <w:tab/>
      </w:r>
      <w:proofErr w:type="spellStart"/>
      <w:r>
        <w:t>Cat.F</w:t>
      </w:r>
      <w:proofErr w:type="spellEnd"/>
    </w:p>
    <w:p w14:paraId="7BBF92C4" w14:textId="77777777" w:rsidR="0099073F" w:rsidRDefault="0099073F" w:rsidP="0099073F">
      <w:r>
        <w:t>-</w:t>
      </w:r>
      <w:r>
        <w:tab/>
        <w:t>Remove impact statement</w:t>
      </w:r>
    </w:p>
    <w:p w14:paraId="6B685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R3-255911</w:t>
      </w:r>
      <w:r>
        <w:rPr>
          <w:color w:val="993300"/>
          <w:u w:val="single"/>
        </w:rPr>
        <w:t>.</w:t>
      </w:r>
    </w:p>
    <w:p w14:paraId="46B85C57" w14:textId="38E6C575" w:rsidR="0099073F" w:rsidRDefault="0099073F" w:rsidP="0099073F">
      <w:pPr>
        <w:rPr>
          <w:rFonts w:ascii="Arial" w:hAnsi="Arial" w:cs="Arial"/>
          <w:b/>
          <w:sz w:val="24"/>
        </w:rPr>
      </w:pPr>
      <w:r>
        <w:rPr>
          <w:rFonts w:ascii="Arial" w:hAnsi="Arial" w:cs="Arial"/>
          <w:b/>
          <w:color w:val="0000FF"/>
          <w:sz w:val="24"/>
        </w:rPr>
        <w:t>R3-255911</w:t>
      </w:r>
      <w:r>
        <w:rPr>
          <w:rFonts w:ascii="Arial" w:hAnsi="Arial" w:cs="Arial"/>
          <w:b/>
          <w:color w:val="0000FF"/>
          <w:sz w:val="24"/>
        </w:rPr>
        <w:tab/>
      </w:r>
      <w:r>
        <w:rPr>
          <w:rFonts w:ascii="Arial" w:hAnsi="Arial" w:cs="Arial"/>
          <w:b/>
          <w:sz w:val="24"/>
        </w:rPr>
        <w:t>Recovery of N3mb path failure for unicast transport of multicast session</w:t>
      </w:r>
    </w:p>
    <w:p w14:paraId="0C72A74A" w14:textId="70D7DA67" w:rsidR="0099073F" w:rsidRDefault="0099073F" w:rsidP="0099073F">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7FCBB36D" w14:textId="77777777" w:rsidR="0099073F" w:rsidRDefault="0099073F" w:rsidP="0099073F">
      <w:pPr>
        <w:rPr>
          <w:color w:val="808080"/>
        </w:rPr>
      </w:pPr>
      <w:r>
        <w:rPr>
          <w:color w:val="808080"/>
        </w:rPr>
        <w:t>(Replaces R3-255118)</w:t>
      </w:r>
    </w:p>
    <w:p w14:paraId="34BB88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42882" w14:textId="7D2E57BC" w:rsidR="0099073F" w:rsidRDefault="0099073F" w:rsidP="0099073F">
      <w:pPr>
        <w:rPr>
          <w:rFonts w:ascii="Arial" w:hAnsi="Arial" w:cs="Arial"/>
          <w:b/>
          <w:sz w:val="24"/>
        </w:rPr>
      </w:pPr>
      <w:r>
        <w:rPr>
          <w:rFonts w:ascii="Arial" w:hAnsi="Arial" w:cs="Arial"/>
          <w:b/>
          <w:color w:val="0000FF"/>
          <w:sz w:val="24"/>
        </w:rPr>
        <w:t>R3-255119</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4AC441B0" w14:textId="4798C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CR-0143  rev 4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w:t>
      </w:r>
    </w:p>
    <w:p w14:paraId="63223462" w14:textId="77777777" w:rsidR="0099073F" w:rsidRDefault="0099073F" w:rsidP="0099073F">
      <w:pPr>
        <w:rPr>
          <w:color w:val="808080"/>
        </w:rPr>
      </w:pPr>
      <w:r>
        <w:rPr>
          <w:color w:val="808080"/>
        </w:rPr>
        <w:t>(Replaces R3-250782)</w:t>
      </w:r>
    </w:p>
    <w:p w14:paraId="70C6CAC6" w14:textId="77777777" w:rsidR="0099073F" w:rsidRDefault="0099073F" w:rsidP="0099073F">
      <w:pPr>
        <w:rPr>
          <w:rFonts w:ascii="Arial" w:hAnsi="Arial" w:cs="Arial"/>
          <w:b/>
        </w:rPr>
      </w:pPr>
      <w:r>
        <w:rPr>
          <w:rFonts w:ascii="Arial" w:hAnsi="Arial" w:cs="Arial"/>
          <w:b/>
        </w:rPr>
        <w:t xml:space="preserve">Abstract: </w:t>
      </w:r>
    </w:p>
    <w:p w14:paraId="54486069" w14:textId="77777777" w:rsidR="0099073F" w:rsidRDefault="0099073F" w:rsidP="0099073F">
      <w:r>
        <w:t>Technically Endorsed at #127 meeting</w:t>
      </w:r>
    </w:p>
    <w:p w14:paraId="1A331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20D0E" w14:textId="02C6CDFD" w:rsidR="0099073F" w:rsidRDefault="0099073F" w:rsidP="0099073F">
      <w:pPr>
        <w:rPr>
          <w:rFonts w:ascii="Arial" w:hAnsi="Arial" w:cs="Arial"/>
          <w:b/>
          <w:sz w:val="24"/>
        </w:rPr>
      </w:pPr>
      <w:r>
        <w:rPr>
          <w:rFonts w:ascii="Arial" w:hAnsi="Arial" w:cs="Arial"/>
          <w:b/>
          <w:color w:val="0000FF"/>
          <w:sz w:val="24"/>
        </w:rPr>
        <w:t>R3-255120</w:t>
      </w:r>
      <w:r>
        <w:rPr>
          <w:rFonts w:ascii="Arial" w:hAnsi="Arial" w:cs="Arial"/>
          <w:b/>
          <w:color w:val="0000FF"/>
          <w:sz w:val="24"/>
        </w:rPr>
        <w:tab/>
      </w:r>
      <w:r>
        <w:rPr>
          <w:rFonts w:ascii="Arial" w:hAnsi="Arial" w:cs="Arial"/>
          <w:b/>
          <w:sz w:val="24"/>
        </w:rPr>
        <w:t>Inactivity Timer for Fixed Wireless Access [</w:t>
      </w:r>
      <w:proofErr w:type="spellStart"/>
      <w:r>
        <w:rPr>
          <w:rFonts w:ascii="Arial" w:hAnsi="Arial" w:cs="Arial"/>
          <w:b/>
          <w:sz w:val="24"/>
        </w:rPr>
        <w:t>Inactivity_Timer_FWA</w:t>
      </w:r>
      <w:proofErr w:type="spellEnd"/>
      <w:r>
        <w:rPr>
          <w:rFonts w:ascii="Arial" w:hAnsi="Arial" w:cs="Arial"/>
          <w:b/>
          <w:sz w:val="24"/>
        </w:rPr>
        <w:t>]</w:t>
      </w:r>
    </w:p>
    <w:p w14:paraId="510E39DB" w14:textId="3AE6D1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CR-0455  rev 2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Ericsson</w:t>
      </w:r>
    </w:p>
    <w:p w14:paraId="6CE4DFC5" w14:textId="77777777" w:rsidR="0099073F" w:rsidRDefault="0099073F" w:rsidP="0099073F">
      <w:pPr>
        <w:rPr>
          <w:color w:val="808080"/>
        </w:rPr>
      </w:pPr>
      <w:r>
        <w:rPr>
          <w:color w:val="808080"/>
        </w:rPr>
        <w:t>(Replaces R3-250783)</w:t>
      </w:r>
    </w:p>
    <w:p w14:paraId="1DF695D6" w14:textId="77777777" w:rsidR="0099073F" w:rsidRDefault="0099073F" w:rsidP="0099073F">
      <w:pPr>
        <w:rPr>
          <w:rFonts w:ascii="Arial" w:hAnsi="Arial" w:cs="Arial"/>
          <w:b/>
        </w:rPr>
      </w:pPr>
      <w:r>
        <w:rPr>
          <w:rFonts w:ascii="Arial" w:hAnsi="Arial" w:cs="Arial"/>
          <w:b/>
        </w:rPr>
        <w:t xml:space="preserve">Abstract: </w:t>
      </w:r>
    </w:p>
    <w:p w14:paraId="6082BDDD" w14:textId="77777777" w:rsidR="0099073F" w:rsidRDefault="0099073F" w:rsidP="0099073F">
      <w:r>
        <w:t>Technically Endorsed at #127 meeting</w:t>
      </w:r>
    </w:p>
    <w:p w14:paraId="2BA67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254D3" w14:textId="67FD9C00" w:rsidR="0099073F" w:rsidRDefault="0099073F" w:rsidP="0099073F">
      <w:pPr>
        <w:rPr>
          <w:rFonts w:ascii="Arial" w:hAnsi="Arial" w:cs="Arial"/>
          <w:b/>
          <w:sz w:val="24"/>
        </w:rPr>
      </w:pPr>
      <w:r>
        <w:rPr>
          <w:rFonts w:ascii="Arial" w:hAnsi="Arial" w:cs="Arial"/>
          <w:b/>
          <w:color w:val="0000FF"/>
          <w:sz w:val="24"/>
        </w:rPr>
        <w:t>R3-255121</w:t>
      </w:r>
      <w:r>
        <w:rPr>
          <w:rFonts w:ascii="Arial" w:hAnsi="Arial" w:cs="Arial"/>
          <w:b/>
          <w:color w:val="0000FF"/>
          <w:sz w:val="24"/>
        </w:rPr>
        <w:tab/>
      </w:r>
      <w:r>
        <w:rPr>
          <w:rFonts w:ascii="Arial" w:hAnsi="Arial" w:cs="Arial"/>
          <w:b/>
          <w:sz w:val="24"/>
        </w:rPr>
        <w:t>Correction on UE Radio Capability Retrieval</w:t>
      </w:r>
    </w:p>
    <w:p w14:paraId="2AF2EF12" w14:textId="479FFF6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CR-1264  rev 2 Cat: F (Rel-19)</w:t>
      </w:r>
      <w:r>
        <w:rPr>
          <w:i/>
        </w:rPr>
        <w:br/>
      </w:r>
      <w:r>
        <w:rPr>
          <w:i/>
        </w:rPr>
        <w:br/>
      </w:r>
      <w:r>
        <w:rPr>
          <w:i/>
        </w:rPr>
        <w:tab/>
      </w:r>
      <w:r>
        <w:rPr>
          <w:i/>
        </w:rPr>
        <w:tab/>
      </w:r>
      <w:r>
        <w:rPr>
          <w:i/>
        </w:rPr>
        <w:tab/>
      </w:r>
      <w:r>
        <w:rPr>
          <w:i/>
        </w:rPr>
        <w:tab/>
      </w:r>
      <w:r>
        <w:rPr>
          <w:i/>
        </w:rPr>
        <w:tab/>
        <w:t xml:space="preserve">Source: ZTE Corporation, CMCC, Nokia, </w:t>
      </w:r>
      <w:r w:rsidR="00456641">
        <w:rPr>
          <w:i/>
        </w:rPr>
        <w:t>Huawei</w:t>
      </w:r>
      <w:r>
        <w:rPr>
          <w:i/>
        </w:rPr>
        <w:t>, Ericsson, CATT</w:t>
      </w:r>
    </w:p>
    <w:p w14:paraId="21A8CA33" w14:textId="77777777" w:rsidR="0099073F" w:rsidRDefault="0099073F" w:rsidP="0099073F">
      <w:pPr>
        <w:rPr>
          <w:color w:val="808080"/>
        </w:rPr>
      </w:pPr>
      <w:r>
        <w:rPr>
          <w:color w:val="808080"/>
        </w:rPr>
        <w:t>(Replaces R3-252278)</w:t>
      </w:r>
    </w:p>
    <w:p w14:paraId="38461D3C" w14:textId="77777777" w:rsidR="0099073F" w:rsidRDefault="0099073F" w:rsidP="0099073F">
      <w:pPr>
        <w:rPr>
          <w:rFonts w:ascii="Arial" w:hAnsi="Arial" w:cs="Arial"/>
          <w:b/>
        </w:rPr>
      </w:pPr>
      <w:r>
        <w:rPr>
          <w:rFonts w:ascii="Arial" w:hAnsi="Arial" w:cs="Arial"/>
          <w:b/>
        </w:rPr>
        <w:t xml:space="preserve">Abstract: </w:t>
      </w:r>
    </w:p>
    <w:p w14:paraId="41BCA9B2" w14:textId="77777777" w:rsidR="0099073F" w:rsidRDefault="0099073F" w:rsidP="0099073F">
      <w:r>
        <w:t>Endorsed at #127bis meeting</w:t>
      </w:r>
    </w:p>
    <w:p w14:paraId="7BE52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2709F" w14:textId="3C1162BF" w:rsidR="0099073F" w:rsidRDefault="0099073F" w:rsidP="0099073F">
      <w:pPr>
        <w:rPr>
          <w:rFonts w:ascii="Arial" w:hAnsi="Arial" w:cs="Arial"/>
          <w:b/>
          <w:sz w:val="24"/>
        </w:rPr>
      </w:pPr>
      <w:r>
        <w:rPr>
          <w:rFonts w:ascii="Arial" w:hAnsi="Arial" w:cs="Arial"/>
          <w:b/>
          <w:color w:val="0000FF"/>
          <w:sz w:val="24"/>
        </w:rPr>
        <w:t>R3-255122</w:t>
      </w:r>
      <w:r>
        <w:rPr>
          <w:rFonts w:ascii="Arial" w:hAnsi="Arial" w:cs="Arial"/>
          <w:b/>
          <w:color w:val="0000FF"/>
          <w:sz w:val="24"/>
        </w:rPr>
        <w:tab/>
      </w:r>
      <w:r>
        <w:rPr>
          <w:rFonts w:ascii="Arial" w:hAnsi="Arial" w:cs="Arial"/>
          <w:b/>
          <w:sz w:val="24"/>
        </w:rPr>
        <w:t>Correction on UE Radio Capability Retrieval</w:t>
      </w:r>
    </w:p>
    <w:p w14:paraId="524057B4" w14:textId="3CD7651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2 Cat: F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ZTE, CATT, CMCC</w:t>
      </w:r>
    </w:p>
    <w:p w14:paraId="5F6AE16F" w14:textId="77777777" w:rsidR="0099073F" w:rsidRDefault="0099073F" w:rsidP="0099073F">
      <w:pPr>
        <w:rPr>
          <w:color w:val="808080"/>
        </w:rPr>
      </w:pPr>
      <w:r>
        <w:rPr>
          <w:color w:val="808080"/>
        </w:rPr>
        <w:t>(Replaces R3-252279)</w:t>
      </w:r>
    </w:p>
    <w:p w14:paraId="06C5D71B" w14:textId="77777777" w:rsidR="0099073F" w:rsidRDefault="0099073F" w:rsidP="0099073F">
      <w:pPr>
        <w:rPr>
          <w:rFonts w:ascii="Arial" w:hAnsi="Arial" w:cs="Arial"/>
          <w:b/>
        </w:rPr>
      </w:pPr>
      <w:r>
        <w:rPr>
          <w:rFonts w:ascii="Arial" w:hAnsi="Arial" w:cs="Arial"/>
          <w:b/>
        </w:rPr>
        <w:t xml:space="preserve">Abstract: </w:t>
      </w:r>
    </w:p>
    <w:p w14:paraId="383BA150" w14:textId="77777777" w:rsidR="0099073F" w:rsidRDefault="0099073F" w:rsidP="0099073F">
      <w:r>
        <w:t>Endorsed at #127bis meeting</w:t>
      </w:r>
    </w:p>
    <w:p w14:paraId="46373FE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F7C4" w14:textId="1496B2D2" w:rsidR="0099073F" w:rsidRDefault="0099073F" w:rsidP="0099073F">
      <w:pPr>
        <w:rPr>
          <w:rFonts w:ascii="Arial" w:hAnsi="Arial" w:cs="Arial"/>
          <w:b/>
          <w:sz w:val="24"/>
        </w:rPr>
      </w:pPr>
      <w:r>
        <w:rPr>
          <w:rFonts w:ascii="Arial" w:hAnsi="Arial" w:cs="Arial"/>
          <w:b/>
          <w:color w:val="0000FF"/>
          <w:sz w:val="24"/>
        </w:rPr>
        <w:t>R3-255123</w:t>
      </w:r>
      <w:r>
        <w:rPr>
          <w:rFonts w:ascii="Arial" w:hAnsi="Arial" w:cs="Arial"/>
          <w:b/>
          <w:color w:val="0000FF"/>
          <w:sz w:val="24"/>
        </w:rPr>
        <w:tab/>
      </w:r>
      <w:r>
        <w:rPr>
          <w:rFonts w:ascii="Arial" w:hAnsi="Arial" w:cs="Arial"/>
          <w:b/>
          <w:sz w:val="24"/>
        </w:rPr>
        <w:t>E-CID measurement enhancement [ECID_enh1]</w:t>
      </w:r>
    </w:p>
    <w:p w14:paraId="71C95059" w14:textId="5A4E561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CR-0186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02A4F262" w14:textId="77777777" w:rsidR="0099073F" w:rsidRDefault="0099073F" w:rsidP="0099073F">
      <w:pPr>
        <w:rPr>
          <w:color w:val="808080"/>
        </w:rPr>
      </w:pPr>
      <w:r>
        <w:rPr>
          <w:color w:val="808080"/>
        </w:rPr>
        <w:t>(Replaces R3-252283)</w:t>
      </w:r>
    </w:p>
    <w:p w14:paraId="6DFD5D22" w14:textId="77777777" w:rsidR="0099073F" w:rsidRDefault="0099073F" w:rsidP="0099073F">
      <w:pPr>
        <w:rPr>
          <w:rFonts w:ascii="Arial" w:hAnsi="Arial" w:cs="Arial"/>
          <w:b/>
        </w:rPr>
      </w:pPr>
      <w:r>
        <w:rPr>
          <w:rFonts w:ascii="Arial" w:hAnsi="Arial" w:cs="Arial"/>
          <w:b/>
        </w:rPr>
        <w:t xml:space="preserve">Abstract: </w:t>
      </w:r>
    </w:p>
    <w:p w14:paraId="6C967D6C" w14:textId="77777777" w:rsidR="0099073F" w:rsidRDefault="0099073F" w:rsidP="0099073F">
      <w:r>
        <w:t>Endorsed at #127bis meeting</w:t>
      </w:r>
    </w:p>
    <w:p w14:paraId="1E505D9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E0AD" w14:textId="5B6598BF" w:rsidR="0099073F" w:rsidRDefault="0099073F" w:rsidP="0099073F">
      <w:pPr>
        <w:rPr>
          <w:rFonts w:ascii="Arial" w:hAnsi="Arial" w:cs="Arial"/>
          <w:b/>
          <w:sz w:val="24"/>
        </w:rPr>
      </w:pPr>
      <w:r>
        <w:rPr>
          <w:rFonts w:ascii="Arial" w:hAnsi="Arial" w:cs="Arial"/>
          <w:b/>
          <w:color w:val="0000FF"/>
          <w:sz w:val="24"/>
        </w:rPr>
        <w:t>R3-255124</w:t>
      </w:r>
      <w:r>
        <w:rPr>
          <w:rFonts w:ascii="Arial" w:hAnsi="Arial" w:cs="Arial"/>
          <w:b/>
          <w:color w:val="0000FF"/>
          <w:sz w:val="24"/>
        </w:rPr>
        <w:tab/>
      </w:r>
      <w:r>
        <w:rPr>
          <w:rFonts w:ascii="Arial" w:hAnsi="Arial" w:cs="Arial"/>
          <w:b/>
          <w:sz w:val="24"/>
        </w:rPr>
        <w:t>E-CID measurement enhancement [ECID_enh1]</w:t>
      </w:r>
    </w:p>
    <w:p w14:paraId="41E8CBE8" w14:textId="585D937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CR-1543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1F6140F8" w14:textId="77777777" w:rsidR="0099073F" w:rsidRDefault="0099073F" w:rsidP="0099073F">
      <w:pPr>
        <w:rPr>
          <w:color w:val="808080"/>
        </w:rPr>
      </w:pPr>
      <w:r>
        <w:rPr>
          <w:color w:val="808080"/>
        </w:rPr>
        <w:t>(Replaces R3-252284)</w:t>
      </w:r>
    </w:p>
    <w:p w14:paraId="1788C396" w14:textId="77777777" w:rsidR="0099073F" w:rsidRDefault="0099073F" w:rsidP="0099073F">
      <w:pPr>
        <w:rPr>
          <w:rFonts w:ascii="Arial" w:hAnsi="Arial" w:cs="Arial"/>
          <w:b/>
        </w:rPr>
      </w:pPr>
      <w:r>
        <w:rPr>
          <w:rFonts w:ascii="Arial" w:hAnsi="Arial" w:cs="Arial"/>
          <w:b/>
        </w:rPr>
        <w:t xml:space="preserve">Abstract: </w:t>
      </w:r>
    </w:p>
    <w:p w14:paraId="211BD774" w14:textId="77777777" w:rsidR="0099073F" w:rsidRDefault="0099073F" w:rsidP="0099073F">
      <w:r>
        <w:t>Endorsed at #127bis meeting</w:t>
      </w:r>
    </w:p>
    <w:p w14:paraId="7C57D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8E73" w14:textId="5E2046A3" w:rsidR="0099073F" w:rsidRDefault="0099073F" w:rsidP="0099073F">
      <w:pPr>
        <w:rPr>
          <w:rFonts w:ascii="Arial" w:hAnsi="Arial" w:cs="Arial"/>
          <w:b/>
          <w:sz w:val="24"/>
        </w:rPr>
      </w:pPr>
      <w:r>
        <w:rPr>
          <w:rFonts w:ascii="Arial" w:hAnsi="Arial" w:cs="Arial"/>
          <w:b/>
          <w:color w:val="0000FF"/>
          <w:sz w:val="24"/>
        </w:rPr>
        <w:t>R3-255125</w:t>
      </w:r>
      <w:r>
        <w:rPr>
          <w:rFonts w:ascii="Arial" w:hAnsi="Arial" w:cs="Arial"/>
          <w:b/>
          <w:color w:val="0000FF"/>
          <w:sz w:val="24"/>
        </w:rPr>
        <w:tab/>
      </w:r>
      <w:r>
        <w:rPr>
          <w:rFonts w:ascii="Arial" w:hAnsi="Arial" w:cs="Arial"/>
          <w:b/>
          <w:sz w:val="24"/>
        </w:rPr>
        <w:t>Trace Depth for Vendor Specific Trace Record</w:t>
      </w:r>
    </w:p>
    <w:p w14:paraId="0E29A040" w14:textId="14263D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CR-1266  rev 2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 Corporation</w:t>
      </w:r>
    </w:p>
    <w:p w14:paraId="794EA749" w14:textId="77777777" w:rsidR="0099073F" w:rsidRDefault="0099073F" w:rsidP="0099073F">
      <w:pPr>
        <w:rPr>
          <w:color w:val="808080"/>
        </w:rPr>
      </w:pPr>
      <w:r>
        <w:rPr>
          <w:color w:val="808080"/>
        </w:rPr>
        <w:t>(Replaces R3-252393)</w:t>
      </w:r>
    </w:p>
    <w:p w14:paraId="6775F1BF" w14:textId="77777777" w:rsidR="0099073F" w:rsidRDefault="0099073F" w:rsidP="0099073F">
      <w:pPr>
        <w:rPr>
          <w:rFonts w:ascii="Arial" w:hAnsi="Arial" w:cs="Arial"/>
          <w:b/>
        </w:rPr>
      </w:pPr>
      <w:r>
        <w:rPr>
          <w:rFonts w:ascii="Arial" w:hAnsi="Arial" w:cs="Arial"/>
          <w:b/>
        </w:rPr>
        <w:t xml:space="preserve">Abstract: </w:t>
      </w:r>
    </w:p>
    <w:p w14:paraId="440492CC" w14:textId="77777777" w:rsidR="0099073F" w:rsidRDefault="0099073F" w:rsidP="0099073F">
      <w:r>
        <w:t>Endorsed at #127bis meeting</w:t>
      </w:r>
    </w:p>
    <w:p w14:paraId="54A6B7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29F65" w14:textId="6FB46F6D" w:rsidR="0099073F" w:rsidRDefault="0099073F" w:rsidP="0099073F">
      <w:pPr>
        <w:rPr>
          <w:rFonts w:ascii="Arial" w:hAnsi="Arial" w:cs="Arial"/>
          <w:b/>
          <w:sz w:val="24"/>
        </w:rPr>
      </w:pPr>
      <w:r>
        <w:rPr>
          <w:rFonts w:ascii="Arial" w:hAnsi="Arial" w:cs="Arial"/>
          <w:b/>
          <w:color w:val="0000FF"/>
          <w:sz w:val="24"/>
        </w:rPr>
        <w:t>R3-255126</w:t>
      </w:r>
      <w:r>
        <w:rPr>
          <w:rFonts w:ascii="Arial" w:hAnsi="Arial" w:cs="Arial"/>
          <w:b/>
          <w:color w:val="0000FF"/>
          <w:sz w:val="24"/>
        </w:rPr>
        <w:tab/>
      </w:r>
      <w:r>
        <w:rPr>
          <w:rFonts w:ascii="Arial" w:hAnsi="Arial" w:cs="Arial"/>
          <w:b/>
          <w:sz w:val="24"/>
        </w:rPr>
        <w:t>Trace Depth for Vendor Specific Trace Record</w:t>
      </w:r>
    </w:p>
    <w:p w14:paraId="43EE5CF5" w14:textId="4EA5B24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CR-1485  rev 2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ZTE Corporation, Nokia</w:t>
      </w:r>
    </w:p>
    <w:p w14:paraId="4BEB78C7" w14:textId="77777777" w:rsidR="0099073F" w:rsidRDefault="0099073F" w:rsidP="0099073F">
      <w:pPr>
        <w:rPr>
          <w:color w:val="808080"/>
        </w:rPr>
      </w:pPr>
      <w:r>
        <w:rPr>
          <w:color w:val="808080"/>
        </w:rPr>
        <w:t>(Replaces R3-252394)</w:t>
      </w:r>
    </w:p>
    <w:p w14:paraId="4BB31117" w14:textId="77777777" w:rsidR="0099073F" w:rsidRDefault="0099073F" w:rsidP="0099073F">
      <w:pPr>
        <w:rPr>
          <w:rFonts w:ascii="Arial" w:hAnsi="Arial" w:cs="Arial"/>
          <w:b/>
        </w:rPr>
      </w:pPr>
      <w:r>
        <w:rPr>
          <w:rFonts w:ascii="Arial" w:hAnsi="Arial" w:cs="Arial"/>
          <w:b/>
        </w:rPr>
        <w:t xml:space="preserve">Abstract: </w:t>
      </w:r>
    </w:p>
    <w:p w14:paraId="2ED7748B" w14:textId="77777777" w:rsidR="0099073F" w:rsidRDefault="0099073F" w:rsidP="0099073F">
      <w:r>
        <w:t>Endorsed at #127bis meeting</w:t>
      </w:r>
    </w:p>
    <w:p w14:paraId="087311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F30E0" w14:textId="00374766" w:rsidR="0099073F" w:rsidRDefault="0099073F" w:rsidP="0099073F">
      <w:pPr>
        <w:rPr>
          <w:rFonts w:ascii="Arial" w:hAnsi="Arial" w:cs="Arial"/>
          <w:b/>
          <w:sz w:val="24"/>
        </w:rPr>
      </w:pPr>
      <w:r>
        <w:rPr>
          <w:rFonts w:ascii="Arial" w:hAnsi="Arial" w:cs="Arial"/>
          <w:b/>
          <w:color w:val="0000FF"/>
          <w:sz w:val="24"/>
        </w:rPr>
        <w:t>R3-255127</w:t>
      </w:r>
      <w:r>
        <w:rPr>
          <w:rFonts w:ascii="Arial" w:hAnsi="Arial" w:cs="Arial"/>
          <w:b/>
          <w:color w:val="0000FF"/>
          <w:sz w:val="24"/>
        </w:rPr>
        <w:tab/>
      </w:r>
      <w:r>
        <w:rPr>
          <w:rFonts w:ascii="Arial" w:hAnsi="Arial" w:cs="Arial"/>
          <w:b/>
          <w:sz w:val="24"/>
        </w:rPr>
        <w:t>Trace Depth for Vendor Specific Trace Record</w:t>
      </w:r>
    </w:p>
    <w:p w14:paraId="71907BB8" w14:textId="3C0F9D4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CR-0169  rev 1 Cat: B (Rel-19)</w:t>
      </w:r>
      <w:r>
        <w:rPr>
          <w:i/>
        </w:rPr>
        <w:br/>
      </w:r>
      <w:r>
        <w:rPr>
          <w:i/>
        </w:rPr>
        <w:br/>
      </w:r>
      <w:r>
        <w:rPr>
          <w:i/>
        </w:rPr>
        <w:tab/>
      </w:r>
      <w:r>
        <w:rPr>
          <w:i/>
        </w:rPr>
        <w:tab/>
      </w:r>
      <w:r>
        <w:rPr>
          <w:i/>
        </w:rPr>
        <w:tab/>
      </w:r>
      <w:r>
        <w:rPr>
          <w:i/>
        </w:rPr>
        <w:tab/>
      </w:r>
      <w:r>
        <w:rPr>
          <w:i/>
        </w:rPr>
        <w:tab/>
        <w:t xml:space="preserve">Source: ZTE Corporation, Ericsson, Nokia, </w:t>
      </w:r>
      <w:r w:rsidR="00456641">
        <w:rPr>
          <w:i/>
        </w:rPr>
        <w:t>Huawei</w:t>
      </w:r>
    </w:p>
    <w:p w14:paraId="16DE060F" w14:textId="77777777" w:rsidR="0099073F" w:rsidRDefault="0099073F" w:rsidP="0099073F">
      <w:pPr>
        <w:rPr>
          <w:color w:val="808080"/>
        </w:rPr>
      </w:pPr>
      <w:r>
        <w:rPr>
          <w:color w:val="808080"/>
        </w:rPr>
        <w:t>(Replaces R3-252396)</w:t>
      </w:r>
    </w:p>
    <w:p w14:paraId="7F901E2C" w14:textId="77777777" w:rsidR="0099073F" w:rsidRDefault="0099073F" w:rsidP="0099073F">
      <w:pPr>
        <w:rPr>
          <w:rFonts w:ascii="Arial" w:hAnsi="Arial" w:cs="Arial"/>
          <w:b/>
        </w:rPr>
      </w:pPr>
      <w:r>
        <w:rPr>
          <w:rFonts w:ascii="Arial" w:hAnsi="Arial" w:cs="Arial"/>
          <w:b/>
        </w:rPr>
        <w:t xml:space="preserve">Abstract: </w:t>
      </w:r>
    </w:p>
    <w:p w14:paraId="49E4AB0D" w14:textId="77777777" w:rsidR="0099073F" w:rsidRDefault="0099073F" w:rsidP="0099073F">
      <w:r>
        <w:t>Endorsed at #127bis meeting</w:t>
      </w:r>
    </w:p>
    <w:p w14:paraId="473118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0451F" w14:textId="6E3329A4" w:rsidR="0099073F" w:rsidRDefault="0099073F" w:rsidP="0099073F">
      <w:pPr>
        <w:rPr>
          <w:rFonts w:ascii="Arial" w:hAnsi="Arial" w:cs="Arial"/>
          <w:b/>
          <w:sz w:val="24"/>
        </w:rPr>
      </w:pPr>
      <w:r>
        <w:rPr>
          <w:rFonts w:ascii="Arial" w:hAnsi="Arial" w:cs="Arial"/>
          <w:b/>
          <w:color w:val="0000FF"/>
          <w:sz w:val="24"/>
        </w:rPr>
        <w:t>R3-255128</w:t>
      </w:r>
      <w:r>
        <w:rPr>
          <w:rFonts w:ascii="Arial" w:hAnsi="Arial" w:cs="Arial"/>
          <w:b/>
          <w:color w:val="0000FF"/>
          <w:sz w:val="24"/>
        </w:rPr>
        <w:tab/>
      </w:r>
      <w:r>
        <w:rPr>
          <w:rFonts w:ascii="Arial" w:hAnsi="Arial" w:cs="Arial"/>
          <w:b/>
          <w:sz w:val="24"/>
        </w:rPr>
        <w:t>Trace Depth for Vendor Specific Trace Record</w:t>
      </w:r>
    </w:p>
    <w:p w14:paraId="6763253E" w14:textId="1B929A3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ZTE Corporation, Nokia</w:t>
      </w:r>
    </w:p>
    <w:p w14:paraId="38C03EC4" w14:textId="77777777" w:rsidR="0099073F" w:rsidRDefault="0099073F" w:rsidP="0099073F">
      <w:pPr>
        <w:rPr>
          <w:color w:val="808080"/>
        </w:rPr>
      </w:pPr>
      <w:r>
        <w:rPr>
          <w:color w:val="808080"/>
        </w:rPr>
        <w:t>(Replaces R3-252403)</w:t>
      </w:r>
    </w:p>
    <w:p w14:paraId="78C64660" w14:textId="77777777" w:rsidR="0099073F" w:rsidRDefault="0099073F" w:rsidP="0099073F">
      <w:pPr>
        <w:rPr>
          <w:rFonts w:ascii="Arial" w:hAnsi="Arial" w:cs="Arial"/>
          <w:b/>
        </w:rPr>
      </w:pPr>
      <w:r>
        <w:rPr>
          <w:rFonts w:ascii="Arial" w:hAnsi="Arial" w:cs="Arial"/>
          <w:b/>
        </w:rPr>
        <w:t xml:space="preserve">Abstract: </w:t>
      </w:r>
    </w:p>
    <w:p w14:paraId="75C4AA5A" w14:textId="77777777" w:rsidR="0099073F" w:rsidRDefault="0099073F" w:rsidP="0099073F">
      <w:r>
        <w:t>Endorsed at #127bis meeting</w:t>
      </w:r>
    </w:p>
    <w:p w14:paraId="7692AD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6581" w14:textId="7B35C614" w:rsidR="0099073F" w:rsidRDefault="0099073F" w:rsidP="0099073F">
      <w:pPr>
        <w:rPr>
          <w:rFonts w:ascii="Arial" w:hAnsi="Arial" w:cs="Arial"/>
          <w:b/>
          <w:sz w:val="24"/>
        </w:rPr>
      </w:pPr>
      <w:r>
        <w:rPr>
          <w:rFonts w:ascii="Arial" w:hAnsi="Arial" w:cs="Arial"/>
          <w:b/>
          <w:color w:val="0000FF"/>
          <w:sz w:val="24"/>
        </w:rPr>
        <w:t>R3-255129</w:t>
      </w:r>
      <w:r>
        <w:rPr>
          <w:rFonts w:ascii="Arial" w:hAnsi="Arial" w:cs="Arial"/>
          <w:b/>
          <w:color w:val="0000FF"/>
          <w:sz w:val="24"/>
        </w:rPr>
        <w:tab/>
      </w:r>
      <w:r>
        <w:rPr>
          <w:rFonts w:ascii="Arial" w:hAnsi="Arial" w:cs="Arial"/>
          <w:b/>
          <w:sz w:val="24"/>
        </w:rPr>
        <w:t>Correction of the interaction with other procedures related to the User Plane Failure</w:t>
      </w:r>
    </w:p>
    <w:p w14:paraId="5E860D3C" w14:textId="65EDF1A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3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124A89B7" w14:textId="77777777" w:rsidR="0099073F" w:rsidRDefault="0099073F" w:rsidP="0099073F">
      <w:pPr>
        <w:rPr>
          <w:color w:val="808080"/>
        </w:rPr>
      </w:pPr>
      <w:r>
        <w:rPr>
          <w:color w:val="808080"/>
        </w:rPr>
        <w:t>(Replaces R3-252425)</w:t>
      </w:r>
    </w:p>
    <w:p w14:paraId="0C02EEE6" w14:textId="77777777" w:rsidR="0099073F" w:rsidRDefault="0099073F" w:rsidP="0099073F">
      <w:pPr>
        <w:rPr>
          <w:rFonts w:ascii="Arial" w:hAnsi="Arial" w:cs="Arial"/>
          <w:b/>
        </w:rPr>
      </w:pPr>
      <w:r>
        <w:rPr>
          <w:rFonts w:ascii="Arial" w:hAnsi="Arial" w:cs="Arial"/>
          <w:b/>
        </w:rPr>
        <w:t xml:space="preserve">Abstract: </w:t>
      </w:r>
    </w:p>
    <w:p w14:paraId="255C042B" w14:textId="77777777" w:rsidR="0099073F" w:rsidRDefault="0099073F" w:rsidP="0099073F">
      <w:r>
        <w:t>Endorsed at #127bis meeting</w:t>
      </w:r>
    </w:p>
    <w:p w14:paraId="097F5CB4" w14:textId="77777777" w:rsidR="0099073F" w:rsidRDefault="0099073F" w:rsidP="0099073F">
      <w:pPr>
        <w:rPr>
          <w:rFonts w:ascii="Arial" w:hAnsi="Arial" w:cs="Arial"/>
          <w:b/>
        </w:rPr>
      </w:pPr>
      <w:r>
        <w:rPr>
          <w:rFonts w:ascii="Arial" w:hAnsi="Arial" w:cs="Arial"/>
          <w:b/>
        </w:rPr>
        <w:t xml:space="preserve">Discussion: </w:t>
      </w:r>
    </w:p>
    <w:p w14:paraId="7EBCAF47" w14:textId="77777777" w:rsidR="0099073F" w:rsidRDefault="0099073F" w:rsidP="0099073F">
      <w:r>
        <w:t>-</w:t>
      </w:r>
      <w:r>
        <w:tab/>
        <w:t>Correct the meeting # and location</w:t>
      </w:r>
    </w:p>
    <w:p w14:paraId="30623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R3-255913</w:t>
      </w:r>
      <w:r>
        <w:rPr>
          <w:color w:val="993300"/>
          <w:u w:val="single"/>
        </w:rPr>
        <w:t>.</w:t>
      </w:r>
    </w:p>
    <w:p w14:paraId="7C065121" w14:textId="1A00152D" w:rsidR="0099073F" w:rsidRDefault="0099073F" w:rsidP="0099073F">
      <w:pPr>
        <w:rPr>
          <w:rFonts w:ascii="Arial" w:hAnsi="Arial" w:cs="Arial"/>
          <w:b/>
          <w:sz w:val="24"/>
        </w:rPr>
      </w:pPr>
      <w:r>
        <w:rPr>
          <w:rFonts w:ascii="Arial" w:hAnsi="Arial" w:cs="Arial"/>
          <w:b/>
          <w:color w:val="0000FF"/>
          <w:sz w:val="24"/>
        </w:rPr>
        <w:t>R3-255913</w:t>
      </w:r>
      <w:r>
        <w:rPr>
          <w:rFonts w:ascii="Arial" w:hAnsi="Arial" w:cs="Arial"/>
          <w:b/>
          <w:color w:val="0000FF"/>
          <w:sz w:val="24"/>
        </w:rPr>
        <w:tab/>
      </w:r>
      <w:r>
        <w:rPr>
          <w:rFonts w:ascii="Arial" w:hAnsi="Arial" w:cs="Arial"/>
          <w:b/>
          <w:sz w:val="24"/>
        </w:rPr>
        <w:t>Correction of the interaction with other procedures related to the User Plane Failure</w:t>
      </w:r>
    </w:p>
    <w:p w14:paraId="7FB00006" w14:textId="0CCA113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4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302E72C4" w14:textId="77777777" w:rsidR="0099073F" w:rsidRDefault="0099073F" w:rsidP="0099073F">
      <w:pPr>
        <w:rPr>
          <w:color w:val="808080"/>
        </w:rPr>
      </w:pPr>
      <w:r>
        <w:rPr>
          <w:color w:val="808080"/>
        </w:rPr>
        <w:t>(Replaces R3-255129)</w:t>
      </w:r>
    </w:p>
    <w:p w14:paraId="343FAF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C054" w14:textId="61FFEA68" w:rsidR="0099073F" w:rsidRDefault="0099073F" w:rsidP="0099073F">
      <w:pPr>
        <w:rPr>
          <w:rFonts w:ascii="Arial" w:hAnsi="Arial" w:cs="Arial"/>
          <w:b/>
          <w:sz w:val="24"/>
        </w:rPr>
      </w:pPr>
      <w:r>
        <w:rPr>
          <w:rFonts w:ascii="Arial" w:hAnsi="Arial" w:cs="Arial"/>
          <w:b/>
          <w:color w:val="0000FF"/>
          <w:sz w:val="24"/>
        </w:rPr>
        <w:t>R3-255130</w:t>
      </w:r>
      <w:r>
        <w:rPr>
          <w:rFonts w:ascii="Arial" w:hAnsi="Arial" w:cs="Arial"/>
          <w:b/>
          <w:color w:val="0000FF"/>
          <w:sz w:val="24"/>
        </w:rPr>
        <w:tab/>
      </w:r>
      <w:r>
        <w:rPr>
          <w:rFonts w:ascii="Arial" w:hAnsi="Arial" w:cs="Arial"/>
          <w:b/>
          <w:sz w:val="24"/>
        </w:rPr>
        <w:t>X2 TNL address exchange</w:t>
      </w:r>
    </w:p>
    <w:p w14:paraId="3522D1A8" w14:textId="4BA464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Nokia, ZTE Corporation</w:t>
      </w:r>
    </w:p>
    <w:p w14:paraId="7823C814" w14:textId="77777777" w:rsidR="0099073F" w:rsidRDefault="0099073F" w:rsidP="0099073F">
      <w:pPr>
        <w:rPr>
          <w:color w:val="808080"/>
        </w:rPr>
      </w:pPr>
      <w:r>
        <w:rPr>
          <w:color w:val="808080"/>
        </w:rPr>
        <w:lastRenderedPageBreak/>
        <w:t>(Replaces R3-252429)</w:t>
      </w:r>
    </w:p>
    <w:p w14:paraId="44779023" w14:textId="77777777" w:rsidR="0099073F" w:rsidRDefault="0099073F" w:rsidP="0099073F">
      <w:pPr>
        <w:rPr>
          <w:rFonts w:ascii="Arial" w:hAnsi="Arial" w:cs="Arial"/>
          <w:b/>
        </w:rPr>
      </w:pPr>
      <w:r>
        <w:rPr>
          <w:rFonts w:ascii="Arial" w:hAnsi="Arial" w:cs="Arial"/>
          <w:b/>
        </w:rPr>
        <w:t xml:space="preserve">Abstract: </w:t>
      </w:r>
    </w:p>
    <w:p w14:paraId="17160587" w14:textId="77777777" w:rsidR="0099073F" w:rsidRDefault="0099073F" w:rsidP="0099073F">
      <w:r>
        <w:t>Endorsed at #127bis meeting</w:t>
      </w:r>
    </w:p>
    <w:p w14:paraId="13E89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5B8C2" w14:textId="730256CE" w:rsidR="0099073F" w:rsidRDefault="0099073F" w:rsidP="0099073F">
      <w:pPr>
        <w:rPr>
          <w:rFonts w:ascii="Arial" w:hAnsi="Arial" w:cs="Arial"/>
          <w:b/>
          <w:sz w:val="24"/>
        </w:rPr>
      </w:pPr>
      <w:r>
        <w:rPr>
          <w:rFonts w:ascii="Arial" w:hAnsi="Arial" w:cs="Arial"/>
          <w:b/>
          <w:color w:val="0000FF"/>
          <w:sz w:val="24"/>
        </w:rPr>
        <w:t>R3-255131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3E14D747" w14:textId="54C9A4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CR-1235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ZTE Corporation, Nokia, Jio Platforms</w:t>
      </w:r>
    </w:p>
    <w:p w14:paraId="77B84304" w14:textId="77777777" w:rsidR="0099073F" w:rsidRDefault="0099073F" w:rsidP="0099073F">
      <w:pPr>
        <w:rPr>
          <w:color w:val="808080"/>
        </w:rPr>
      </w:pPr>
      <w:r>
        <w:rPr>
          <w:color w:val="808080"/>
        </w:rPr>
        <w:t>(Replaces R3-252460)</w:t>
      </w:r>
    </w:p>
    <w:p w14:paraId="7632F9EA" w14:textId="77777777" w:rsidR="0099073F" w:rsidRDefault="0099073F" w:rsidP="0099073F">
      <w:pPr>
        <w:rPr>
          <w:rFonts w:ascii="Arial" w:hAnsi="Arial" w:cs="Arial"/>
          <w:b/>
        </w:rPr>
      </w:pPr>
      <w:r>
        <w:rPr>
          <w:rFonts w:ascii="Arial" w:hAnsi="Arial" w:cs="Arial"/>
          <w:b/>
        </w:rPr>
        <w:t xml:space="preserve">Abstract: </w:t>
      </w:r>
    </w:p>
    <w:p w14:paraId="55A38F16" w14:textId="77777777" w:rsidR="0099073F" w:rsidRDefault="0099073F" w:rsidP="0099073F">
      <w:r>
        <w:t>Endorsed at #127bis meeting</w:t>
      </w:r>
    </w:p>
    <w:p w14:paraId="4370BA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03C4" w14:textId="7236B3BC" w:rsidR="0099073F" w:rsidRDefault="0099073F" w:rsidP="0099073F">
      <w:pPr>
        <w:rPr>
          <w:rFonts w:ascii="Arial" w:hAnsi="Arial" w:cs="Arial"/>
          <w:b/>
          <w:sz w:val="24"/>
        </w:rPr>
      </w:pPr>
      <w:r>
        <w:rPr>
          <w:rFonts w:ascii="Arial" w:hAnsi="Arial" w:cs="Arial"/>
          <w:b/>
          <w:color w:val="0000FF"/>
          <w:sz w:val="24"/>
        </w:rPr>
        <w:t>R3-255132</w:t>
      </w:r>
      <w:r>
        <w:rPr>
          <w:rFonts w:ascii="Arial" w:hAnsi="Arial" w:cs="Arial"/>
          <w:b/>
          <w:color w:val="0000FF"/>
          <w:sz w:val="24"/>
        </w:rPr>
        <w:tab/>
      </w:r>
      <w:r>
        <w:rPr>
          <w:rFonts w:ascii="Arial" w:hAnsi="Arial" w:cs="Arial"/>
          <w:b/>
          <w:sz w:val="24"/>
        </w:rPr>
        <w:t>E-CID measurement enhancement [ECID_enh1]</w:t>
      </w:r>
    </w:p>
    <w:p w14:paraId="630ADB15"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7F89BA65" w14:textId="77777777" w:rsidR="0099073F" w:rsidRDefault="0099073F" w:rsidP="0099073F">
      <w:pPr>
        <w:rPr>
          <w:color w:val="808080"/>
        </w:rPr>
      </w:pPr>
      <w:r>
        <w:rPr>
          <w:color w:val="808080"/>
        </w:rPr>
        <w:t>(Replaces R3-253872)</w:t>
      </w:r>
    </w:p>
    <w:p w14:paraId="3927C418" w14:textId="77777777" w:rsidR="0099073F" w:rsidRDefault="0099073F" w:rsidP="0099073F">
      <w:pPr>
        <w:rPr>
          <w:rFonts w:ascii="Arial" w:hAnsi="Arial" w:cs="Arial"/>
          <w:b/>
        </w:rPr>
      </w:pPr>
      <w:r>
        <w:rPr>
          <w:rFonts w:ascii="Arial" w:hAnsi="Arial" w:cs="Arial"/>
          <w:b/>
        </w:rPr>
        <w:t xml:space="preserve">Abstract: </w:t>
      </w:r>
    </w:p>
    <w:p w14:paraId="57D7FA6C" w14:textId="77777777" w:rsidR="0099073F" w:rsidRDefault="0099073F" w:rsidP="0099073F">
      <w:r>
        <w:t>Endorsed at #128 meeting</w:t>
      </w:r>
    </w:p>
    <w:p w14:paraId="39AC3052" w14:textId="77777777" w:rsidR="0099073F" w:rsidRDefault="0099073F" w:rsidP="0099073F">
      <w:pPr>
        <w:rPr>
          <w:rFonts w:ascii="Arial" w:hAnsi="Arial" w:cs="Arial"/>
          <w:b/>
        </w:rPr>
      </w:pPr>
      <w:r>
        <w:rPr>
          <w:rFonts w:ascii="Arial" w:hAnsi="Arial" w:cs="Arial"/>
          <w:b/>
        </w:rPr>
        <w:t xml:space="preserve">Discussion: </w:t>
      </w:r>
    </w:p>
    <w:p w14:paraId="647F4BA7" w14:textId="77777777" w:rsidR="0099073F" w:rsidRDefault="0099073F" w:rsidP="0099073F">
      <w:r>
        <w:t>-</w:t>
      </w:r>
      <w:r>
        <w:tab/>
        <w:t>Spec version should be 18.6.0</w:t>
      </w:r>
    </w:p>
    <w:p w14:paraId="707618BF" w14:textId="77777777" w:rsidR="0099073F" w:rsidRDefault="0099073F" w:rsidP="0099073F">
      <w:r>
        <w:t>-</w:t>
      </w:r>
      <w:r>
        <w:tab/>
        <w:t>Check Core Network box</w:t>
      </w:r>
    </w:p>
    <w:p w14:paraId="7E6F38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R3-255914</w:t>
      </w:r>
      <w:r>
        <w:rPr>
          <w:color w:val="993300"/>
          <w:u w:val="single"/>
        </w:rPr>
        <w:t>.</w:t>
      </w:r>
    </w:p>
    <w:p w14:paraId="31D06602" w14:textId="58BABC9F" w:rsidR="0099073F" w:rsidRDefault="0099073F" w:rsidP="0099073F">
      <w:pPr>
        <w:rPr>
          <w:rFonts w:ascii="Arial" w:hAnsi="Arial" w:cs="Arial"/>
          <w:b/>
          <w:sz w:val="24"/>
        </w:rPr>
      </w:pPr>
      <w:r>
        <w:rPr>
          <w:rFonts w:ascii="Arial" w:hAnsi="Arial" w:cs="Arial"/>
          <w:b/>
          <w:color w:val="0000FF"/>
          <w:sz w:val="24"/>
        </w:rPr>
        <w:t>R3-255914</w:t>
      </w:r>
      <w:r>
        <w:rPr>
          <w:rFonts w:ascii="Arial" w:hAnsi="Arial" w:cs="Arial"/>
          <w:b/>
          <w:color w:val="0000FF"/>
          <w:sz w:val="24"/>
        </w:rPr>
        <w:tab/>
      </w:r>
      <w:r>
        <w:rPr>
          <w:rFonts w:ascii="Arial" w:hAnsi="Arial" w:cs="Arial"/>
          <w:b/>
          <w:sz w:val="24"/>
        </w:rPr>
        <w:t>E-CID measurement enhancement [ECID_enh1]</w:t>
      </w:r>
    </w:p>
    <w:p w14:paraId="369513CF" w14:textId="77777777"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11318194" w14:textId="77777777" w:rsidR="0099073F" w:rsidRDefault="0099073F" w:rsidP="0099073F">
      <w:pPr>
        <w:rPr>
          <w:color w:val="808080"/>
        </w:rPr>
      </w:pPr>
      <w:r>
        <w:rPr>
          <w:color w:val="808080"/>
        </w:rPr>
        <w:t>(Replaces R3-255132)</w:t>
      </w:r>
    </w:p>
    <w:p w14:paraId="632856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180F5" w14:textId="52CD80B2" w:rsidR="0099073F" w:rsidRDefault="0099073F" w:rsidP="0099073F">
      <w:pPr>
        <w:rPr>
          <w:rFonts w:ascii="Arial" w:hAnsi="Arial" w:cs="Arial"/>
          <w:b/>
          <w:sz w:val="24"/>
        </w:rPr>
      </w:pPr>
      <w:r>
        <w:rPr>
          <w:rFonts w:ascii="Arial" w:hAnsi="Arial" w:cs="Arial"/>
          <w:b/>
          <w:color w:val="0000FF"/>
          <w:sz w:val="24"/>
        </w:rPr>
        <w:t>R3-255133</w:t>
      </w:r>
      <w:r>
        <w:rPr>
          <w:rFonts w:ascii="Arial" w:hAnsi="Arial" w:cs="Arial"/>
          <w:b/>
          <w:color w:val="0000FF"/>
          <w:sz w:val="24"/>
        </w:rPr>
        <w:tab/>
      </w:r>
      <w:r>
        <w:rPr>
          <w:rFonts w:ascii="Arial" w:hAnsi="Arial" w:cs="Arial"/>
          <w:b/>
          <w:sz w:val="24"/>
        </w:rPr>
        <w:t>Support Aerial UE Flight Information Reporting</w:t>
      </w:r>
    </w:p>
    <w:p w14:paraId="4719A772" w14:textId="7DC9CB88" w:rsidR="0099073F" w:rsidRDefault="0099073F" w:rsidP="0099073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p>
    <w:p w14:paraId="43977902" w14:textId="77777777" w:rsidR="0099073F" w:rsidRDefault="0099073F" w:rsidP="0099073F">
      <w:pPr>
        <w:rPr>
          <w:color w:val="808080"/>
        </w:rPr>
      </w:pPr>
      <w:r>
        <w:rPr>
          <w:color w:val="808080"/>
        </w:rPr>
        <w:t>(Replaces R3-253900)</w:t>
      </w:r>
    </w:p>
    <w:p w14:paraId="107713DA" w14:textId="77777777" w:rsidR="0099073F" w:rsidRDefault="0099073F" w:rsidP="0099073F">
      <w:pPr>
        <w:rPr>
          <w:rFonts w:ascii="Arial" w:hAnsi="Arial" w:cs="Arial"/>
          <w:b/>
        </w:rPr>
      </w:pPr>
      <w:r>
        <w:rPr>
          <w:rFonts w:ascii="Arial" w:hAnsi="Arial" w:cs="Arial"/>
          <w:b/>
        </w:rPr>
        <w:t xml:space="preserve">Abstract: </w:t>
      </w:r>
    </w:p>
    <w:p w14:paraId="38B63932" w14:textId="77777777" w:rsidR="0099073F" w:rsidRDefault="0099073F" w:rsidP="0099073F">
      <w:r>
        <w:t>Endorsed at #128 meeting</w:t>
      </w:r>
    </w:p>
    <w:p w14:paraId="6A1D82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26620" w14:textId="0CAD66AB" w:rsidR="0099073F" w:rsidRDefault="0099073F" w:rsidP="0099073F">
      <w:pPr>
        <w:rPr>
          <w:rFonts w:ascii="Arial" w:hAnsi="Arial" w:cs="Arial"/>
          <w:b/>
          <w:sz w:val="24"/>
        </w:rPr>
      </w:pPr>
      <w:r>
        <w:rPr>
          <w:rFonts w:ascii="Arial" w:hAnsi="Arial" w:cs="Arial"/>
          <w:b/>
          <w:color w:val="0000FF"/>
          <w:sz w:val="24"/>
        </w:rPr>
        <w:lastRenderedPageBreak/>
        <w:t>R3-255134</w:t>
      </w:r>
      <w:r>
        <w:rPr>
          <w:rFonts w:ascii="Arial" w:hAnsi="Arial" w:cs="Arial"/>
          <w:b/>
          <w:color w:val="0000FF"/>
          <w:sz w:val="24"/>
        </w:rPr>
        <w:tab/>
      </w:r>
      <w:r>
        <w:rPr>
          <w:rFonts w:ascii="Arial" w:hAnsi="Arial" w:cs="Arial"/>
          <w:b/>
          <w:sz w:val="24"/>
        </w:rPr>
        <w:t>Support Aerial UE Flight Information Reporting [UAS_Ph3]</w:t>
      </w:r>
    </w:p>
    <w:p w14:paraId="670C3DA7" w14:textId="1E500E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4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0D73DEA2" w14:textId="77777777" w:rsidR="0099073F" w:rsidRDefault="0099073F" w:rsidP="0099073F">
      <w:pPr>
        <w:rPr>
          <w:color w:val="808080"/>
        </w:rPr>
      </w:pPr>
      <w:r>
        <w:rPr>
          <w:color w:val="808080"/>
        </w:rPr>
        <w:t>(Replaces R3-253901)</w:t>
      </w:r>
    </w:p>
    <w:p w14:paraId="3169A95A" w14:textId="77777777" w:rsidR="0099073F" w:rsidRDefault="0099073F" w:rsidP="0099073F">
      <w:pPr>
        <w:rPr>
          <w:rFonts w:ascii="Arial" w:hAnsi="Arial" w:cs="Arial"/>
          <w:b/>
        </w:rPr>
      </w:pPr>
      <w:r>
        <w:rPr>
          <w:rFonts w:ascii="Arial" w:hAnsi="Arial" w:cs="Arial"/>
          <w:b/>
        </w:rPr>
        <w:t xml:space="preserve">Abstract: </w:t>
      </w:r>
    </w:p>
    <w:p w14:paraId="40EF2B6B" w14:textId="77777777" w:rsidR="0099073F" w:rsidRDefault="0099073F" w:rsidP="0099073F">
      <w:r>
        <w:t>Endorsed at #128 meeting</w:t>
      </w:r>
    </w:p>
    <w:p w14:paraId="5E9DB89C" w14:textId="77777777" w:rsidR="0099073F" w:rsidRDefault="0099073F" w:rsidP="0099073F">
      <w:pPr>
        <w:rPr>
          <w:rFonts w:ascii="Arial" w:hAnsi="Arial" w:cs="Arial"/>
          <w:b/>
        </w:rPr>
      </w:pPr>
      <w:r>
        <w:rPr>
          <w:rFonts w:ascii="Arial" w:hAnsi="Arial" w:cs="Arial"/>
          <w:b/>
        </w:rPr>
        <w:t xml:space="preserve">Discussion: </w:t>
      </w:r>
    </w:p>
    <w:p w14:paraId="5EDA2BFD" w14:textId="77777777" w:rsidR="0099073F" w:rsidRDefault="0099073F" w:rsidP="0099073F">
      <w:r>
        <w:t>-</w:t>
      </w:r>
      <w:r>
        <w:tab/>
        <w:t>WI code changed to UAS_Ph3, TEI code removed</w:t>
      </w:r>
    </w:p>
    <w:p w14:paraId="4488CB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R3-255786</w:t>
      </w:r>
      <w:r>
        <w:rPr>
          <w:color w:val="993300"/>
          <w:u w:val="single"/>
        </w:rPr>
        <w:t>.</w:t>
      </w:r>
    </w:p>
    <w:p w14:paraId="3CCC059F" w14:textId="6D4BBAAD" w:rsidR="0099073F" w:rsidRDefault="0099073F" w:rsidP="0099073F">
      <w:pPr>
        <w:rPr>
          <w:rFonts w:ascii="Arial" w:hAnsi="Arial" w:cs="Arial"/>
          <w:b/>
          <w:sz w:val="24"/>
        </w:rPr>
      </w:pPr>
      <w:r>
        <w:rPr>
          <w:rFonts w:ascii="Arial" w:hAnsi="Arial" w:cs="Arial"/>
          <w:b/>
          <w:color w:val="0000FF"/>
          <w:sz w:val="24"/>
        </w:rPr>
        <w:t>R3-255786</w:t>
      </w:r>
      <w:r>
        <w:rPr>
          <w:rFonts w:ascii="Arial" w:hAnsi="Arial" w:cs="Arial"/>
          <w:b/>
          <w:color w:val="0000FF"/>
          <w:sz w:val="24"/>
        </w:rPr>
        <w:tab/>
      </w:r>
      <w:r>
        <w:rPr>
          <w:rFonts w:ascii="Arial" w:hAnsi="Arial" w:cs="Arial"/>
          <w:b/>
          <w:sz w:val="24"/>
        </w:rPr>
        <w:t>Support Aerial UE Flight Information Reporting</w:t>
      </w:r>
    </w:p>
    <w:p w14:paraId="252C2062" w14:textId="494D8E9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5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2872A282" w14:textId="77777777" w:rsidR="0099073F" w:rsidRDefault="0099073F" w:rsidP="0099073F">
      <w:pPr>
        <w:rPr>
          <w:color w:val="808080"/>
        </w:rPr>
      </w:pPr>
      <w:r>
        <w:rPr>
          <w:color w:val="808080"/>
        </w:rPr>
        <w:t>(Replaces R3-255134)</w:t>
      </w:r>
    </w:p>
    <w:p w14:paraId="574A27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FC2A" w14:textId="14AF90C9" w:rsidR="0099073F" w:rsidRDefault="0099073F" w:rsidP="0099073F">
      <w:pPr>
        <w:rPr>
          <w:rFonts w:ascii="Arial" w:hAnsi="Arial" w:cs="Arial"/>
          <w:b/>
          <w:sz w:val="24"/>
        </w:rPr>
      </w:pPr>
      <w:r>
        <w:rPr>
          <w:rFonts w:ascii="Arial" w:hAnsi="Arial" w:cs="Arial"/>
          <w:b/>
          <w:color w:val="0000FF"/>
          <w:sz w:val="24"/>
        </w:rPr>
        <w:t>R3-255135</w:t>
      </w:r>
      <w:r>
        <w:rPr>
          <w:rFonts w:ascii="Arial" w:hAnsi="Arial" w:cs="Arial"/>
          <w:b/>
          <w:color w:val="0000FF"/>
          <w:sz w:val="24"/>
        </w:rPr>
        <w:tab/>
      </w:r>
      <w:r>
        <w:rPr>
          <w:rFonts w:ascii="Arial" w:hAnsi="Arial" w:cs="Arial"/>
          <w:b/>
          <w:sz w:val="24"/>
        </w:rPr>
        <w:t>Support Aerial UE Flight Information Reporting to CN</w:t>
      </w:r>
    </w:p>
    <w:p w14:paraId="3DA941DE" w14:textId="2A3B72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6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2DEE21D9" w14:textId="77777777" w:rsidR="0099073F" w:rsidRDefault="0099073F" w:rsidP="0099073F">
      <w:pPr>
        <w:rPr>
          <w:color w:val="808080"/>
        </w:rPr>
      </w:pPr>
      <w:r>
        <w:rPr>
          <w:color w:val="808080"/>
        </w:rPr>
        <w:t>(Replaces R3-253902)</w:t>
      </w:r>
    </w:p>
    <w:p w14:paraId="303611D6" w14:textId="77777777" w:rsidR="0099073F" w:rsidRDefault="0099073F" w:rsidP="0099073F">
      <w:pPr>
        <w:rPr>
          <w:rFonts w:ascii="Arial" w:hAnsi="Arial" w:cs="Arial"/>
          <w:b/>
        </w:rPr>
      </w:pPr>
      <w:r>
        <w:rPr>
          <w:rFonts w:ascii="Arial" w:hAnsi="Arial" w:cs="Arial"/>
          <w:b/>
        </w:rPr>
        <w:t xml:space="preserve">Abstract: </w:t>
      </w:r>
    </w:p>
    <w:p w14:paraId="161B030D" w14:textId="77777777" w:rsidR="0099073F" w:rsidRDefault="0099073F" w:rsidP="0099073F">
      <w:r>
        <w:t>Endorsed at #128 meeting</w:t>
      </w:r>
    </w:p>
    <w:p w14:paraId="2509E41E" w14:textId="77777777" w:rsidR="0099073F" w:rsidRDefault="0099073F" w:rsidP="0099073F">
      <w:pPr>
        <w:rPr>
          <w:rFonts w:ascii="Arial" w:hAnsi="Arial" w:cs="Arial"/>
          <w:b/>
        </w:rPr>
      </w:pPr>
      <w:r>
        <w:rPr>
          <w:rFonts w:ascii="Arial" w:hAnsi="Arial" w:cs="Arial"/>
          <w:b/>
        </w:rPr>
        <w:t xml:space="preserve">Discussion: </w:t>
      </w:r>
    </w:p>
    <w:p w14:paraId="7C45DDE3" w14:textId="77777777" w:rsidR="0099073F" w:rsidRDefault="0099073F" w:rsidP="0099073F">
      <w:r>
        <w:t>-</w:t>
      </w:r>
      <w:r>
        <w:tab/>
        <w:t>Failure related text removed</w:t>
      </w:r>
    </w:p>
    <w:p w14:paraId="6F0BB7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R3-255757</w:t>
      </w:r>
      <w:r>
        <w:rPr>
          <w:color w:val="993300"/>
          <w:u w:val="single"/>
        </w:rPr>
        <w:t>.</w:t>
      </w:r>
    </w:p>
    <w:p w14:paraId="2218DBC2" w14:textId="6B23D512" w:rsidR="0099073F" w:rsidRDefault="0099073F" w:rsidP="0099073F">
      <w:pPr>
        <w:rPr>
          <w:rFonts w:ascii="Arial" w:hAnsi="Arial" w:cs="Arial"/>
          <w:b/>
          <w:sz w:val="24"/>
        </w:rPr>
      </w:pPr>
      <w:r>
        <w:rPr>
          <w:rFonts w:ascii="Arial" w:hAnsi="Arial" w:cs="Arial"/>
          <w:b/>
          <w:color w:val="0000FF"/>
          <w:sz w:val="24"/>
        </w:rPr>
        <w:t>R3-255757</w:t>
      </w:r>
      <w:r>
        <w:rPr>
          <w:rFonts w:ascii="Arial" w:hAnsi="Arial" w:cs="Arial"/>
          <w:b/>
          <w:color w:val="0000FF"/>
          <w:sz w:val="24"/>
        </w:rPr>
        <w:tab/>
      </w:r>
      <w:r>
        <w:rPr>
          <w:rFonts w:ascii="Arial" w:hAnsi="Arial" w:cs="Arial"/>
          <w:b/>
          <w:sz w:val="24"/>
        </w:rPr>
        <w:t>Support Aerial UE Flight Information Reporting to CN</w:t>
      </w:r>
    </w:p>
    <w:p w14:paraId="3B4641C9" w14:textId="18B76D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7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3E3C3313" w14:textId="77777777" w:rsidR="0099073F" w:rsidRDefault="0099073F" w:rsidP="0099073F">
      <w:pPr>
        <w:rPr>
          <w:color w:val="808080"/>
        </w:rPr>
      </w:pPr>
      <w:r>
        <w:rPr>
          <w:color w:val="808080"/>
        </w:rPr>
        <w:t>(Replaces R3-255135)</w:t>
      </w:r>
    </w:p>
    <w:p w14:paraId="1DF7F96F" w14:textId="77777777" w:rsidR="0099073F" w:rsidRDefault="0099073F" w:rsidP="0099073F">
      <w:pPr>
        <w:rPr>
          <w:rFonts w:ascii="Arial" w:hAnsi="Arial" w:cs="Arial"/>
          <w:b/>
        </w:rPr>
      </w:pPr>
      <w:r>
        <w:rPr>
          <w:rFonts w:ascii="Arial" w:hAnsi="Arial" w:cs="Arial"/>
          <w:b/>
        </w:rPr>
        <w:t xml:space="preserve">Discussion: </w:t>
      </w:r>
    </w:p>
    <w:p w14:paraId="331273F6" w14:textId="77777777" w:rsidR="0099073F" w:rsidRDefault="0099073F" w:rsidP="0099073F">
      <w:r>
        <w:t>-</w:t>
      </w:r>
      <w:r>
        <w:tab/>
        <w:t>Fix RAN3 meeting date and location</w:t>
      </w:r>
    </w:p>
    <w:p w14:paraId="54D16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R3-255900</w:t>
      </w:r>
      <w:r>
        <w:rPr>
          <w:color w:val="993300"/>
          <w:u w:val="single"/>
        </w:rPr>
        <w:t>.</w:t>
      </w:r>
    </w:p>
    <w:p w14:paraId="42C050F1" w14:textId="3A934F8C" w:rsidR="0099073F" w:rsidRDefault="0099073F" w:rsidP="0099073F">
      <w:pPr>
        <w:rPr>
          <w:rFonts w:ascii="Arial" w:hAnsi="Arial" w:cs="Arial"/>
          <w:b/>
          <w:sz w:val="24"/>
        </w:rPr>
      </w:pPr>
      <w:r>
        <w:rPr>
          <w:rFonts w:ascii="Arial" w:hAnsi="Arial" w:cs="Arial"/>
          <w:b/>
          <w:color w:val="0000FF"/>
          <w:sz w:val="24"/>
        </w:rPr>
        <w:t>R3-255900</w:t>
      </w:r>
      <w:r>
        <w:rPr>
          <w:rFonts w:ascii="Arial" w:hAnsi="Arial" w:cs="Arial"/>
          <w:b/>
          <w:color w:val="0000FF"/>
          <w:sz w:val="24"/>
        </w:rPr>
        <w:tab/>
      </w:r>
      <w:r>
        <w:rPr>
          <w:rFonts w:ascii="Arial" w:hAnsi="Arial" w:cs="Arial"/>
          <w:b/>
          <w:sz w:val="24"/>
        </w:rPr>
        <w:t>Support Aerial UE Flight Information Reporting to CN</w:t>
      </w:r>
    </w:p>
    <w:p w14:paraId="43705008" w14:textId="524943C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8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1114568A" w14:textId="77777777" w:rsidR="0099073F" w:rsidRDefault="0099073F" w:rsidP="0099073F">
      <w:pPr>
        <w:rPr>
          <w:color w:val="808080"/>
        </w:rPr>
      </w:pPr>
      <w:r>
        <w:rPr>
          <w:color w:val="808080"/>
        </w:rPr>
        <w:t>(Replaces R3-255757)</w:t>
      </w:r>
    </w:p>
    <w:p w14:paraId="07B73F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5C041" w14:textId="685426CE" w:rsidR="0099073F" w:rsidRDefault="0099073F" w:rsidP="0099073F">
      <w:pPr>
        <w:rPr>
          <w:rFonts w:ascii="Arial" w:hAnsi="Arial" w:cs="Arial"/>
          <w:b/>
          <w:sz w:val="24"/>
        </w:rPr>
      </w:pPr>
      <w:r>
        <w:rPr>
          <w:rFonts w:ascii="Arial" w:hAnsi="Arial" w:cs="Arial"/>
          <w:b/>
          <w:color w:val="0000FF"/>
          <w:sz w:val="24"/>
        </w:rPr>
        <w:t>R3-255136</w:t>
      </w:r>
      <w:r>
        <w:rPr>
          <w:rFonts w:ascii="Arial" w:hAnsi="Arial" w:cs="Arial"/>
          <w:b/>
          <w:color w:val="0000FF"/>
          <w:sz w:val="24"/>
        </w:rPr>
        <w:tab/>
      </w:r>
      <w:r>
        <w:rPr>
          <w:rFonts w:ascii="Arial" w:hAnsi="Arial" w:cs="Arial"/>
          <w:b/>
          <w:sz w:val="24"/>
        </w:rPr>
        <w:t>Support Aerial UE Flight Information Reporting</w:t>
      </w:r>
    </w:p>
    <w:p w14:paraId="52EEF4CC" w14:textId="5D2DDC1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02E7C8EE" w14:textId="77777777" w:rsidR="0099073F" w:rsidRDefault="0099073F" w:rsidP="0099073F">
      <w:pPr>
        <w:rPr>
          <w:color w:val="808080"/>
        </w:rPr>
      </w:pPr>
      <w:r>
        <w:rPr>
          <w:color w:val="808080"/>
        </w:rPr>
        <w:t>(Replaces R3-253903)</w:t>
      </w:r>
    </w:p>
    <w:p w14:paraId="4A8A7EF6" w14:textId="77777777" w:rsidR="0099073F" w:rsidRDefault="0099073F" w:rsidP="0099073F">
      <w:pPr>
        <w:rPr>
          <w:rFonts w:ascii="Arial" w:hAnsi="Arial" w:cs="Arial"/>
          <w:b/>
        </w:rPr>
      </w:pPr>
      <w:r>
        <w:rPr>
          <w:rFonts w:ascii="Arial" w:hAnsi="Arial" w:cs="Arial"/>
          <w:b/>
        </w:rPr>
        <w:t xml:space="preserve">Abstract: </w:t>
      </w:r>
    </w:p>
    <w:p w14:paraId="26787BC3" w14:textId="77777777" w:rsidR="0099073F" w:rsidRDefault="0099073F" w:rsidP="0099073F">
      <w:r>
        <w:t>Endorsed at #128 meeting</w:t>
      </w:r>
    </w:p>
    <w:p w14:paraId="21FC3EFC" w14:textId="77777777" w:rsidR="0099073F" w:rsidRDefault="0099073F" w:rsidP="0099073F">
      <w:pPr>
        <w:rPr>
          <w:rFonts w:ascii="Arial" w:hAnsi="Arial" w:cs="Arial"/>
          <w:b/>
        </w:rPr>
      </w:pPr>
      <w:r>
        <w:rPr>
          <w:rFonts w:ascii="Arial" w:hAnsi="Arial" w:cs="Arial"/>
          <w:b/>
        </w:rPr>
        <w:t xml:space="preserve">Discussion: </w:t>
      </w:r>
    </w:p>
    <w:p w14:paraId="25CB5640" w14:textId="77777777" w:rsidR="0099073F" w:rsidRDefault="0099073F" w:rsidP="0099073F">
      <w:r>
        <w:t>-</w:t>
      </w:r>
      <w:r>
        <w:tab/>
        <w:t>tick Core Network box on cover page</w:t>
      </w:r>
    </w:p>
    <w:p w14:paraId="6DC72C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R3-255901</w:t>
      </w:r>
      <w:r>
        <w:rPr>
          <w:color w:val="993300"/>
          <w:u w:val="single"/>
        </w:rPr>
        <w:t>.</w:t>
      </w:r>
    </w:p>
    <w:p w14:paraId="5E722A3F" w14:textId="4FE6FD4D" w:rsidR="0099073F" w:rsidRDefault="0099073F" w:rsidP="0099073F">
      <w:pPr>
        <w:rPr>
          <w:rFonts w:ascii="Arial" w:hAnsi="Arial" w:cs="Arial"/>
          <w:b/>
          <w:sz w:val="24"/>
        </w:rPr>
      </w:pPr>
      <w:r>
        <w:rPr>
          <w:rFonts w:ascii="Arial" w:hAnsi="Arial" w:cs="Arial"/>
          <w:b/>
          <w:color w:val="0000FF"/>
          <w:sz w:val="24"/>
        </w:rPr>
        <w:t>R3-255901</w:t>
      </w:r>
      <w:r>
        <w:rPr>
          <w:rFonts w:ascii="Arial" w:hAnsi="Arial" w:cs="Arial"/>
          <w:b/>
          <w:color w:val="0000FF"/>
          <w:sz w:val="24"/>
        </w:rPr>
        <w:tab/>
      </w:r>
      <w:r>
        <w:rPr>
          <w:rFonts w:ascii="Arial" w:hAnsi="Arial" w:cs="Arial"/>
          <w:b/>
          <w:sz w:val="24"/>
        </w:rPr>
        <w:t>Support Aerial UE Flight Information Reporting</w:t>
      </w:r>
    </w:p>
    <w:p w14:paraId="4FA20BFF" w14:textId="718D9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6D547947" w14:textId="77777777" w:rsidR="0099073F" w:rsidRDefault="0099073F" w:rsidP="0099073F">
      <w:pPr>
        <w:rPr>
          <w:color w:val="808080"/>
        </w:rPr>
      </w:pPr>
      <w:r>
        <w:rPr>
          <w:color w:val="808080"/>
        </w:rPr>
        <w:t>(Replaces R3-255136)</w:t>
      </w:r>
    </w:p>
    <w:p w14:paraId="7C2FB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8B53A" w14:textId="7E0C4FA6" w:rsidR="0099073F" w:rsidRDefault="0099073F" w:rsidP="0099073F">
      <w:pPr>
        <w:rPr>
          <w:rFonts w:ascii="Arial" w:hAnsi="Arial" w:cs="Arial"/>
          <w:b/>
          <w:sz w:val="24"/>
        </w:rPr>
      </w:pPr>
      <w:r>
        <w:rPr>
          <w:rFonts w:ascii="Arial" w:hAnsi="Arial" w:cs="Arial"/>
          <w:b/>
          <w:color w:val="0000FF"/>
          <w:sz w:val="24"/>
        </w:rPr>
        <w:t>R3-255137</w:t>
      </w:r>
      <w:r>
        <w:rPr>
          <w:rFonts w:ascii="Arial" w:hAnsi="Arial" w:cs="Arial"/>
          <w:b/>
          <w:color w:val="0000FF"/>
          <w:sz w:val="24"/>
        </w:rPr>
        <w:tab/>
      </w:r>
      <w:r>
        <w:rPr>
          <w:rFonts w:ascii="Arial" w:hAnsi="Arial" w:cs="Arial"/>
          <w:b/>
          <w:sz w:val="24"/>
        </w:rPr>
        <w:t>Correction for PDCP SN gap report during UE's handover - Alt 1</w:t>
      </w:r>
    </w:p>
    <w:p w14:paraId="60AF22B2" w14:textId="6F29CCB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3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6D48A083" w14:textId="77777777" w:rsidR="0099073F" w:rsidRDefault="0099073F" w:rsidP="0099073F">
      <w:pPr>
        <w:rPr>
          <w:color w:val="808080"/>
        </w:rPr>
      </w:pPr>
      <w:r>
        <w:rPr>
          <w:color w:val="808080"/>
        </w:rPr>
        <w:t>(Replaces R3-253905)</w:t>
      </w:r>
    </w:p>
    <w:p w14:paraId="16A781D0" w14:textId="77777777" w:rsidR="0099073F" w:rsidRDefault="0099073F" w:rsidP="0099073F">
      <w:pPr>
        <w:rPr>
          <w:rFonts w:ascii="Arial" w:hAnsi="Arial" w:cs="Arial"/>
          <w:b/>
        </w:rPr>
      </w:pPr>
      <w:r>
        <w:rPr>
          <w:rFonts w:ascii="Arial" w:hAnsi="Arial" w:cs="Arial"/>
          <w:b/>
        </w:rPr>
        <w:t xml:space="preserve">Abstract: </w:t>
      </w:r>
    </w:p>
    <w:p w14:paraId="2ED9C8D1" w14:textId="77777777" w:rsidR="0099073F" w:rsidRDefault="0099073F" w:rsidP="0099073F">
      <w:r>
        <w:t>Endorsed at #128 meeting</w:t>
      </w:r>
    </w:p>
    <w:p w14:paraId="4FA5D5C0" w14:textId="77777777" w:rsidR="0099073F" w:rsidRDefault="0099073F" w:rsidP="0099073F">
      <w:pPr>
        <w:rPr>
          <w:rFonts w:ascii="Arial" w:hAnsi="Arial" w:cs="Arial"/>
          <w:b/>
        </w:rPr>
      </w:pPr>
      <w:r>
        <w:rPr>
          <w:rFonts w:ascii="Arial" w:hAnsi="Arial" w:cs="Arial"/>
          <w:b/>
        </w:rPr>
        <w:t xml:space="preserve">Discussion: </w:t>
      </w:r>
    </w:p>
    <w:p w14:paraId="0831FF77" w14:textId="77777777" w:rsidR="0099073F" w:rsidRDefault="0099073F" w:rsidP="0099073F">
      <w:r>
        <w:t>-</w:t>
      </w:r>
      <w:r>
        <w:tab/>
        <w:t xml:space="preserve">Replace NR_newRAT-Core with </w:t>
      </w:r>
      <w:proofErr w:type="spellStart"/>
      <w:r>
        <w:t>NR_XR_enh</w:t>
      </w:r>
      <w:proofErr w:type="spellEnd"/>
      <w:r>
        <w:t>-Core</w:t>
      </w:r>
    </w:p>
    <w:p w14:paraId="1566E247" w14:textId="77777777" w:rsidR="0099073F" w:rsidRDefault="0099073F" w:rsidP="0099073F">
      <w:r>
        <w:t>-</w:t>
      </w:r>
      <w:r>
        <w:tab/>
        <w:t xml:space="preserve">Remove “- Alt 1” from </w:t>
      </w:r>
      <w:proofErr w:type="spellStart"/>
      <w:r>
        <w:t>tdoc</w:t>
      </w:r>
      <w:proofErr w:type="spellEnd"/>
      <w:r>
        <w:t xml:space="preserve"> title</w:t>
      </w:r>
    </w:p>
    <w:p w14:paraId="0EDBBE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R3-255915</w:t>
      </w:r>
      <w:r>
        <w:rPr>
          <w:color w:val="993300"/>
          <w:u w:val="single"/>
        </w:rPr>
        <w:t>.</w:t>
      </w:r>
    </w:p>
    <w:p w14:paraId="1359B3D8" w14:textId="770D8DD7" w:rsidR="0099073F" w:rsidRDefault="0099073F" w:rsidP="0099073F">
      <w:pPr>
        <w:rPr>
          <w:rFonts w:ascii="Arial" w:hAnsi="Arial" w:cs="Arial"/>
          <w:b/>
          <w:sz w:val="24"/>
        </w:rPr>
      </w:pPr>
      <w:r>
        <w:rPr>
          <w:rFonts w:ascii="Arial" w:hAnsi="Arial" w:cs="Arial"/>
          <w:b/>
          <w:color w:val="0000FF"/>
          <w:sz w:val="24"/>
        </w:rPr>
        <w:t>R3-255915</w:t>
      </w:r>
      <w:r>
        <w:rPr>
          <w:rFonts w:ascii="Arial" w:hAnsi="Arial" w:cs="Arial"/>
          <w:b/>
          <w:color w:val="0000FF"/>
          <w:sz w:val="24"/>
        </w:rPr>
        <w:tab/>
      </w:r>
      <w:r>
        <w:rPr>
          <w:rFonts w:ascii="Arial" w:hAnsi="Arial" w:cs="Arial"/>
          <w:b/>
          <w:sz w:val="24"/>
        </w:rPr>
        <w:t>Correction for PDCP SN gap report during UE's handover</w:t>
      </w:r>
    </w:p>
    <w:p w14:paraId="18CA7B62" w14:textId="39B117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4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412A50A6" w14:textId="77777777" w:rsidR="0099073F" w:rsidRDefault="0099073F" w:rsidP="0099073F">
      <w:pPr>
        <w:rPr>
          <w:color w:val="808080"/>
        </w:rPr>
      </w:pPr>
      <w:r>
        <w:rPr>
          <w:color w:val="808080"/>
        </w:rPr>
        <w:lastRenderedPageBreak/>
        <w:t>(Replaces R3-255137)</w:t>
      </w:r>
    </w:p>
    <w:p w14:paraId="37767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08AE4" w14:textId="77777777" w:rsidR="0099073F" w:rsidRDefault="0099073F" w:rsidP="0099073F">
      <w:pPr>
        <w:pStyle w:val="Heading2"/>
      </w:pPr>
      <w:bookmarkStart w:id="91" w:name="_Toc210295751"/>
      <w:r>
        <w:t>32</w:t>
      </w:r>
      <w:r>
        <w:tab/>
        <w:t>Any other business</w:t>
      </w:r>
      <w:bookmarkEnd w:id="91"/>
    </w:p>
    <w:p w14:paraId="5B9617D8" w14:textId="27166220" w:rsidR="0099073F" w:rsidRDefault="0099073F" w:rsidP="0099073F">
      <w:pPr>
        <w:rPr>
          <w:rFonts w:ascii="Arial" w:hAnsi="Arial" w:cs="Arial"/>
          <w:b/>
          <w:sz w:val="24"/>
        </w:rPr>
      </w:pPr>
      <w:r>
        <w:rPr>
          <w:rFonts w:ascii="Arial" w:hAnsi="Arial" w:cs="Arial"/>
          <w:b/>
          <w:color w:val="0000FF"/>
          <w:sz w:val="24"/>
        </w:rPr>
        <w:t>R3-255517</w:t>
      </w:r>
      <w:r>
        <w:rPr>
          <w:rFonts w:ascii="Arial" w:hAnsi="Arial" w:cs="Arial"/>
          <w:b/>
          <w:color w:val="0000FF"/>
          <w:sz w:val="24"/>
        </w:rPr>
        <w:tab/>
      </w:r>
      <w:r>
        <w:rPr>
          <w:rFonts w:ascii="Arial" w:hAnsi="Arial" w:cs="Arial"/>
          <w:b/>
          <w:sz w:val="24"/>
        </w:rPr>
        <w:t>Draft skeleton of the RAN3 Technical Report (TR) for 6G</w:t>
      </w:r>
    </w:p>
    <w:p w14:paraId="0298A5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Group Plc</w:t>
      </w:r>
    </w:p>
    <w:p w14:paraId="0D4692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C0D77" w14:textId="7F8A3D81" w:rsidR="0099073F" w:rsidRDefault="0099073F" w:rsidP="0099073F">
      <w:pPr>
        <w:rPr>
          <w:rFonts w:ascii="Arial" w:hAnsi="Arial" w:cs="Arial"/>
          <w:b/>
          <w:sz w:val="24"/>
        </w:rPr>
      </w:pPr>
      <w:r>
        <w:rPr>
          <w:rFonts w:ascii="Arial" w:hAnsi="Arial" w:cs="Arial"/>
          <w:b/>
          <w:color w:val="0000FF"/>
          <w:sz w:val="24"/>
        </w:rPr>
        <w:t>R3-255872</w:t>
      </w:r>
      <w:r>
        <w:rPr>
          <w:rFonts w:ascii="Arial" w:hAnsi="Arial" w:cs="Arial"/>
          <w:b/>
          <w:color w:val="0000FF"/>
          <w:sz w:val="24"/>
        </w:rPr>
        <w:tab/>
      </w:r>
      <w:r>
        <w:rPr>
          <w:rFonts w:ascii="Arial" w:hAnsi="Arial" w:cs="Arial"/>
          <w:b/>
          <w:sz w:val="24"/>
        </w:rPr>
        <w:t>Early preview of agenda for RAN3#129bis</w:t>
      </w:r>
    </w:p>
    <w:p w14:paraId="6C6CD4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RAN3 Chair</w:t>
      </w:r>
    </w:p>
    <w:p w14:paraId="2DFF0B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8A4F" w14:textId="77777777" w:rsidR="00B964D5" w:rsidRDefault="00B964D5" w:rsidP="00B964D5">
      <w:pPr>
        <w:rPr>
          <w:b/>
          <w:lang w:val="en-US"/>
        </w:rPr>
      </w:pPr>
    </w:p>
    <w:p w14:paraId="08051714" w14:textId="79359B52" w:rsidR="00B964D5" w:rsidRPr="00B964D5" w:rsidRDefault="00B964D5" w:rsidP="00B964D5">
      <w:pPr>
        <w:rPr>
          <w:b/>
          <w:lang w:val="en-US"/>
        </w:rPr>
      </w:pPr>
      <w:r w:rsidRPr="00B964D5">
        <w:rPr>
          <w:b/>
          <w:lang w:val="en-US"/>
        </w:rPr>
        <w:t>Email# 1 Review R19 BL CRs</w:t>
      </w:r>
    </w:p>
    <w:p w14:paraId="4652FFBB" w14:textId="77777777" w:rsidR="00B964D5" w:rsidRPr="00B964D5" w:rsidRDefault="00B964D5" w:rsidP="00B964D5">
      <w:pPr>
        <w:numPr>
          <w:ilvl w:val="0"/>
          <w:numId w:val="8"/>
        </w:numPr>
        <w:rPr>
          <w:b/>
        </w:rPr>
      </w:pPr>
      <w:r w:rsidRPr="00B964D5">
        <w:rPr>
          <w:b/>
        </w:rPr>
        <w:t>BL CR review for all completed R19 work items</w:t>
      </w:r>
    </w:p>
    <w:p w14:paraId="79297BE0" w14:textId="77777777" w:rsidR="00B964D5" w:rsidRPr="00B964D5" w:rsidRDefault="00B964D5" w:rsidP="00B964D5">
      <w:pPr>
        <w:numPr>
          <w:ilvl w:val="0"/>
          <w:numId w:val="8"/>
        </w:numPr>
        <w:rPr>
          <w:b/>
        </w:rPr>
      </w:pPr>
      <w:r w:rsidRPr="00B964D5">
        <w:rPr>
          <w:b/>
        </w:rPr>
        <w:t>Remove all evidence of “BL CR”, linked specs need only include RAN3 specs</w:t>
      </w:r>
    </w:p>
    <w:p w14:paraId="47824380" w14:textId="77777777" w:rsidR="00B964D5" w:rsidRPr="00B964D5" w:rsidRDefault="00B964D5" w:rsidP="00B964D5">
      <w:pPr>
        <w:rPr>
          <w:b/>
          <w:lang w:val="en-US"/>
        </w:rPr>
      </w:pPr>
      <w:r w:rsidRPr="00B964D5">
        <w:rPr>
          <w:b/>
          <w:lang w:val="en-US"/>
        </w:rPr>
        <w:t>Deadline 2025-09-05 2100 UTC</w:t>
      </w:r>
    </w:p>
    <w:p w14:paraId="62084CCC" w14:textId="6B645A8B" w:rsidR="00B964D5" w:rsidRDefault="00B964D5" w:rsidP="00B964D5">
      <w:r w:rsidRPr="00B964D5">
        <w:rPr>
          <w:b/>
          <w:lang w:val="en-US"/>
        </w:rPr>
        <w:t>(RAN3 Vice Chair - Lixiang)</w:t>
      </w:r>
    </w:p>
    <w:p w14:paraId="1C827416" w14:textId="77777777" w:rsidR="0099073F" w:rsidRDefault="0099073F" w:rsidP="0099073F">
      <w:pPr>
        <w:pStyle w:val="Heading2"/>
      </w:pPr>
      <w:bookmarkStart w:id="92" w:name="_Toc210295752"/>
      <w:r>
        <w:t>33</w:t>
      </w:r>
      <w:r>
        <w:tab/>
        <w:t>Closing of the meeting</w:t>
      </w:r>
      <w:bookmarkEnd w:id="92"/>
      <w:r>
        <w:t xml:space="preserve"> </w:t>
      </w:r>
    </w:p>
    <w:p w14:paraId="10ADE3AE" w14:textId="77777777" w:rsidR="0099073F" w:rsidRDefault="0099073F" w:rsidP="0099073F">
      <w:pPr>
        <w:pStyle w:val="FP"/>
      </w:pPr>
    </w:p>
    <w:p w14:paraId="2CB35DB6" w14:textId="375ABAEA" w:rsidR="00DC4217" w:rsidRPr="00896396" w:rsidRDefault="00DC4217" w:rsidP="00DC4217">
      <w:pPr>
        <w:pStyle w:val="FP"/>
      </w:pPr>
      <w:r w:rsidRPr="00896396">
        <w:tab/>
        <w:t xml:space="preserve"> 3GPP TSG RAN WG3 Chair M</w:t>
      </w:r>
      <w:r>
        <w:t>r</w:t>
      </w:r>
      <w:r w:rsidRPr="00896396">
        <w:t xml:space="preserve">. </w:t>
      </w:r>
      <w:r>
        <w:t>Sean Kelley</w:t>
      </w:r>
      <w:r w:rsidRPr="00896396">
        <w:t xml:space="preserve"> (</w:t>
      </w:r>
      <w:r>
        <w:t>Nokia</w:t>
      </w:r>
      <w:r w:rsidRPr="00896396">
        <w:t>) closed the f2f meeting RAN WG3 #12</w:t>
      </w:r>
      <w:r>
        <w:t>9</w:t>
      </w:r>
      <w:r w:rsidRPr="00896396">
        <w:t xml:space="preserve"> on Friday </w:t>
      </w:r>
      <w:r>
        <w:t>August 29</w:t>
      </w:r>
      <w:r w:rsidRPr="00896396">
        <w:t>, 2025 at 1</w:t>
      </w:r>
      <w:r>
        <w:t>6</w:t>
      </w:r>
      <w:r w:rsidRPr="00896396">
        <w:t>:</w:t>
      </w:r>
      <w:r>
        <w:t>2</w:t>
      </w:r>
      <w:r w:rsidRPr="00896396">
        <w:t xml:space="preserve">0 thanking the participants for the contributing to this meeting and the host </w:t>
      </w:r>
      <w:r>
        <w:t>I</w:t>
      </w:r>
      <w:r w:rsidRPr="00896396">
        <w:t>F for organizing the meeting.</w:t>
      </w:r>
    </w:p>
    <w:p w14:paraId="781EDB17" w14:textId="77777777" w:rsidR="00DC4217" w:rsidRPr="00896396" w:rsidRDefault="00DC4217" w:rsidP="00DC4217">
      <w:pPr>
        <w:pStyle w:val="FP"/>
      </w:pPr>
    </w:p>
    <w:p w14:paraId="0F46A00B" w14:textId="70931ABE" w:rsidR="0099073F" w:rsidRPr="00DC4217" w:rsidRDefault="00DC4217" w:rsidP="00DC4217">
      <w:pPr>
        <w:pStyle w:val="FP"/>
        <w:rPr>
          <w:b/>
          <w:bCs/>
        </w:rPr>
      </w:pPr>
      <w:r w:rsidRPr="00896396">
        <w:t xml:space="preserve">- The reasons for </w:t>
      </w:r>
      <w:proofErr w:type="spellStart"/>
      <w:r w:rsidRPr="00896396">
        <w:t>Tdoc</w:t>
      </w:r>
      <w:proofErr w:type="spellEnd"/>
      <w:r w:rsidRPr="00896396">
        <w:t xml:space="preserve"> numbers allocated after the meeting are in 'Abstract'</w:t>
      </w:r>
    </w:p>
    <w:tbl>
      <w:tblPr>
        <w:tblW w:w="0" w:type="auto"/>
        <w:tblLayout w:type="fixed"/>
        <w:tblCellMar>
          <w:left w:w="28" w:type="dxa"/>
          <w:right w:w="28" w:type="dxa"/>
        </w:tblCellMar>
        <w:tblLook w:val="04A0" w:firstRow="1" w:lastRow="0" w:firstColumn="1" w:lastColumn="0" w:noHBand="0" w:noVBand="1"/>
      </w:tblPr>
      <w:tblGrid>
        <w:gridCol w:w="704"/>
        <w:gridCol w:w="709"/>
        <w:gridCol w:w="1734"/>
        <w:gridCol w:w="2835"/>
        <w:gridCol w:w="850"/>
        <w:gridCol w:w="709"/>
        <w:gridCol w:w="851"/>
        <w:gridCol w:w="1275"/>
      </w:tblGrid>
      <w:tr w:rsidR="00A878C1" w:rsidRPr="00540FAA" w14:paraId="37C6EB02" w14:textId="77777777" w:rsidTr="00A878C1">
        <w:trPr>
          <w:trHeight w:val="420"/>
          <w:tblHeader/>
        </w:trPr>
        <w:tc>
          <w:tcPr>
            <w:tcW w:w="704" w:type="dxa"/>
            <w:tcBorders>
              <w:top w:val="single" w:sz="4" w:space="0" w:color="FFFFFF"/>
              <w:left w:val="single" w:sz="4" w:space="0" w:color="FFFFFF"/>
              <w:bottom w:val="single" w:sz="4" w:space="0" w:color="FFFFFF"/>
              <w:right w:val="single" w:sz="4" w:space="0" w:color="FFFFFF"/>
            </w:tcBorders>
            <w:shd w:val="clear" w:color="000000" w:fill="75B91A"/>
            <w:hideMark/>
          </w:tcPr>
          <w:p w14:paraId="7A6C6A90" w14:textId="77777777" w:rsidR="00A878C1" w:rsidRPr="00540FAA" w:rsidRDefault="00A878C1" w:rsidP="00A878C1">
            <w:pPr>
              <w:pStyle w:val="TAH"/>
            </w:pPr>
            <w:proofErr w:type="spellStart"/>
            <w:r w:rsidRPr="00540FAA">
              <w:t>TDoc</w:t>
            </w:r>
            <w:proofErr w:type="spellEnd"/>
          </w:p>
        </w:tc>
        <w:tc>
          <w:tcPr>
            <w:tcW w:w="709" w:type="dxa"/>
            <w:tcBorders>
              <w:top w:val="single" w:sz="4" w:space="0" w:color="FFFFFF"/>
              <w:left w:val="nil"/>
              <w:bottom w:val="single" w:sz="4" w:space="0" w:color="FFFFFF"/>
              <w:right w:val="single" w:sz="4" w:space="0" w:color="FFFFFF"/>
            </w:tcBorders>
            <w:shd w:val="clear" w:color="000000" w:fill="75B91A"/>
            <w:hideMark/>
          </w:tcPr>
          <w:p w14:paraId="2C411FA8" w14:textId="77777777" w:rsidR="00A878C1" w:rsidRPr="00540FAA" w:rsidRDefault="00A878C1" w:rsidP="00A878C1">
            <w:pPr>
              <w:pStyle w:val="TAH"/>
              <w:rPr>
                <w:sz w:val="14"/>
                <w:szCs w:val="14"/>
              </w:rPr>
            </w:pPr>
            <w:r w:rsidRPr="00540FAA">
              <w:rPr>
                <w:sz w:val="14"/>
                <w:szCs w:val="14"/>
              </w:rPr>
              <w:t>revision of</w:t>
            </w:r>
          </w:p>
        </w:tc>
        <w:tc>
          <w:tcPr>
            <w:tcW w:w="1734" w:type="dxa"/>
            <w:tcBorders>
              <w:top w:val="single" w:sz="4" w:space="0" w:color="FFFFFF"/>
              <w:left w:val="nil"/>
              <w:bottom w:val="single" w:sz="4" w:space="0" w:color="FFFFFF"/>
              <w:right w:val="single" w:sz="4" w:space="0" w:color="FFFFFF"/>
            </w:tcBorders>
            <w:shd w:val="clear" w:color="000000" w:fill="75B91A"/>
            <w:hideMark/>
          </w:tcPr>
          <w:p w14:paraId="596847EC" w14:textId="77777777" w:rsidR="00A878C1" w:rsidRPr="00540FAA" w:rsidRDefault="00A878C1" w:rsidP="00A878C1">
            <w:pPr>
              <w:pStyle w:val="TAH"/>
            </w:pPr>
            <w:r w:rsidRPr="00540FAA">
              <w:t>Title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109C050D" w14:textId="77777777" w:rsidR="00A878C1" w:rsidRPr="00540FAA" w:rsidRDefault="00A878C1" w:rsidP="00A878C1">
            <w:pPr>
              <w:pStyle w:val="TAH"/>
            </w:pPr>
            <w:r w:rsidRPr="00540FAA">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C7A6ECE" w14:textId="77777777" w:rsidR="00A878C1" w:rsidRPr="00540FAA" w:rsidRDefault="00A878C1" w:rsidP="00A878C1">
            <w:pPr>
              <w:pStyle w:val="TAH"/>
            </w:pPr>
            <w:r w:rsidRPr="00540FAA">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0FF9BFB0" w14:textId="77777777" w:rsidR="00A878C1" w:rsidRPr="00540FAA" w:rsidRDefault="00A878C1" w:rsidP="00A878C1">
            <w:pPr>
              <w:pStyle w:val="TAH"/>
            </w:pPr>
            <w:r w:rsidRPr="00540FAA">
              <w:t>Type</w:t>
            </w:r>
          </w:p>
        </w:tc>
        <w:tc>
          <w:tcPr>
            <w:tcW w:w="851" w:type="dxa"/>
            <w:tcBorders>
              <w:top w:val="single" w:sz="4" w:space="0" w:color="FFFFFF"/>
              <w:left w:val="nil"/>
              <w:bottom w:val="single" w:sz="4" w:space="0" w:color="FFFFFF"/>
              <w:right w:val="single" w:sz="4" w:space="0" w:color="FFFFFF"/>
            </w:tcBorders>
            <w:shd w:val="clear" w:color="000000" w:fill="75B91A"/>
            <w:hideMark/>
          </w:tcPr>
          <w:p w14:paraId="7B3B7729" w14:textId="77777777" w:rsidR="00A878C1" w:rsidRPr="00540FAA" w:rsidRDefault="00A878C1" w:rsidP="00A878C1">
            <w:pPr>
              <w:pStyle w:val="TAH"/>
            </w:pPr>
            <w:proofErr w:type="spellStart"/>
            <w:r w:rsidRPr="00540FAA">
              <w:t>TDoc</w:t>
            </w:r>
            <w:proofErr w:type="spellEnd"/>
            <w:r w:rsidRPr="00540FAA">
              <w:t xml:space="preserve"> Status</w:t>
            </w:r>
          </w:p>
        </w:tc>
        <w:tc>
          <w:tcPr>
            <w:tcW w:w="1275" w:type="dxa"/>
            <w:tcBorders>
              <w:top w:val="single" w:sz="4" w:space="0" w:color="FFFFFF"/>
              <w:left w:val="nil"/>
              <w:bottom w:val="single" w:sz="4" w:space="0" w:color="FFFFFF"/>
              <w:right w:val="single" w:sz="4" w:space="0" w:color="FFFFFF"/>
            </w:tcBorders>
            <w:shd w:val="clear" w:color="000000" w:fill="75B91A"/>
            <w:hideMark/>
          </w:tcPr>
          <w:p w14:paraId="335750E3" w14:textId="77777777" w:rsidR="00A878C1" w:rsidRPr="00540FAA" w:rsidRDefault="00A878C1" w:rsidP="00A878C1">
            <w:pPr>
              <w:pStyle w:val="TAH"/>
            </w:pPr>
            <w:r w:rsidRPr="00540FAA">
              <w:t>Abstract</w:t>
            </w:r>
          </w:p>
        </w:tc>
      </w:tr>
      <w:tr w:rsidR="00A878C1" w:rsidRPr="00540FAA" w14:paraId="221845BD" w14:textId="77777777" w:rsidTr="00A878C1">
        <w:trPr>
          <w:trHeight w:val="408"/>
        </w:trPr>
        <w:tc>
          <w:tcPr>
            <w:tcW w:w="704" w:type="dxa"/>
            <w:tcBorders>
              <w:top w:val="single" w:sz="4" w:space="0" w:color="A6A6A6"/>
              <w:left w:val="single" w:sz="4" w:space="0" w:color="A6A6A6"/>
              <w:bottom w:val="single" w:sz="4" w:space="0" w:color="A6A6A6"/>
              <w:right w:val="single" w:sz="4" w:space="0" w:color="A6A6A6"/>
            </w:tcBorders>
            <w:hideMark/>
          </w:tcPr>
          <w:p w14:paraId="65327DB2" w14:textId="77777777" w:rsidR="00A878C1" w:rsidRPr="00540FAA" w:rsidRDefault="00A878C1" w:rsidP="007E7797">
            <w:pPr>
              <w:spacing w:after="0"/>
              <w:rPr>
                <w:rFonts w:ascii="Arial" w:hAnsi="Arial" w:cs="Arial"/>
                <w:b/>
                <w:bCs/>
                <w:color w:val="0000FF"/>
                <w:sz w:val="16"/>
                <w:szCs w:val="16"/>
                <w:u w:val="single"/>
              </w:rPr>
            </w:pPr>
            <w:hyperlink r:id="rId27" w:history="1">
              <w:r w:rsidRPr="00540FAA">
                <w:rPr>
                  <w:rFonts w:ascii="Arial" w:hAnsi="Arial" w:cs="Arial"/>
                  <w:b/>
                  <w:bCs/>
                  <w:color w:val="0000FF"/>
                  <w:sz w:val="16"/>
                  <w:szCs w:val="16"/>
                  <w:u w:val="single"/>
                </w:rPr>
                <w:t>R3-255964</w:t>
              </w:r>
            </w:hyperlink>
          </w:p>
        </w:tc>
        <w:tc>
          <w:tcPr>
            <w:tcW w:w="709" w:type="dxa"/>
            <w:tcBorders>
              <w:top w:val="single" w:sz="4" w:space="0" w:color="A6A6A6"/>
              <w:left w:val="nil"/>
              <w:bottom w:val="single" w:sz="4" w:space="0" w:color="A6A6A6"/>
              <w:right w:val="single" w:sz="4" w:space="0" w:color="A6A6A6"/>
            </w:tcBorders>
            <w:hideMark/>
          </w:tcPr>
          <w:p w14:paraId="5D0D0AED" w14:textId="77777777" w:rsidR="00A878C1" w:rsidRPr="00540FAA" w:rsidRDefault="00A878C1" w:rsidP="007E7797">
            <w:pPr>
              <w:spacing w:after="0"/>
              <w:rPr>
                <w:rFonts w:ascii="Arial" w:hAnsi="Arial" w:cs="Arial"/>
                <w:b/>
                <w:bCs/>
                <w:color w:val="0000FF"/>
                <w:sz w:val="16"/>
                <w:szCs w:val="16"/>
                <w:u w:val="single"/>
              </w:rPr>
            </w:pPr>
            <w:hyperlink r:id="rId28" w:history="1">
              <w:r w:rsidRPr="00540FAA">
                <w:rPr>
                  <w:rFonts w:ascii="Arial" w:hAnsi="Arial" w:cs="Arial"/>
                  <w:b/>
                  <w:bCs/>
                  <w:color w:val="0000FF"/>
                  <w:sz w:val="16"/>
                  <w:szCs w:val="16"/>
                  <w:u w:val="single"/>
                </w:rPr>
                <w:t>R3-255072</w:t>
              </w:r>
            </w:hyperlink>
          </w:p>
        </w:tc>
        <w:tc>
          <w:tcPr>
            <w:tcW w:w="1734" w:type="dxa"/>
            <w:tcBorders>
              <w:top w:val="single" w:sz="4" w:space="0" w:color="A6A6A6"/>
              <w:left w:val="nil"/>
              <w:bottom w:val="single" w:sz="4" w:space="0" w:color="A6A6A6"/>
              <w:right w:val="single" w:sz="4" w:space="0" w:color="A6A6A6"/>
            </w:tcBorders>
            <w:hideMark/>
          </w:tcPr>
          <w:p w14:paraId="58690A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single" w:sz="4" w:space="0" w:color="A6A6A6"/>
              <w:left w:val="nil"/>
              <w:bottom w:val="single" w:sz="4" w:space="0" w:color="A6A6A6"/>
              <w:right w:val="single" w:sz="4" w:space="0" w:color="A6A6A6"/>
            </w:tcBorders>
            <w:hideMark/>
          </w:tcPr>
          <w:p w14:paraId="50B93A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ZTE, China Telecom, CATT, Xiaomi</w:t>
            </w:r>
          </w:p>
        </w:tc>
        <w:tc>
          <w:tcPr>
            <w:tcW w:w="850" w:type="dxa"/>
            <w:tcBorders>
              <w:top w:val="single" w:sz="4" w:space="0" w:color="A6A6A6"/>
              <w:left w:val="nil"/>
              <w:bottom w:val="single" w:sz="4" w:space="0" w:color="A6A6A6"/>
              <w:right w:val="single" w:sz="4" w:space="0" w:color="A6A6A6"/>
            </w:tcBorders>
            <w:shd w:val="clear" w:color="000000" w:fill="BFBFBF"/>
            <w:hideMark/>
          </w:tcPr>
          <w:p w14:paraId="6CF85B5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single" w:sz="4" w:space="0" w:color="A6A6A6"/>
              <w:left w:val="nil"/>
              <w:bottom w:val="single" w:sz="4" w:space="0" w:color="A6A6A6"/>
              <w:right w:val="single" w:sz="4" w:space="0" w:color="A6A6A6"/>
            </w:tcBorders>
            <w:hideMark/>
          </w:tcPr>
          <w:p w14:paraId="0ED4A71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F1A134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single" w:sz="4" w:space="0" w:color="A6A6A6"/>
              <w:left w:val="nil"/>
              <w:bottom w:val="single" w:sz="4" w:space="0" w:color="A6A6A6"/>
              <w:right w:val="single" w:sz="4" w:space="0" w:color="A6A6A6"/>
            </w:tcBorders>
            <w:hideMark/>
          </w:tcPr>
          <w:p w14:paraId="7661D4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391221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3816D7" w14:textId="77777777" w:rsidR="00A878C1" w:rsidRPr="00540FAA" w:rsidRDefault="00A878C1" w:rsidP="007E7797">
            <w:pPr>
              <w:spacing w:after="0"/>
              <w:rPr>
                <w:rFonts w:ascii="Arial" w:hAnsi="Arial" w:cs="Arial"/>
                <w:b/>
                <w:bCs/>
                <w:color w:val="0000FF"/>
                <w:sz w:val="16"/>
                <w:szCs w:val="16"/>
                <w:u w:val="single"/>
              </w:rPr>
            </w:pPr>
            <w:hyperlink r:id="rId29" w:history="1">
              <w:r w:rsidRPr="00540FAA">
                <w:rPr>
                  <w:rFonts w:ascii="Arial" w:hAnsi="Arial" w:cs="Arial"/>
                  <w:b/>
                  <w:bCs/>
                  <w:color w:val="0000FF"/>
                  <w:sz w:val="16"/>
                  <w:szCs w:val="16"/>
                  <w:u w:val="single"/>
                </w:rPr>
                <w:t>R3-255965</w:t>
              </w:r>
            </w:hyperlink>
          </w:p>
        </w:tc>
        <w:tc>
          <w:tcPr>
            <w:tcW w:w="709" w:type="dxa"/>
            <w:tcBorders>
              <w:top w:val="nil"/>
              <w:left w:val="nil"/>
              <w:bottom w:val="single" w:sz="4" w:space="0" w:color="A6A6A6"/>
              <w:right w:val="single" w:sz="4" w:space="0" w:color="A6A6A6"/>
            </w:tcBorders>
            <w:hideMark/>
          </w:tcPr>
          <w:p w14:paraId="3AD0EBE8" w14:textId="77777777" w:rsidR="00A878C1" w:rsidRPr="00540FAA" w:rsidRDefault="00A878C1" w:rsidP="007E7797">
            <w:pPr>
              <w:spacing w:after="0"/>
              <w:rPr>
                <w:rFonts w:ascii="Arial" w:hAnsi="Arial" w:cs="Arial"/>
                <w:b/>
                <w:bCs/>
                <w:color w:val="0000FF"/>
                <w:sz w:val="16"/>
                <w:szCs w:val="16"/>
                <w:u w:val="single"/>
              </w:rPr>
            </w:pPr>
            <w:hyperlink r:id="rId30" w:history="1">
              <w:r w:rsidRPr="00540FAA">
                <w:rPr>
                  <w:rFonts w:ascii="Arial" w:hAnsi="Arial" w:cs="Arial"/>
                  <w:b/>
                  <w:bCs/>
                  <w:color w:val="0000FF"/>
                  <w:sz w:val="16"/>
                  <w:szCs w:val="16"/>
                  <w:u w:val="single"/>
                </w:rPr>
                <w:t>R3-255073</w:t>
              </w:r>
            </w:hyperlink>
          </w:p>
        </w:tc>
        <w:tc>
          <w:tcPr>
            <w:tcW w:w="1734" w:type="dxa"/>
            <w:tcBorders>
              <w:top w:val="nil"/>
              <w:left w:val="nil"/>
              <w:bottom w:val="single" w:sz="4" w:space="0" w:color="A6A6A6"/>
              <w:right w:val="single" w:sz="4" w:space="0" w:color="A6A6A6"/>
            </w:tcBorders>
            <w:hideMark/>
          </w:tcPr>
          <w:p w14:paraId="7BF6E6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A00C6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Nokia, ZTE, CATT</w:t>
            </w:r>
          </w:p>
        </w:tc>
        <w:tc>
          <w:tcPr>
            <w:tcW w:w="850" w:type="dxa"/>
            <w:tcBorders>
              <w:top w:val="nil"/>
              <w:left w:val="nil"/>
              <w:bottom w:val="single" w:sz="4" w:space="0" w:color="A6A6A6"/>
              <w:right w:val="single" w:sz="4" w:space="0" w:color="A6A6A6"/>
            </w:tcBorders>
            <w:shd w:val="clear" w:color="000000" w:fill="BFBFBF"/>
            <w:hideMark/>
          </w:tcPr>
          <w:p w14:paraId="1ACAE9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Alexander Vesely</w:t>
            </w:r>
          </w:p>
        </w:tc>
        <w:tc>
          <w:tcPr>
            <w:tcW w:w="709" w:type="dxa"/>
            <w:tcBorders>
              <w:top w:val="nil"/>
              <w:left w:val="nil"/>
              <w:bottom w:val="single" w:sz="4" w:space="0" w:color="A6A6A6"/>
              <w:right w:val="single" w:sz="4" w:space="0" w:color="A6A6A6"/>
            </w:tcBorders>
            <w:hideMark/>
          </w:tcPr>
          <w:p w14:paraId="757808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8F5BA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F2C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7E35C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1D6A0C1" w14:textId="77777777" w:rsidR="00A878C1" w:rsidRPr="00540FAA" w:rsidRDefault="00A878C1" w:rsidP="007E7797">
            <w:pPr>
              <w:spacing w:after="0"/>
              <w:rPr>
                <w:rFonts w:ascii="Arial" w:hAnsi="Arial" w:cs="Arial"/>
                <w:b/>
                <w:bCs/>
                <w:color w:val="0000FF"/>
                <w:sz w:val="16"/>
                <w:szCs w:val="16"/>
                <w:u w:val="single"/>
              </w:rPr>
            </w:pPr>
            <w:hyperlink r:id="rId31" w:history="1">
              <w:r w:rsidRPr="00540FAA">
                <w:rPr>
                  <w:rFonts w:ascii="Arial" w:hAnsi="Arial" w:cs="Arial"/>
                  <w:b/>
                  <w:bCs/>
                  <w:color w:val="0000FF"/>
                  <w:sz w:val="16"/>
                  <w:szCs w:val="16"/>
                  <w:u w:val="single"/>
                </w:rPr>
                <w:t>R3-255966</w:t>
              </w:r>
            </w:hyperlink>
          </w:p>
        </w:tc>
        <w:tc>
          <w:tcPr>
            <w:tcW w:w="709" w:type="dxa"/>
            <w:tcBorders>
              <w:top w:val="nil"/>
              <w:left w:val="nil"/>
              <w:bottom w:val="single" w:sz="4" w:space="0" w:color="A6A6A6"/>
              <w:right w:val="single" w:sz="4" w:space="0" w:color="A6A6A6"/>
            </w:tcBorders>
            <w:hideMark/>
          </w:tcPr>
          <w:p w14:paraId="31E1ED5F" w14:textId="77777777" w:rsidR="00A878C1" w:rsidRPr="00540FAA" w:rsidRDefault="00A878C1" w:rsidP="007E7797">
            <w:pPr>
              <w:spacing w:after="0"/>
              <w:rPr>
                <w:rFonts w:ascii="Arial" w:hAnsi="Arial" w:cs="Arial"/>
                <w:b/>
                <w:bCs/>
                <w:color w:val="0000FF"/>
                <w:sz w:val="16"/>
                <w:szCs w:val="16"/>
                <w:u w:val="single"/>
              </w:rPr>
            </w:pPr>
            <w:hyperlink r:id="rId32" w:history="1">
              <w:r w:rsidRPr="00540FAA">
                <w:rPr>
                  <w:rFonts w:ascii="Arial" w:hAnsi="Arial" w:cs="Arial"/>
                  <w:b/>
                  <w:bCs/>
                  <w:color w:val="0000FF"/>
                  <w:sz w:val="16"/>
                  <w:szCs w:val="16"/>
                  <w:u w:val="single"/>
                </w:rPr>
                <w:t>R3-255076</w:t>
              </w:r>
            </w:hyperlink>
          </w:p>
        </w:tc>
        <w:tc>
          <w:tcPr>
            <w:tcW w:w="1734" w:type="dxa"/>
            <w:tcBorders>
              <w:top w:val="nil"/>
              <w:left w:val="nil"/>
              <w:bottom w:val="single" w:sz="4" w:space="0" w:color="A6A6A6"/>
              <w:right w:val="single" w:sz="4" w:space="0" w:color="A6A6A6"/>
            </w:tcBorders>
            <w:hideMark/>
          </w:tcPr>
          <w:p w14:paraId="435C26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13E30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ZTE, CATT, CMCC, China Telecom, Xiaomi</w:t>
            </w:r>
          </w:p>
        </w:tc>
        <w:tc>
          <w:tcPr>
            <w:tcW w:w="850" w:type="dxa"/>
            <w:tcBorders>
              <w:top w:val="nil"/>
              <w:left w:val="nil"/>
              <w:bottom w:val="single" w:sz="4" w:space="0" w:color="A6A6A6"/>
              <w:right w:val="single" w:sz="4" w:space="0" w:color="A6A6A6"/>
            </w:tcBorders>
            <w:shd w:val="clear" w:color="000000" w:fill="BFBFBF"/>
            <w:hideMark/>
          </w:tcPr>
          <w:p w14:paraId="09DC5D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65F980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C0E7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830C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5623A7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0E320DD" w14:textId="77777777" w:rsidR="00A878C1" w:rsidRPr="00540FAA" w:rsidRDefault="00A878C1" w:rsidP="007E7797">
            <w:pPr>
              <w:spacing w:after="0"/>
              <w:rPr>
                <w:rFonts w:ascii="Arial" w:hAnsi="Arial" w:cs="Arial"/>
                <w:b/>
                <w:bCs/>
                <w:color w:val="0000FF"/>
                <w:sz w:val="16"/>
                <w:szCs w:val="16"/>
                <w:u w:val="single"/>
              </w:rPr>
            </w:pPr>
            <w:hyperlink r:id="rId33" w:history="1">
              <w:r w:rsidRPr="00540FAA">
                <w:rPr>
                  <w:rFonts w:ascii="Arial" w:hAnsi="Arial" w:cs="Arial"/>
                  <w:b/>
                  <w:bCs/>
                  <w:color w:val="0000FF"/>
                  <w:sz w:val="16"/>
                  <w:szCs w:val="16"/>
                  <w:u w:val="single"/>
                </w:rPr>
                <w:t>R3-255967</w:t>
              </w:r>
            </w:hyperlink>
          </w:p>
        </w:tc>
        <w:tc>
          <w:tcPr>
            <w:tcW w:w="709" w:type="dxa"/>
            <w:tcBorders>
              <w:top w:val="nil"/>
              <w:left w:val="nil"/>
              <w:bottom w:val="single" w:sz="4" w:space="0" w:color="A6A6A6"/>
              <w:right w:val="single" w:sz="4" w:space="0" w:color="A6A6A6"/>
            </w:tcBorders>
            <w:hideMark/>
          </w:tcPr>
          <w:p w14:paraId="34708FE2" w14:textId="77777777" w:rsidR="00A878C1" w:rsidRPr="00540FAA" w:rsidRDefault="00A878C1" w:rsidP="007E7797">
            <w:pPr>
              <w:spacing w:after="0"/>
              <w:rPr>
                <w:rFonts w:ascii="Arial" w:hAnsi="Arial" w:cs="Arial"/>
                <w:b/>
                <w:bCs/>
                <w:color w:val="0000FF"/>
                <w:sz w:val="16"/>
                <w:szCs w:val="16"/>
                <w:u w:val="single"/>
              </w:rPr>
            </w:pPr>
            <w:hyperlink r:id="rId34" w:history="1">
              <w:r w:rsidRPr="00540FAA">
                <w:rPr>
                  <w:rFonts w:ascii="Arial" w:hAnsi="Arial" w:cs="Arial"/>
                  <w:b/>
                  <w:bCs/>
                  <w:color w:val="0000FF"/>
                  <w:sz w:val="16"/>
                  <w:szCs w:val="16"/>
                  <w:u w:val="single"/>
                </w:rPr>
                <w:t>R3-255071</w:t>
              </w:r>
            </w:hyperlink>
          </w:p>
        </w:tc>
        <w:tc>
          <w:tcPr>
            <w:tcW w:w="1734" w:type="dxa"/>
            <w:tcBorders>
              <w:top w:val="nil"/>
              <w:left w:val="nil"/>
              <w:bottom w:val="single" w:sz="4" w:space="0" w:color="A6A6A6"/>
              <w:right w:val="single" w:sz="4" w:space="0" w:color="A6A6A6"/>
            </w:tcBorders>
            <w:hideMark/>
          </w:tcPr>
          <w:p w14:paraId="5D4CA3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w:t>
            </w:r>
            <w:proofErr w:type="spellStart"/>
            <w:r w:rsidRPr="00540FAA">
              <w:rPr>
                <w:rFonts w:ascii="Arial" w:hAnsi="Arial" w:cs="Arial"/>
                <w:sz w:val="16"/>
                <w:szCs w:val="16"/>
              </w:rPr>
              <w:t>regnerative</w:t>
            </w:r>
            <w:proofErr w:type="spellEnd"/>
            <w:r w:rsidRPr="00540FAA">
              <w:rPr>
                <w:rFonts w:ascii="Arial" w:hAnsi="Arial" w:cs="Arial"/>
                <w:sz w:val="16"/>
                <w:szCs w:val="16"/>
              </w:rPr>
              <w:t xml:space="preserve"> payload and </w:t>
            </w:r>
            <w:proofErr w:type="spellStart"/>
            <w:r w:rsidRPr="00540FAA">
              <w:rPr>
                <w:rFonts w:ascii="Arial" w:hAnsi="Arial" w:cs="Arial"/>
                <w:sz w:val="16"/>
                <w:szCs w:val="16"/>
              </w:rPr>
              <w:t>store&amp;forward</w:t>
            </w:r>
            <w:proofErr w:type="spellEnd"/>
            <w:r w:rsidRPr="00540FAA">
              <w:rPr>
                <w:rFonts w:ascii="Arial" w:hAnsi="Arial" w:cs="Arial"/>
                <w:sz w:val="16"/>
                <w:szCs w:val="16"/>
              </w:rPr>
              <w:t xml:space="preserve"> operation</w:t>
            </w:r>
          </w:p>
        </w:tc>
        <w:tc>
          <w:tcPr>
            <w:tcW w:w="2835" w:type="dxa"/>
            <w:tcBorders>
              <w:top w:val="nil"/>
              <w:left w:val="nil"/>
              <w:bottom w:val="single" w:sz="4" w:space="0" w:color="A6A6A6"/>
              <w:right w:val="single" w:sz="4" w:space="0" w:color="A6A6A6"/>
            </w:tcBorders>
            <w:hideMark/>
          </w:tcPr>
          <w:p w14:paraId="602A1E0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CMCC, CATT, Ericsson, Nokia, Nokia Shanghai Bell, Huawei, Xiaomi, Qualcomm, Jio Platforms</w:t>
            </w:r>
          </w:p>
        </w:tc>
        <w:tc>
          <w:tcPr>
            <w:tcW w:w="850" w:type="dxa"/>
            <w:tcBorders>
              <w:top w:val="nil"/>
              <w:left w:val="nil"/>
              <w:bottom w:val="single" w:sz="4" w:space="0" w:color="A6A6A6"/>
              <w:right w:val="single" w:sz="4" w:space="0" w:color="A6A6A6"/>
            </w:tcBorders>
            <w:shd w:val="clear" w:color="000000" w:fill="BFBFBF"/>
            <w:hideMark/>
          </w:tcPr>
          <w:p w14:paraId="4ACEBD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858D63B"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31F8AE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C2152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E218DA9"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46AC9DE" w14:textId="77777777" w:rsidR="00A878C1" w:rsidRPr="00540FAA" w:rsidRDefault="00A878C1" w:rsidP="007E7797">
            <w:pPr>
              <w:spacing w:after="0"/>
              <w:rPr>
                <w:rFonts w:ascii="Arial" w:hAnsi="Arial" w:cs="Arial"/>
                <w:b/>
                <w:bCs/>
                <w:color w:val="0000FF"/>
                <w:sz w:val="16"/>
                <w:szCs w:val="16"/>
                <w:u w:val="single"/>
              </w:rPr>
            </w:pPr>
            <w:hyperlink r:id="rId35" w:history="1">
              <w:r w:rsidRPr="00540FAA">
                <w:rPr>
                  <w:rFonts w:ascii="Arial" w:hAnsi="Arial" w:cs="Arial"/>
                  <w:b/>
                  <w:bCs/>
                  <w:color w:val="0000FF"/>
                  <w:sz w:val="16"/>
                  <w:szCs w:val="16"/>
                  <w:u w:val="single"/>
                </w:rPr>
                <w:t>R3-255968</w:t>
              </w:r>
            </w:hyperlink>
          </w:p>
        </w:tc>
        <w:tc>
          <w:tcPr>
            <w:tcW w:w="709" w:type="dxa"/>
            <w:tcBorders>
              <w:top w:val="nil"/>
              <w:left w:val="nil"/>
              <w:bottom w:val="single" w:sz="4" w:space="0" w:color="A6A6A6"/>
              <w:right w:val="single" w:sz="4" w:space="0" w:color="A6A6A6"/>
            </w:tcBorders>
            <w:hideMark/>
          </w:tcPr>
          <w:p w14:paraId="7FCF182B" w14:textId="77777777" w:rsidR="00A878C1" w:rsidRPr="00540FAA" w:rsidRDefault="00A878C1" w:rsidP="007E7797">
            <w:pPr>
              <w:spacing w:after="0"/>
              <w:rPr>
                <w:rFonts w:ascii="Arial" w:hAnsi="Arial" w:cs="Arial"/>
                <w:b/>
                <w:bCs/>
                <w:color w:val="0000FF"/>
                <w:sz w:val="16"/>
                <w:szCs w:val="16"/>
                <w:u w:val="single"/>
              </w:rPr>
            </w:pPr>
            <w:hyperlink r:id="rId36" w:history="1">
              <w:r w:rsidRPr="00540FAA">
                <w:rPr>
                  <w:rFonts w:ascii="Arial" w:hAnsi="Arial" w:cs="Arial"/>
                  <w:b/>
                  <w:bCs/>
                  <w:color w:val="0000FF"/>
                  <w:sz w:val="16"/>
                  <w:szCs w:val="16"/>
                  <w:u w:val="single"/>
                </w:rPr>
                <w:t>R3-255070</w:t>
              </w:r>
            </w:hyperlink>
          </w:p>
        </w:tc>
        <w:tc>
          <w:tcPr>
            <w:tcW w:w="1734" w:type="dxa"/>
            <w:tcBorders>
              <w:top w:val="nil"/>
              <w:left w:val="nil"/>
              <w:bottom w:val="single" w:sz="4" w:space="0" w:color="A6A6A6"/>
              <w:right w:val="single" w:sz="4" w:space="0" w:color="A6A6A6"/>
            </w:tcBorders>
            <w:hideMark/>
          </w:tcPr>
          <w:p w14:paraId="46DF37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Regenerative Payload</w:t>
            </w:r>
          </w:p>
        </w:tc>
        <w:tc>
          <w:tcPr>
            <w:tcW w:w="2835" w:type="dxa"/>
            <w:tcBorders>
              <w:top w:val="nil"/>
              <w:left w:val="nil"/>
              <w:bottom w:val="single" w:sz="4" w:space="0" w:color="A6A6A6"/>
              <w:right w:val="single" w:sz="4" w:space="0" w:color="A6A6A6"/>
            </w:tcBorders>
            <w:hideMark/>
          </w:tcPr>
          <w:p w14:paraId="7C653D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Huawei, Ericsson, Thales, Nokia, Nokia Shanghai Bell, Qualcomm Incorporated, ZTE, </w:t>
            </w:r>
            <w:proofErr w:type="spellStart"/>
            <w:r w:rsidRPr="00540FAA">
              <w:rPr>
                <w:rFonts w:ascii="Arial" w:hAnsi="Arial" w:cs="Arial"/>
                <w:sz w:val="16"/>
                <w:szCs w:val="16"/>
              </w:rPr>
              <w:t>Xaomi</w:t>
            </w:r>
            <w:proofErr w:type="spellEnd"/>
            <w:r w:rsidRPr="00540FAA">
              <w:rPr>
                <w:rFonts w:ascii="Arial" w:hAnsi="Arial" w:cs="Arial"/>
                <w:sz w:val="16"/>
                <w:szCs w:val="16"/>
              </w:rPr>
              <w:t>, CATT, Samsung, Jio Platforms</w:t>
            </w:r>
          </w:p>
        </w:tc>
        <w:tc>
          <w:tcPr>
            <w:tcW w:w="850" w:type="dxa"/>
            <w:tcBorders>
              <w:top w:val="nil"/>
              <w:left w:val="nil"/>
              <w:bottom w:val="single" w:sz="4" w:space="0" w:color="A6A6A6"/>
              <w:right w:val="single" w:sz="4" w:space="0" w:color="A6A6A6"/>
            </w:tcBorders>
            <w:shd w:val="clear" w:color="000000" w:fill="BFBFBF"/>
            <w:hideMark/>
          </w:tcPr>
          <w:p w14:paraId="52F9264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Reininger</w:t>
            </w:r>
          </w:p>
        </w:tc>
        <w:tc>
          <w:tcPr>
            <w:tcW w:w="709" w:type="dxa"/>
            <w:tcBorders>
              <w:top w:val="nil"/>
              <w:left w:val="nil"/>
              <w:bottom w:val="single" w:sz="4" w:space="0" w:color="A6A6A6"/>
              <w:right w:val="single" w:sz="4" w:space="0" w:color="A6A6A6"/>
            </w:tcBorders>
            <w:hideMark/>
          </w:tcPr>
          <w:p w14:paraId="3B3EF4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2634C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9C4634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EF4A1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8445154" w14:textId="77777777" w:rsidR="00A878C1" w:rsidRPr="00540FAA" w:rsidRDefault="00A878C1" w:rsidP="007E7797">
            <w:pPr>
              <w:spacing w:after="0"/>
              <w:rPr>
                <w:rFonts w:ascii="Arial" w:hAnsi="Arial" w:cs="Arial"/>
                <w:b/>
                <w:bCs/>
                <w:color w:val="0000FF"/>
                <w:sz w:val="16"/>
                <w:szCs w:val="16"/>
                <w:u w:val="single"/>
              </w:rPr>
            </w:pPr>
            <w:hyperlink r:id="rId37" w:history="1">
              <w:r w:rsidRPr="00540FAA">
                <w:rPr>
                  <w:rFonts w:ascii="Arial" w:hAnsi="Arial" w:cs="Arial"/>
                  <w:b/>
                  <w:bCs/>
                  <w:color w:val="0000FF"/>
                  <w:sz w:val="16"/>
                  <w:szCs w:val="16"/>
                  <w:u w:val="single"/>
                </w:rPr>
                <w:t>R3-255969</w:t>
              </w:r>
            </w:hyperlink>
          </w:p>
        </w:tc>
        <w:tc>
          <w:tcPr>
            <w:tcW w:w="709" w:type="dxa"/>
            <w:tcBorders>
              <w:top w:val="nil"/>
              <w:left w:val="nil"/>
              <w:bottom w:val="single" w:sz="4" w:space="0" w:color="A6A6A6"/>
              <w:right w:val="single" w:sz="4" w:space="0" w:color="A6A6A6"/>
            </w:tcBorders>
            <w:hideMark/>
          </w:tcPr>
          <w:p w14:paraId="2FF0E18D" w14:textId="77777777" w:rsidR="00A878C1" w:rsidRPr="00540FAA" w:rsidRDefault="00A878C1" w:rsidP="007E7797">
            <w:pPr>
              <w:spacing w:after="0"/>
              <w:rPr>
                <w:rFonts w:ascii="Arial" w:hAnsi="Arial" w:cs="Arial"/>
                <w:b/>
                <w:bCs/>
                <w:color w:val="0000FF"/>
                <w:sz w:val="16"/>
                <w:szCs w:val="16"/>
                <w:u w:val="single"/>
              </w:rPr>
            </w:pPr>
            <w:hyperlink r:id="rId38" w:history="1">
              <w:r w:rsidRPr="00540FAA">
                <w:rPr>
                  <w:rFonts w:ascii="Arial" w:hAnsi="Arial" w:cs="Arial"/>
                  <w:b/>
                  <w:bCs/>
                  <w:color w:val="0000FF"/>
                  <w:sz w:val="16"/>
                  <w:szCs w:val="16"/>
                  <w:u w:val="single"/>
                </w:rPr>
                <w:t>R3-255077</w:t>
              </w:r>
            </w:hyperlink>
          </w:p>
        </w:tc>
        <w:tc>
          <w:tcPr>
            <w:tcW w:w="1734" w:type="dxa"/>
            <w:tcBorders>
              <w:top w:val="nil"/>
              <w:left w:val="nil"/>
              <w:bottom w:val="single" w:sz="4" w:space="0" w:color="A6A6A6"/>
              <w:right w:val="single" w:sz="4" w:space="0" w:color="A6A6A6"/>
            </w:tcBorders>
            <w:hideMark/>
          </w:tcPr>
          <w:p w14:paraId="4709B6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Network support for on-demand SIB1</w:t>
            </w:r>
          </w:p>
        </w:tc>
        <w:tc>
          <w:tcPr>
            <w:tcW w:w="2835" w:type="dxa"/>
            <w:tcBorders>
              <w:top w:val="nil"/>
              <w:left w:val="nil"/>
              <w:bottom w:val="single" w:sz="4" w:space="0" w:color="A6A6A6"/>
              <w:right w:val="single" w:sz="4" w:space="0" w:color="A6A6A6"/>
            </w:tcBorders>
            <w:hideMark/>
          </w:tcPr>
          <w:p w14:paraId="5AAAB2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Huawei, Samsung, China Telecom, Rakuten, ZTE, CMCC, Lenovo, Deutsche Telekom, Nokia, Qualcomm, NEC, Verizon</w:t>
            </w:r>
          </w:p>
        </w:tc>
        <w:tc>
          <w:tcPr>
            <w:tcW w:w="850" w:type="dxa"/>
            <w:tcBorders>
              <w:top w:val="nil"/>
              <w:left w:val="nil"/>
              <w:bottom w:val="single" w:sz="4" w:space="0" w:color="A6A6A6"/>
              <w:right w:val="single" w:sz="4" w:space="0" w:color="A6A6A6"/>
            </w:tcBorders>
            <w:shd w:val="clear" w:color="000000" w:fill="BFBFBF"/>
            <w:hideMark/>
          </w:tcPr>
          <w:p w14:paraId="618331B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117BFA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720590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F039E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07EE35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EF94385" w14:textId="77777777" w:rsidR="00A878C1" w:rsidRPr="00540FAA" w:rsidRDefault="00A878C1" w:rsidP="007E7797">
            <w:pPr>
              <w:spacing w:after="0"/>
              <w:rPr>
                <w:rFonts w:ascii="Arial" w:hAnsi="Arial" w:cs="Arial"/>
                <w:b/>
                <w:bCs/>
                <w:color w:val="0000FF"/>
                <w:sz w:val="16"/>
                <w:szCs w:val="16"/>
                <w:u w:val="single"/>
              </w:rPr>
            </w:pPr>
            <w:hyperlink r:id="rId39" w:history="1">
              <w:r w:rsidRPr="00540FAA">
                <w:rPr>
                  <w:rFonts w:ascii="Arial" w:hAnsi="Arial" w:cs="Arial"/>
                  <w:b/>
                  <w:bCs/>
                  <w:color w:val="0000FF"/>
                  <w:sz w:val="16"/>
                  <w:szCs w:val="16"/>
                  <w:u w:val="single"/>
                </w:rPr>
                <w:t>R3-255970</w:t>
              </w:r>
            </w:hyperlink>
          </w:p>
        </w:tc>
        <w:tc>
          <w:tcPr>
            <w:tcW w:w="709" w:type="dxa"/>
            <w:tcBorders>
              <w:top w:val="nil"/>
              <w:left w:val="nil"/>
              <w:bottom w:val="single" w:sz="4" w:space="0" w:color="A6A6A6"/>
              <w:right w:val="single" w:sz="4" w:space="0" w:color="A6A6A6"/>
            </w:tcBorders>
            <w:hideMark/>
          </w:tcPr>
          <w:p w14:paraId="5BA01AE2"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28343A9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On-demand SIB1</w:t>
            </w:r>
          </w:p>
        </w:tc>
        <w:tc>
          <w:tcPr>
            <w:tcW w:w="2835" w:type="dxa"/>
            <w:tcBorders>
              <w:top w:val="nil"/>
              <w:left w:val="nil"/>
              <w:bottom w:val="single" w:sz="4" w:space="0" w:color="A6A6A6"/>
              <w:right w:val="single" w:sz="4" w:space="0" w:color="A6A6A6"/>
            </w:tcBorders>
            <w:hideMark/>
          </w:tcPr>
          <w:p w14:paraId="76B7F7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Incorporated, Huawei, Ericsson, Deutsche Telekom, ZTE, Nokia, CATT</w:t>
            </w:r>
          </w:p>
        </w:tc>
        <w:tc>
          <w:tcPr>
            <w:tcW w:w="850" w:type="dxa"/>
            <w:tcBorders>
              <w:top w:val="nil"/>
              <w:left w:val="nil"/>
              <w:bottom w:val="single" w:sz="4" w:space="0" w:color="A6A6A6"/>
              <w:right w:val="single" w:sz="4" w:space="0" w:color="A6A6A6"/>
            </w:tcBorders>
            <w:shd w:val="clear" w:color="000000" w:fill="BFBFBF"/>
            <w:hideMark/>
          </w:tcPr>
          <w:p w14:paraId="0A9F3B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19C6E26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DE8273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3634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CEAF42"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EE4A957" w14:textId="77777777" w:rsidR="00A878C1" w:rsidRPr="00540FAA" w:rsidRDefault="00A878C1" w:rsidP="007E7797">
            <w:pPr>
              <w:spacing w:after="0"/>
              <w:rPr>
                <w:rFonts w:ascii="Arial" w:hAnsi="Arial" w:cs="Arial"/>
                <w:b/>
                <w:bCs/>
                <w:color w:val="0000FF"/>
                <w:sz w:val="16"/>
                <w:szCs w:val="16"/>
                <w:u w:val="single"/>
              </w:rPr>
            </w:pPr>
            <w:hyperlink r:id="rId40" w:history="1">
              <w:r w:rsidRPr="00540FAA">
                <w:rPr>
                  <w:rFonts w:ascii="Arial" w:hAnsi="Arial" w:cs="Arial"/>
                  <w:b/>
                  <w:bCs/>
                  <w:color w:val="0000FF"/>
                  <w:sz w:val="16"/>
                  <w:szCs w:val="16"/>
                  <w:u w:val="single"/>
                </w:rPr>
                <w:t>R3-255971</w:t>
              </w:r>
            </w:hyperlink>
          </w:p>
        </w:tc>
        <w:tc>
          <w:tcPr>
            <w:tcW w:w="709" w:type="dxa"/>
            <w:tcBorders>
              <w:top w:val="nil"/>
              <w:left w:val="nil"/>
              <w:bottom w:val="single" w:sz="4" w:space="0" w:color="A6A6A6"/>
              <w:right w:val="single" w:sz="4" w:space="0" w:color="A6A6A6"/>
            </w:tcBorders>
            <w:hideMark/>
          </w:tcPr>
          <w:p w14:paraId="554170E8" w14:textId="77777777" w:rsidR="00A878C1" w:rsidRPr="00540FAA" w:rsidRDefault="00A878C1" w:rsidP="007E7797">
            <w:pPr>
              <w:spacing w:after="0"/>
              <w:rPr>
                <w:rFonts w:ascii="Arial" w:hAnsi="Arial" w:cs="Arial"/>
                <w:b/>
                <w:bCs/>
                <w:color w:val="0000FF"/>
                <w:sz w:val="16"/>
                <w:szCs w:val="16"/>
                <w:u w:val="single"/>
              </w:rPr>
            </w:pPr>
            <w:hyperlink r:id="rId41" w:history="1">
              <w:r w:rsidRPr="00540FAA">
                <w:rPr>
                  <w:rFonts w:ascii="Arial" w:hAnsi="Arial" w:cs="Arial"/>
                  <w:b/>
                  <w:bCs/>
                  <w:color w:val="0000FF"/>
                  <w:sz w:val="16"/>
                  <w:szCs w:val="16"/>
                  <w:u w:val="single"/>
                </w:rPr>
                <w:t>R3-255079</w:t>
              </w:r>
            </w:hyperlink>
          </w:p>
        </w:tc>
        <w:tc>
          <w:tcPr>
            <w:tcW w:w="1734" w:type="dxa"/>
            <w:tcBorders>
              <w:top w:val="nil"/>
              <w:left w:val="nil"/>
              <w:bottom w:val="single" w:sz="4" w:space="0" w:color="A6A6A6"/>
              <w:right w:val="single" w:sz="4" w:space="0" w:color="A6A6A6"/>
            </w:tcBorders>
            <w:hideMark/>
          </w:tcPr>
          <w:p w14:paraId="4A95495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C2AD5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Lenovo, Huawei, Qualcomm, Ericsson, CATT, Nokia, Rakuten, NEC</w:t>
            </w:r>
          </w:p>
        </w:tc>
        <w:tc>
          <w:tcPr>
            <w:tcW w:w="850" w:type="dxa"/>
            <w:tcBorders>
              <w:top w:val="nil"/>
              <w:left w:val="nil"/>
              <w:bottom w:val="single" w:sz="4" w:space="0" w:color="A6A6A6"/>
              <w:right w:val="single" w:sz="4" w:space="0" w:color="A6A6A6"/>
            </w:tcBorders>
            <w:shd w:val="clear" w:color="000000" w:fill="BFBFBF"/>
            <w:hideMark/>
          </w:tcPr>
          <w:p w14:paraId="72424D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498ED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D1B76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7551C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6A9FA1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C2655E9" w14:textId="77777777" w:rsidR="00A878C1" w:rsidRPr="00540FAA" w:rsidRDefault="00A878C1" w:rsidP="007E7797">
            <w:pPr>
              <w:spacing w:after="0"/>
              <w:rPr>
                <w:rFonts w:ascii="Arial" w:hAnsi="Arial" w:cs="Arial"/>
                <w:b/>
                <w:bCs/>
                <w:color w:val="0000FF"/>
                <w:sz w:val="16"/>
                <w:szCs w:val="16"/>
                <w:u w:val="single"/>
              </w:rPr>
            </w:pPr>
            <w:hyperlink r:id="rId42" w:history="1">
              <w:r w:rsidRPr="00540FAA">
                <w:rPr>
                  <w:rFonts w:ascii="Arial" w:hAnsi="Arial" w:cs="Arial"/>
                  <w:b/>
                  <w:bCs/>
                  <w:color w:val="0000FF"/>
                  <w:sz w:val="16"/>
                  <w:szCs w:val="16"/>
                  <w:u w:val="single"/>
                </w:rPr>
                <w:t>R3-255972</w:t>
              </w:r>
            </w:hyperlink>
          </w:p>
        </w:tc>
        <w:tc>
          <w:tcPr>
            <w:tcW w:w="709" w:type="dxa"/>
            <w:tcBorders>
              <w:top w:val="nil"/>
              <w:left w:val="nil"/>
              <w:bottom w:val="single" w:sz="4" w:space="0" w:color="A6A6A6"/>
              <w:right w:val="single" w:sz="4" w:space="0" w:color="A6A6A6"/>
            </w:tcBorders>
            <w:hideMark/>
          </w:tcPr>
          <w:p w14:paraId="25BAAACE" w14:textId="77777777" w:rsidR="00A878C1" w:rsidRPr="00540FAA" w:rsidRDefault="00A878C1" w:rsidP="007E7797">
            <w:pPr>
              <w:spacing w:after="0"/>
              <w:rPr>
                <w:rFonts w:ascii="Arial" w:hAnsi="Arial" w:cs="Arial"/>
                <w:b/>
                <w:bCs/>
                <w:color w:val="0000FF"/>
                <w:sz w:val="16"/>
                <w:szCs w:val="16"/>
                <w:u w:val="single"/>
              </w:rPr>
            </w:pPr>
            <w:hyperlink r:id="rId43" w:history="1">
              <w:r w:rsidRPr="00540FAA">
                <w:rPr>
                  <w:rFonts w:ascii="Arial" w:hAnsi="Arial" w:cs="Arial"/>
                  <w:b/>
                  <w:bCs/>
                  <w:color w:val="0000FF"/>
                  <w:sz w:val="16"/>
                  <w:szCs w:val="16"/>
                  <w:u w:val="single"/>
                </w:rPr>
                <w:t>R3-255080</w:t>
              </w:r>
            </w:hyperlink>
          </w:p>
        </w:tc>
        <w:tc>
          <w:tcPr>
            <w:tcW w:w="1734" w:type="dxa"/>
            <w:tcBorders>
              <w:top w:val="nil"/>
              <w:left w:val="nil"/>
              <w:bottom w:val="single" w:sz="4" w:space="0" w:color="A6A6A6"/>
              <w:right w:val="single" w:sz="4" w:space="0" w:color="A6A6A6"/>
            </w:tcBorders>
            <w:hideMark/>
          </w:tcPr>
          <w:p w14:paraId="05376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3A9865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CMCC, Samsung, Qualcomm, Nokia, ZTE, Lenovo, Deutsche Telekom, NEC, CATT,  China Unicom, Jio Platforms, Rakuten</w:t>
            </w:r>
          </w:p>
        </w:tc>
        <w:tc>
          <w:tcPr>
            <w:tcW w:w="850" w:type="dxa"/>
            <w:tcBorders>
              <w:top w:val="nil"/>
              <w:left w:val="nil"/>
              <w:bottom w:val="single" w:sz="4" w:space="0" w:color="A6A6A6"/>
              <w:right w:val="single" w:sz="4" w:space="0" w:color="A6A6A6"/>
            </w:tcBorders>
            <w:shd w:val="clear" w:color="000000" w:fill="BFBFBF"/>
            <w:hideMark/>
          </w:tcPr>
          <w:p w14:paraId="037995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Nianshan Shi</w:t>
            </w:r>
          </w:p>
        </w:tc>
        <w:tc>
          <w:tcPr>
            <w:tcW w:w="709" w:type="dxa"/>
            <w:tcBorders>
              <w:top w:val="nil"/>
              <w:left w:val="nil"/>
              <w:bottom w:val="single" w:sz="4" w:space="0" w:color="A6A6A6"/>
              <w:right w:val="single" w:sz="4" w:space="0" w:color="A6A6A6"/>
            </w:tcBorders>
            <w:hideMark/>
          </w:tcPr>
          <w:p w14:paraId="6A66082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752C72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AF3C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DC013D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1ED3320" w14:textId="77777777" w:rsidR="00A878C1" w:rsidRPr="00540FAA" w:rsidRDefault="00A878C1" w:rsidP="007E7797">
            <w:pPr>
              <w:spacing w:after="0"/>
              <w:rPr>
                <w:rFonts w:ascii="Arial" w:hAnsi="Arial" w:cs="Arial"/>
                <w:b/>
                <w:bCs/>
                <w:color w:val="0000FF"/>
                <w:sz w:val="16"/>
                <w:szCs w:val="16"/>
                <w:u w:val="single"/>
              </w:rPr>
            </w:pPr>
            <w:hyperlink r:id="rId44" w:history="1">
              <w:r w:rsidRPr="00540FAA">
                <w:rPr>
                  <w:rFonts w:ascii="Arial" w:hAnsi="Arial" w:cs="Arial"/>
                  <w:b/>
                  <w:bCs/>
                  <w:color w:val="0000FF"/>
                  <w:sz w:val="16"/>
                  <w:szCs w:val="16"/>
                  <w:u w:val="single"/>
                </w:rPr>
                <w:t>R3-255973</w:t>
              </w:r>
            </w:hyperlink>
          </w:p>
        </w:tc>
        <w:tc>
          <w:tcPr>
            <w:tcW w:w="709" w:type="dxa"/>
            <w:tcBorders>
              <w:top w:val="nil"/>
              <w:left w:val="nil"/>
              <w:bottom w:val="single" w:sz="4" w:space="0" w:color="A6A6A6"/>
              <w:right w:val="single" w:sz="4" w:space="0" w:color="A6A6A6"/>
            </w:tcBorders>
            <w:hideMark/>
          </w:tcPr>
          <w:p w14:paraId="33CF57EC" w14:textId="77777777" w:rsidR="00A878C1" w:rsidRPr="00540FAA" w:rsidRDefault="00A878C1" w:rsidP="007E7797">
            <w:pPr>
              <w:spacing w:after="0"/>
              <w:rPr>
                <w:rFonts w:ascii="Arial" w:hAnsi="Arial" w:cs="Arial"/>
                <w:b/>
                <w:bCs/>
                <w:color w:val="0000FF"/>
                <w:sz w:val="16"/>
                <w:szCs w:val="16"/>
                <w:u w:val="single"/>
              </w:rPr>
            </w:pPr>
            <w:hyperlink r:id="rId45" w:history="1">
              <w:r w:rsidRPr="00540FAA">
                <w:rPr>
                  <w:rFonts w:ascii="Arial" w:hAnsi="Arial" w:cs="Arial"/>
                  <w:b/>
                  <w:bCs/>
                  <w:color w:val="0000FF"/>
                  <w:sz w:val="16"/>
                  <w:szCs w:val="16"/>
                  <w:u w:val="single"/>
                </w:rPr>
                <w:t>R3-255078</w:t>
              </w:r>
            </w:hyperlink>
          </w:p>
        </w:tc>
        <w:tc>
          <w:tcPr>
            <w:tcW w:w="1734" w:type="dxa"/>
            <w:tcBorders>
              <w:top w:val="nil"/>
              <w:left w:val="nil"/>
              <w:bottom w:val="single" w:sz="4" w:space="0" w:color="A6A6A6"/>
              <w:right w:val="single" w:sz="4" w:space="0" w:color="A6A6A6"/>
            </w:tcBorders>
            <w:hideMark/>
          </w:tcPr>
          <w:p w14:paraId="346CD7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4EA619C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NEC, CATT, ZTE, Ericsson, Nokia</w:t>
            </w:r>
          </w:p>
        </w:tc>
        <w:tc>
          <w:tcPr>
            <w:tcW w:w="850" w:type="dxa"/>
            <w:tcBorders>
              <w:top w:val="nil"/>
              <w:left w:val="nil"/>
              <w:bottom w:val="single" w:sz="4" w:space="0" w:color="A6A6A6"/>
              <w:right w:val="single" w:sz="4" w:space="0" w:color="A6A6A6"/>
            </w:tcBorders>
            <w:shd w:val="clear" w:color="000000" w:fill="BFBFBF"/>
            <w:hideMark/>
          </w:tcPr>
          <w:p w14:paraId="5537316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Lixiang Xu</w:t>
            </w:r>
          </w:p>
        </w:tc>
        <w:tc>
          <w:tcPr>
            <w:tcW w:w="709" w:type="dxa"/>
            <w:tcBorders>
              <w:top w:val="nil"/>
              <w:left w:val="nil"/>
              <w:bottom w:val="single" w:sz="4" w:space="0" w:color="A6A6A6"/>
              <w:right w:val="single" w:sz="4" w:space="0" w:color="A6A6A6"/>
            </w:tcBorders>
            <w:hideMark/>
          </w:tcPr>
          <w:p w14:paraId="416FB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01F04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06BAC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21CF8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CC732AC" w14:textId="77777777" w:rsidR="00A878C1" w:rsidRPr="00540FAA" w:rsidRDefault="00A878C1" w:rsidP="007E7797">
            <w:pPr>
              <w:spacing w:after="0"/>
              <w:rPr>
                <w:rFonts w:ascii="Arial" w:hAnsi="Arial" w:cs="Arial"/>
                <w:b/>
                <w:bCs/>
                <w:color w:val="0000FF"/>
                <w:sz w:val="16"/>
                <w:szCs w:val="16"/>
                <w:u w:val="single"/>
              </w:rPr>
            </w:pPr>
            <w:hyperlink r:id="rId46" w:history="1">
              <w:r w:rsidRPr="00540FAA">
                <w:rPr>
                  <w:rFonts w:ascii="Arial" w:hAnsi="Arial" w:cs="Arial"/>
                  <w:b/>
                  <w:bCs/>
                  <w:color w:val="0000FF"/>
                  <w:sz w:val="16"/>
                  <w:szCs w:val="16"/>
                  <w:u w:val="single"/>
                </w:rPr>
                <w:t>R3-255974</w:t>
              </w:r>
            </w:hyperlink>
          </w:p>
        </w:tc>
        <w:tc>
          <w:tcPr>
            <w:tcW w:w="709" w:type="dxa"/>
            <w:tcBorders>
              <w:top w:val="nil"/>
              <w:left w:val="nil"/>
              <w:bottom w:val="single" w:sz="4" w:space="0" w:color="A6A6A6"/>
              <w:right w:val="single" w:sz="4" w:space="0" w:color="A6A6A6"/>
            </w:tcBorders>
            <w:hideMark/>
          </w:tcPr>
          <w:p w14:paraId="70EFB019" w14:textId="77777777" w:rsidR="00A878C1" w:rsidRPr="00540FAA" w:rsidRDefault="00A878C1" w:rsidP="007E7797">
            <w:pPr>
              <w:spacing w:after="0"/>
              <w:rPr>
                <w:rFonts w:ascii="Arial" w:hAnsi="Arial" w:cs="Arial"/>
                <w:b/>
                <w:bCs/>
                <w:color w:val="0000FF"/>
                <w:sz w:val="16"/>
                <w:szCs w:val="16"/>
                <w:u w:val="single"/>
              </w:rPr>
            </w:pPr>
            <w:hyperlink r:id="rId47" w:history="1">
              <w:r w:rsidRPr="00540FAA">
                <w:rPr>
                  <w:rFonts w:ascii="Arial" w:hAnsi="Arial" w:cs="Arial"/>
                  <w:b/>
                  <w:bCs/>
                  <w:color w:val="0000FF"/>
                  <w:sz w:val="16"/>
                  <w:szCs w:val="16"/>
                  <w:u w:val="single"/>
                </w:rPr>
                <w:t>R3-255081</w:t>
              </w:r>
            </w:hyperlink>
          </w:p>
        </w:tc>
        <w:tc>
          <w:tcPr>
            <w:tcW w:w="1734" w:type="dxa"/>
            <w:tcBorders>
              <w:top w:val="nil"/>
              <w:left w:val="nil"/>
              <w:bottom w:val="single" w:sz="4" w:space="0" w:color="A6A6A6"/>
              <w:right w:val="single" w:sz="4" w:space="0" w:color="A6A6A6"/>
            </w:tcBorders>
            <w:hideMark/>
          </w:tcPr>
          <w:p w14:paraId="364391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921E9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CMCC, Samsung, ZTE, Nokia, Deutsche Telekom, Lenovo, NEC, Jio Platforms, CATT, Qualcomm</w:t>
            </w:r>
          </w:p>
        </w:tc>
        <w:tc>
          <w:tcPr>
            <w:tcW w:w="850" w:type="dxa"/>
            <w:tcBorders>
              <w:top w:val="nil"/>
              <w:left w:val="nil"/>
              <w:bottom w:val="single" w:sz="4" w:space="0" w:color="A6A6A6"/>
              <w:right w:val="single" w:sz="4" w:space="0" w:color="A6A6A6"/>
            </w:tcBorders>
            <w:shd w:val="clear" w:color="000000" w:fill="BFBFBF"/>
            <w:hideMark/>
          </w:tcPr>
          <w:p w14:paraId="050060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7A796E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F89BE9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261844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E7198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C67DD62" w14:textId="77777777" w:rsidR="00A878C1" w:rsidRPr="00540FAA" w:rsidRDefault="00A878C1" w:rsidP="007E7797">
            <w:pPr>
              <w:spacing w:after="0"/>
              <w:rPr>
                <w:rFonts w:ascii="Arial" w:hAnsi="Arial" w:cs="Arial"/>
                <w:b/>
                <w:bCs/>
                <w:color w:val="0000FF"/>
                <w:sz w:val="16"/>
                <w:szCs w:val="16"/>
                <w:u w:val="single"/>
              </w:rPr>
            </w:pPr>
            <w:hyperlink r:id="rId48" w:history="1">
              <w:r w:rsidRPr="00540FAA">
                <w:rPr>
                  <w:rFonts w:ascii="Arial" w:hAnsi="Arial" w:cs="Arial"/>
                  <w:b/>
                  <w:bCs/>
                  <w:color w:val="0000FF"/>
                  <w:sz w:val="16"/>
                  <w:szCs w:val="16"/>
                  <w:u w:val="single"/>
                </w:rPr>
                <w:t>R3-255975</w:t>
              </w:r>
            </w:hyperlink>
          </w:p>
        </w:tc>
        <w:tc>
          <w:tcPr>
            <w:tcW w:w="709" w:type="dxa"/>
            <w:tcBorders>
              <w:top w:val="nil"/>
              <w:left w:val="nil"/>
              <w:bottom w:val="single" w:sz="4" w:space="0" w:color="A6A6A6"/>
              <w:right w:val="single" w:sz="4" w:space="0" w:color="A6A6A6"/>
            </w:tcBorders>
            <w:hideMark/>
          </w:tcPr>
          <w:p w14:paraId="17A4EFD1" w14:textId="77777777" w:rsidR="00A878C1" w:rsidRPr="00540FAA" w:rsidRDefault="00A878C1" w:rsidP="007E7797">
            <w:pPr>
              <w:spacing w:after="0"/>
              <w:rPr>
                <w:rFonts w:ascii="Arial" w:hAnsi="Arial" w:cs="Arial"/>
                <w:b/>
                <w:bCs/>
                <w:color w:val="0000FF"/>
                <w:sz w:val="16"/>
                <w:szCs w:val="16"/>
                <w:u w:val="single"/>
              </w:rPr>
            </w:pPr>
            <w:hyperlink r:id="rId49" w:history="1">
              <w:r w:rsidRPr="00540FAA">
                <w:rPr>
                  <w:rFonts w:ascii="Arial" w:hAnsi="Arial" w:cs="Arial"/>
                  <w:b/>
                  <w:bCs/>
                  <w:color w:val="0000FF"/>
                  <w:sz w:val="16"/>
                  <w:szCs w:val="16"/>
                  <w:u w:val="single"/>
                </w:rPr>
                <w:t>R3-255100</w:t>
              </w:r>
            </w:hyperlink>
          </w:p>
        </w:tc>
        <w:tc>
          <w:tcPr>
            <w:tcW w:w="1734" w:type="dxa"/>
            <w:tcBorders>
              <w:top w:val="nil"/>
              <w:left w:val="nil"/>
              <w:bottom w:val="single" w:sz="4" w:space="0" w:color="A6A6A6"/>
              <w:right w:val="single" w:sz="4" w:space="0" w:color="A6A6A6"/>
            </w:tcBorders>
            <w:hideMark/>
          </w:tcPr>
          <w:p w14:paraId="2D90D80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AI/ML-based positioning with </w:t>
            </w:r>
            <w:proofErr w:type="spellStart"/>
            <w:r w:rsidRPr="00540FAA">
              <w:rPr>
                <w:rFonts w:ascii="Arial" w:hAnsi="Arial" w:cs="Arial"/>
                <w:sz w:val="16"/>
                <w:szCs w:val="16"/>
              </w:rPr>
              <w:t>gNB</w:t>
            </w:r>
            <w:proofErr w:type="spellEnd"/>
            <w:r w:rsidRPr="00540FAA">
              <w:rPr>
                <w:rFonts w:ascii="Arial" w:hAnsi="Arial" w:cs="Arial"/>
                <w:sz w:val="16"/>
                <w:szCs w:val="16"/>
              </w:rPr>
              <w:t>-side model (case 3a)</w:t>
            </w:r>
          </w:p>
        </w:tc>
        <w:tc>
          <w:tcPr>
            <w:tcW w:w="2835" w:type="dxa"/>
            <w:tcBorders>
              <w:top w:val="nil"/>
              <w:left w:val="nil"/>
              <w:bottom w:val="single" w:sz="4" w:space="0" w:color="A6A6A6"/>
              <w:right w:val="single" w:sz="4" w:space="0" w:color="A6A6A6"/>
            </w:tcBorders>
            <w:hideMark/>
          </w:tcPr>
          <w:p w14:paraId="28BC59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CATT, Xiaomi, Ericsson, CMCC, Huawei, ZTE, Lenovo, Jio Platforms, Samsung</w:t>
            </w:r>
          </w:p>
        </w:tc>
        <w:tc>
          <w:tcPr>
            <w:tcW w:w="850" w:type="dxa"/>
            <w:tcBorders>
              <w:top w:val="nil"/>
              <w:left w:val="nil"/>
              <w:bottom w:val="single" w:sz="4" w:space="0" w:color="A6A6A6"/>
              <w:right w:val="single" w:sz="4" w:space="0" w:color="A6A6A6"/>
            </w:tcBorders>
            <w:shd w:val="clear" w:color="000000" w:fill="BFBFBF"/>
            <w:hideMark/>
          </w:tcPr>
          <w:p w14:paraId="5CCB6F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03795C9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61E236F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E62A1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E1907A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4CB563E" w14:textId="77777777" w:rsidR="00A878C1" w:rsidRPr="00540FAA" w:rsidRDefault="00A878C1" w:rsidP="007E7797">
            <w:pPr>
              <w:spacing w:after="0"/>
              <w:rPr>
                <w:rFonts w:ascii="Arial" w:hAnsi="Arial" w:cs="Arial"/>
                <w:b/>
                <w:bCs/>
                <w:color w:val="0000FF"/>
                <w:sz w:val="16"/>
                <w:szCs w:val="16"/>
                <w:u w:val="single"/>
              </w:rPr>
            </w:pPr>
            <w:hyperlink r:id="rId50" w:history="1">
              <w:r w:rsidRPr="00540FAA">
                <w:rPr>
                  <w:rFonts w:ascii="Arial" w:hAnsi="Arial" w:cs="Arial"/>
                  <w:b/>
                  <w:bCs/>
                  <w:color w:val="0000FF"/>
                  <w:sz w:val="16"/>
                  <w:szCs w:val="16"/>
                  <w:u w:val="single"/>
                </w:rPr>
                <w:t>R3-255976</w:t>
              </w:r>
            </w:hyperlink>
          </w:p>
        </w:tc>
        <w:tc>
          <w:tcPr>
            <w:tcW w:w="709" w:type="dxa"/>
            <w:tcBorders>
              <w:top w:val="nil"/>
              <w:left w:val="nil"/>
              <w:bottom w:val="single" w:sz="4" w:space="0" w:color="A6A6A6"/>
              <w:right w:val="single" w:sz="4" w:space="0" w:color="A6A6A6"/>
            </w:tcBorders>
            <w:hideMark/>
          </w:tcPr>
          <w:p w14:paraId="07B84837" w14:textId="77777777" w:rsidR="00A878C1" w:rsidRPr="00540FAA" w:rsidRDefault="00A878C1" w:rsidP="007E7797">
            <w:pPr>
              <w:spacing w:after="0"/>
              <w:rPr>
                <w:rFonts w:ascii="Arial" w:hAnsi="Arial" w:cs="Arial"/>
                <w:b/>
                <w:bCs/>
                <w:color w:val="0000FF"/>
                <w:sz w:val="16"/>
                <w:szCs w:val="16"/>
                <w:u w:val="single"/>
              </w:rPr>
            </w:pPr>
            <w:hyperlink r:id="rId51" w:history="1">
              <w:r w:rsidRPr="00540FAA">
                <w:rPr>
                  <w:rFonts w:ascii="Arial" w:hAnsi="Arial" w:cs="Arial"/>
                  <w:b/>
                  <w:bCs/>
                  <w:color w:val="0000FF"/>
                  <w:sz w:val="16"/>
                  <w:szCs w:val="16"/>
                  <w:u w:val="single"/>
                </w:rPr>
                <w:t>R3-255095</w:t>
              </w:r>
            </w:hyperlink>
          </w:p>
        </w:tc>
        <w:tc>
          <w:tcPr>
            <w:tcW w:w="1734" w:type="dxa"/>
            <w:tcBorders>
              <w:top w:val="nil"/>
              <w:left w:val="nil"/>
              <w:bottom w:val="single" w:sz="4" w:space="0" w:color="A6A6A6"/>
              <w:right w:val="single" w:sz="4" w:space="0" w:color="A6A6A6"/>
            </w:tcBorders>
            <w:hideMark/>
          </w:tcPr>
          <w:p w14:paraId="43B7289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use cases)</w:t>
            </w:r>
          </w:p>
        </w:tc>
        <w:tc>
          <w:tcPr>
            <w:tcW w:w="2835" w:type="dxa"/>
            <w:tcBorders>
              <w:top w:val="nil"/>
              <w:left w:val="nil"/>
              <w:bottom w:val="single" w:sz="4" w:space="0" w:color="A6A6A6"/>
              <w:right w:val="single" w:sz="4" w:space="0" w:color="A6A6A6"/>
            </w:tcBorders>
            <w:hideMark/>
          </w:tcPr>
          <w:p w14:paraId="649D15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CATT, Ericsson, Nokia, Huawei, Xiaomi, ZTE, CMCC, Samsung, </w:t>
            </w:r>
            <w:proofErr w:type="spellStart"/>
            <w:r w:rsidRPr="00540FAA">
              <w:rPr>
                <w:rFonts w:ascii="Arial" w:hAnsi="Arial" w:cs="Arial"/>
                <w:sz w:val="16"/>
                <w:szCs w:val="16"/>
              </w:rPr>
              <w:t>CEWiT</w:t>
            </w:r>
            <w:proofErr w:type="spellEnd"/>
            <w:r w:rsidRPr="00540FAA">
              <w:rPr>
                <w:rFonts w:ascii="Arial" w:hAnsi="Arial" w:cs="Arial"/>
                <w:sz w:val="16"/>
                <w:szCs w:val="16"/>
              </w:rPr>
              <w:t>, Jio Platforms, Qualcomm</w:t>
            </w:r>
          </w:p>
        </w:tc>
        <w:tc>
          <w:tcPr>
            <w:tcW w:w="850" w:type="dxa"/>
            <w:tcBorders>
              <w:top w:val="nil"/>
              <w:left w:val="nil"/>
              <w:bottom w:val="single" w:sz="4" w:space="0" w:color="A6A6A6"/>
              <w:right w:val="single" w:sz="4" w:space="0" w:color="A6A6A6"/>
            </w:tcBorders>
            <w:shd w:val="clear" w:color="000000" w:fill="BFBFBF"/>
            <w:hideMark/>
          </w:tcPr>
          <w:p w14:paraId="793D78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464A6BD8"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30181A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7CCFD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B55DF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14771E1" w14:textId="77777777" w:rsidR="00A878C1" w:rsidRPr="00540FAA" w:rsidRDefault="00A878C1" w:rsidP="007E7797">
            <w:pPr>
              <w:spacing w:after="0"/>
              <w:rPr>
                <w:rFonts w:ascii="Arial" w:hAnsi="Arial" w:cs="Arial"/>
                <w:b/>
                <w:bCs/>
                <w:color w:val="0000FF"/>
                <w:sz w:val="16"/>
                <w:szCs w:val="16"/>
                <w:u w:val="single"/>
              </w:rPr>
            </w:pPr>
            <w:hyperlink r:id="rId52" w:history="1">
              <w:r w:rsidRPr="00540FAA">
                <w:rPr>
                  <w:rFonts w:ascii="Arial" w:hAnsi="Arial" w:cs="Arial"/>
                  <w:b/>
                  <w:bCs/>
                  <w:color w:val="0000FF"/>
                  <w:sz w:val="16"/>
                  <w:szCs w:val="16"/>
                  <w:u w:val="single"/>
                </w:rPr>
                <w:t>R3-255977</w:t>
              </w:r>
            </w:hyperlink>
          </w:p>
        </w:tc>
        <w:tc>
          <w:tcPr>
            <w:tcW w:w="709" w:type="dxa"/>
            <w:tcBorders>
              <w:top w:val="nil"/>
              <w:left w:val="nil"/>
              <w:bottom w:val="single" w:sz="4" w:space="0" w:color="A6A6A6"/>
              <w:right w:val="single" w:sz="4" w:space="0" w:color="A6A6A6"/>
            </w:tcBorders>
            <w:hideMark/>
          </w:tcPr>
          <w:p w14:paraId="4CE880E8" w14:textId="77777777" w:rsidR="00A878C1" w:rsidRPr="00540FAA" w:rsidRDefault="00A878C1" w:rsidP="007E7797">
            <w:pPr>
              <w:spacing w:after="0"/>
              <w:rPr>
                <w:rFonts w:ascii="Arial" w:hAnsi="Arial" w:cs="Arial"/>
                <w:b/>
                <w:bCs/>
                <w:color w:val="0000FF"/>
                <w:sz w:val="16"/>
                <w:szCs w:val="16"/>
                <w:u w:val="single"/>
              </w:rPr>
            </w:pPr>
            <w:hyperlink r:id="rId53" w:history="1">
              <w:r w:rsidRPr="00540FAA">
                <w:rPr>
                  <w:rFonts w:ascii="Arial" w:hAnsi="Arial" w:cs="Arial"/>
                  <w:b/>
                  <w:bCs/>
                  <w:color w:val="0000FF"/>
                  <w:sz w:val="16"/>
                  <w:szCs w:val="16"/>
                  <w:u w:val="single"/>
                </w:rPr>
                <w:t>R3-255096</w:t>
              </w:r>
            </w:hyperlink>
          </w:p>
        </w:tc>
        <w:tc>
          <w:tcPr>
            <w:tcW w:w="1734" w:type="dxa"/>
            <w:tcBorders>
              <w:top w:val="nil"/>
              <w:left w:val="nil"/>
              <w:bottom w:val="single" w:sz="4" w:space="0" w:color="A6A6A6"/>
              <w:right w:val="single" w:sz="4" w:space="0" w:color="A6A6A6"/>
            </w:tcBorders>
            <w:hideMark/>
          </w:tcPr>
          <w:p w14:paraId="0EA618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AI/ML assisted positioning</w:t>
            </w:r>
          </w:p>
        </w:tc>
        <w:tc>
          <w:tcPr>
            <w:tcW w:w="2835" w:type="dxa"/>
            <w:tcBorders>
              <w:top w:val="nil"/>
              <w:left w:val="nil"/>
              <w:bottom w:val="single" w:sz="4" w:space="0" w:color="A6A6A6"/>
              <w:right w:val="single" w:sz="4" w:space="0" w:color="A6A6A6"/>
            </w:tcBorders>
            <w:hideMark/>
          </w:tcPr>
          <w:p w14:paraId="150C86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Xiaomi, CATT, Ericsson, Huawei, NEC, Nokia, Jio Platforms</w:t>
            </w:r>
          </w:p>
        </w:tc>
        <w:tc>
          <w:tcPr>
            <w:tcW w:w="850" w:type="dxa"/>
            <w:tcBorders>
              <w:top w:val="nil"/>
              <w:left w:val="nil"/>
              <w:bottom w:val="single" w:sz="4" w:space="0" w:color="A6A6A6"/>
              <w:right w:val="single" w:sz="4" w:space="0" w:color="A6A6A6"/>
            </w:tcBorders>
            <w:shd w:val="clear" w:color="000000" w:fill="BFBFBF"/>
            <w:hideMark/>
          </w:tcPr>
          <w:p w14:paraId="1C8BE4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3DBE2B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93F5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E2D8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AEE0CA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FE3E78F" w14:textId="77777777" w:rsidR="00A878C1" w:rsidRPr="00540FAA" w:rsidRDefault="00A878C1" w:rsidP="007E7797">
            <w:pPr>
              <w:spacing w:after="0"/>
              <w:rPr>
                <w:rFonts w:ascii="Arial" w:hAnsi="Arial" w:cs="Arial"/>
                <w:b/>
                <w:bCs/>
                <w:color w:val="0000FF"/>
                <w:sz w:val="16"/>
                <w:szCs w:val="16"/>
                <w:u w:val="single"/>
              </w:rPr>
            </w:pPr>
            <w:hyperlink r:id="rId54" w:history="1">
              <w:r w:rsidRPr="00540FAA">
                <w:rPr>
                  <w:rFonts w:ascii="Arial" w:hAnsi="Arial" w:cs="Arial"/>
                  <w:b/>
                  <w:bCs/>
                  <w:color w:val="0000FF"/>
                  <w:sz w:val="16"/>
                  <w:szCs w:val="16"/>
                  <w:u w:val="single"/>
                </w:rPr>
                <w:t>R3-255978</w:t>
              </w:r>
            </w:hyperlink>
          </w:p>
        </w:tc>
        <w:tc>
          <w:tcPr>
            <w:tcW w:w="709" w:type="dxa"/>
            <w:tcBorders>
              <w:top w:val="nil"/>
              <w:left w:val="nil"/>
              <w:bottom w:val="single" w:sz="4" w:space="0" w:color="A6A6A6"/>
              <w:right w:val="single" w:sz="4" w:space="0" w:color="A6A6A6"/>
            </w:tcBorders>
            <w:hideMark/>
          </w:tcPr>
          <w:p w14:paraId="153756AF" w14:textId="77777777" w:rsidR="00A878C1" w:rsidRPr="00540FAA" w:rsidRDefault="00A878C1" w:rsidP="007E7797">
            <w:pPr>
              <w:spacing w:after="0"/>
              <w:rPr>
                <w:rFonts w:ascii="Arial" w:hAnsi="Arial" w:cs="Arial"/>
                <w:b/>
                <w:bCs/>
                <w:color w:val="0000FF"/>
                <w:sz w:val="16"/>
                <w:szCs w:val="16"/>
                <w:u w:val="single"/>
              </w:rPr>
            </w:pPr>
            <w:hyperlink r:id="rId55" w:history="1">
              <w:r w:rsidRPr="00540FAA">
                <w:rPr>
                  <w:rFonts w:ascii="Arial" w:hAnsi="Arial" w:cs="Arial"/>
                  <w:b/>
                  <w:bCs/>
                  <w:color w:val="0000FF"/>
                  <w:sz w:val="16"/>
                  <w:szCs w:val="16"/>
                  <w:u w:val="single"/>
                </w:rPr>
                <w:t>R3-255098</w:t>
              </w:r>
            </w:hyperlink>
          </w:p>
        </w:tc>
        <w:tc>
          <w:tcPr>
            <w:tcW w:w="1734" w:type="dxa"/>
            <w:tcBorders>
              <w:top w:val="nil"/>
              <w:left w:val="nil"/>
              <w:bottom w:val="single" w:sz="4" w:space="0" w:color="A6A6A6"/>
              <w:right w:val="single" w:sz="4" w:space="0" w:color="A6A6A6"/>
            </w:tcBorders>
            <w:hideMark/>
          </w:tcPr>
          <w:p w14:paraId="070523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functions</w:t>
            </w:r>
          </w:p>
        </w:tc>
        <w:tc>
          <w:tcPr>
            <w:tcW w:w="2835" w:type="dxa"/>
            <w:tcBorders>
              <w:top w:val="nil"/>
              <w:left w:val="nil"/>
              <w:bottom w:val="single" w:sz="4" w:space="0" w:color="A6A6A6"/>
              <w:right w:val="single" w:sz="4" w:space="0" w:color="A6A6A6"/>
            </w:tcBorders>
            <w:hideMark/>
          </w:tcPr>
          <w:p w14:paraId="6B2670D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Xiaomi, ZTE, CATT, Samsung, Jio Platforms</w:t>
            </w:r>
          </w:p>
        </w:tc>
        <w:tc>
          <w:tcPr>
            <w:tcW w:w="850" w:type="dxa"/>
            <w:tcBorders>
              <w:top w:val="nil"/>
              <w:left w:val="nil"/>
              <w:bottom w:val="single" w:sz="4" w:space="0" w:color="A6A6A6"/>
              <w:right w:val="single" w:sz="4" w:space="0" w:color="A6A6A6"/>
            </w:tcBorders>
            <w:shd w:val="clear" w:color="000000" w:fill="BFBFBF"/>
            <w:hideMark/>
          </w:tcPr>
          <w:p w14:paraId="3CC3E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439FA5D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AA10C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D5397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0781A2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9684FD7" w14:textId="77777777" w:rsidR="00A878C1" w:rsidRPr="00540FAA" w:rsidRDefault="00A878C1" w:rsidP="007E7797">
            <w:pPr>
              <w:spacing w:after="0"/>
              <w:rPr>
                <w:rFonts w:ascii="Arial" w:hAnsi="Arial" w:cs="Arial"/>
                <w:b/>
                <w:bCs/>
                <w:color w:val="0000FF"/>
                <w:sz w:val="16"/>
                <w:szCs w:val="16"/>
                <w:u w:val="single"/>
              </w:rPr>
            </w:pPr>
            <w:hyperlink r:id="rId56" w:history="1">
              <w:r w:rsidRPr="00540FAA">
                <w:rPr>
                  <w:rFonts w:ascii="Arial" w:hAnsi="Arial" w:cs="Arial"/>
                  <w:b/>
                  <w:bCs/>
                  <w:color w:val="0000FF"/>
                  <w:sz w:val="16"/>
                  <w:szCs w:val="16"/>
                  <w:u w:val="single"/>
                </w:rPr>
                <w:t>R3-255979</w:t>
              </w:r>
            </w:hyperlink>
          </w:p>
        </w:tc>
        <w:tc>
          <w:tcPr>
            <w:tcW w:w="709" w:type="dxa"/>
            <w:tcBorders>
              <w:top w:val="nil"/>
              <w:left w:val="nil"/>
              <w:bottom w:val="single" w:sz="4" w:space="0" w:color="A6A6A6"/>
              <w:right w:val="single" w:sz="4" w:space="0" w:color="A6A6A6"/>
            </w:tcBorders>
            <w:hideMark/>
          </w:tcPr>
          <w:p w14:paraId="21CBB789" w14:textId="77777777" w:rsidR="00A878C1" w:rsidRPr="00540FAA" w:rsidRDefault="00A878C1" w:rsidP="007E7797">
            <w:pPr>
              <w:spacing w:after="0"/>
              <w:rPr>
                <w:rFonts w:ascii="Arial" w:hAnsi="Arial" w:cs="Arial"/>
                <w:b/>
                <w:bCs/>
                <w:color w:val="0000FF"/>
                <w:sz w:val="16"/>
                <w:szCs w:val="16"/>
                <w:u w:val="single"/>
              </w:rPr>
            </w:pPr>
            <w:hyperlink r:id="rId57" w:history="1">
              <w:r w:rsidRPr="00540FAA">
                <w:rPr>
                  <w:rFonts w:ascii="Arial" w:hAnsi="Arial" w:cs="Arial"/>
                  <w:b/>
                  <w:bCs/>
                  <w:color w:val="0000FF"/>
                  <w:sz w:val="16"/>
                  <w:szCs w:val="16"/>
                  <w:u w:val="single"/>
                </w:rPr>
                <w:t>R3-255099</w:t>
              </w:r>
            </w:hyperlink>
          </w:p>
        </w:tc>
        <w:tc>
          <w:tcPr>
            <w:tcW w:w="1734" w:type="dxa"/>
            <w:tcBorders>
              <w:top w:val="nil"/>
              <w:left w:val="nil"/>
              <w:bottom w:val="single" w:sz="4" w:space="0" w:color="A6A6A6"/>
              <w:right w:val="single" w:sz="4" w:space="0" w:color="A6A6A6"/>
            </w:tcBorders>
            <w:hideMark/>
          </w:tcPr>
          <w:p w14:paraId="1F4CC0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Sample-based measurement (case 3b)</w:t>
            </w:r>
          </w:p>
        </w:tc>
        <w:tc>
          <w:tcPr>
            <w:tcW w:w="2835" w:type="dxa"/>
            <w:tcBorders>
              <w:top w:val="nil"/>
              <w:left w:val="nil"/>
              <w:bottom w:val="single" w:sz="4" w:space="0" w:color="A6A6A6"/>
              <w:right w:val="single" w:sz="4" w:space="0" w:color="A6A6A6"/>
            </w:tcBorders>
            <w:hideMark/>
          </w:tcPr>
          <w:p w14:paraId="5E8AC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Ericsson, ZTE, CATT, Samsung, Nokia, Jio Platforms</w:t>
            </w:r>
          </w:p>
        </w:tc>
        <w:tc>
          <w:tcPr>
            <w:tcW w:w="850" w:type="dxa"/>
            <w:tcBorders>
              <w:top w:val="nil"/>
              <w:left w:val="nil"/>
              <w:bottom w:val="single" w:sz="4" w:space="0" w:color="A6A6A6"/>
              <w:right w:val="single" w:sz="4" w:space="0" w:color="A6A6A6"/>
            </w:tcBorders>
            <w:shd w:val="clear" w:color="000000" w:fill="BFBFBF"/>
            <w:hideMark/>
          </w:tcPr>
          <w:p w14:paraId="0E1F10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58B6DF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A9E38C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F588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97617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A90E28C" w14:textId="77777777" w:rsidR="00A878C1" w:rsidRPr="00540FAA" w:rsidRDefault="00A878C1" w:rsidP="007E7797">
            <w:pPr>
              <w:spacing w:after="0"/>
              <w:rPr>
                <w:rFonts w:ascii="Arial" w:hAnsi="Arial" w:cs="Arial"/>
                <w:b/>
                <w:bCs/>
                <w:color w:val="0000FF"/>
                <w:sz w:val="16"/>
                <w:szCs w:val="16"/>
                <w:u w:val="single"/>
              </w:rPr>
            </w:pPr>
            <w:hyperlink r:id="rId58" w:history="1">
              <w:r w:rsidRPr="00540FAA">
                <w:rPr>
                  <w:rFonts w:ascii="Arial" w:hAnsi="Arial" w:cs="Arial"/>
                  <w:b/>
                  <w:bCs/>
                  <w:color w:val="0000FF"/>
                  <w:sz w:val="16"/>
                  <w:szCs w:val="16"/>
                  <w:u w:val="single"/>
                </w:rPr>
                <w:t>R3-255980</w:t>
              </w:r>
            </w:hyperlink>
          </w:p>
        </w:tc>
        <w:tc>
          <w:tcPr>
            <w:tcW w:w="709" w:type="dxa"/>
            <w:tcBorders>
              <w:top w:val="nil"/>
              <w:left w:val="nil"/>
              <w:bottom w:val="single" w:sz="4" w:space="0" w:color="A6A6A6"/>
              <w:right w:val="single" w:sz="4" w:space="0" w:color="A6A6A6"/>
            </w:tcBorders>
            <w:hideMark/>
          </w:tcPr>
          <w:p w14:paraId="03500987" w14:textId="77777777" w:rsidR="00A878C1" w:rsidRPr="00540FAA" w:rsidRDefault="00A878C1" w:rsidP="007E7797">
            <w:pPr>
              <w:spacing w:after="0"/>
              <w:rPr>
                <w:rFonts w:ascii="Arial" w:hAnsi="Arial" w:cs="Arial"/>
                <w:b/>
                <w:bCs/>
                <w:color w:val="0000FF"/>
                <w:sz w:val="16"/>
                <w:szCs w:val="16"/>
                <w:u w:val="single"/>
              </w:rPr>
            </w:pPr>
            <w:hyperlink r:id="rId59" w:history="1">
              <w:r w:rsidRPr="00540FAA">
                <w:rPr>
                  <w:rFonts w:ascii="Arial" w:hAnsi="Arial" w:cs="Arial"/>
                  <w:b/>
                  <w:bCs/>
                  <w:color w:val="0000FF"/>
                  <w:sz w:val="16"/>
                  <w:szCs w:val="16"/>
                  <w:u w:val="single"/>
                </w:rPr>
                <w:t>R3-255042</w:t>
              </w:r>
            </w:hyperlink>
          </w:p>
        </w:tc>
        <w:tc>
          <w:tcPr>
            <w:tcW w:w="1734" w:type="dxa"/>
            <w:tcBorders>
              <w:top w:val="nil"/>
              <w:left w:val="nil"/>
              <w:bottom w:val="single" w:sz="4" w:space="0" w:color="A6A6A6"/>
              <w:right w:val="single" w:sz="4" w:space="0" w:color="A6A6A6"/>
            </w:tcBorders>
            <w:hideMark/>
          </w:tcPr>
          <w:p w14:paraId="308A2C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3FD633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ZTE Corporation, Nokia, NEC, CATT, Huawei, Ericsson, LG Electronics, </w:t>
            </w:r>
            <w:proofErr w:type="spellStart"/>
            <w:r w:rsidRPr="00540FAA">
              <w:rPr>
                <w:rFonts w:ascii="Arial" w:hAnsi="Arial" w:cs="Arial"/>
                <w:sz w:val="16"/>
                <w:szCs w:val="16"/>
              </w:rPr>
              <w:t>InterDigital</w:t>
            </w:r>
            <w:proofErr w:type="spellEnd"/>
            <w:r w:rsidRPr="00540FAA">
              <w:rPr>
                <w:rFonts w:ascii="Arial" w:hAnsi="Arial" w:cs="Arial"/>
                <w:sz w:val="16"/>
                <w:szCs w:val="16"/>
              </w:rPr>
              <w:t>, Lenovo</w:t>
            </w:r>
          </w:p>
        </w:tc>
        <w:tc>
          <w:tcPr>
            <w:tcW w:w="850" w:type="dxa"/>
            <w:tcBorders>
              <w:top w:val="nil"/>
              <w:left w:val="nil"/>
              <w:bottom w:val="single" w:sz="4" w:space="0" w:color="A6A6A6"/>
              <w:right w:val="single" w:sz="4" w:space="0" w:color="A6A6A6"/>
            </w:tcBorders>
            <w:shd w:val="clear" w:color="000000" w:fill="BFBFBF"/>
            <w:hideMark/>
          </w:tcPr>
          <w:p w14:paraId="1779FC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Yanru Wang</w:t>
            </w:r>
          </w:p>
        </w:tc>
        <w:tc>
          <w:tcPr>
            <w:tcW w:w="709" w:type="dxa"/>
            <w:tcBorders>
              <w:top w:val="nil"/>
              <w:left w:val="nil"/>
              <w:bottom w:val="single" w:sz="4" w:space="0" w:color="A6A6A6"/>
              <w:right w:val="single" w:sz="4" w:space="0" w:color="A6A6A6"/>
            </w:tcBorders>
            <w:hideMark/>
          </w:tcPr>
          <w:p w14:paraId="3DDFDA3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FC3F1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B1AAD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8179ED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7D82E7" w14:textId="77777777" w:rsidR="00A878C1" w:rsidRPr="00540FAA" w:rsidRDefault="00A878C1" w:rsidP="007E7797">
            <w:pPr>
              <w:spacing w:after="0"/>
              <w:rPr>
                <w:rFonts w:ascii="Arial" w:hAnsi="Arial" w:cs="Arial"/>
                <w:b/>
                <w:bCs/>
                <w:color w:val="0000FF"/>
                <w:sz w:val="16"/>
                <w:szCs w:val="16"/>
                <w:u w:val="single"/>
              </w:rPr>
            </w:pPr>
            <w:hyperlink r:id="rId60" w:history="1">
              <w:r w:rsidRPr="00540FAA">
                <w:rPr>
                  <w:rFonts w:ascii="Arial" w:hAnsi="Arial" w:cs="Arial"/>
                  <w:b/>
                  <w:bCs/>
                  <w:color w:val="0000FF"/>
                  <w:sz w:val="16"/>
                  <w:szCs w:val="16"/>
                  <w:u w:val="single"/>
                </w:rPr>
                <w:t>R3-255981</w:t>
              </w:r>
            </w:hyperlink>
          </w:p>
        </w:tc>
        <w:tc>
          <w:tcPr>
            <w:tcW w:w="709" w:type="dxa"/>
            <w:tcBorders>
              <w:top w:val="nil"/>
              <w:left w:val="nil"/>
              <w:bottom w:val="single" w:sz="4" w:space="0" w:color="A6A6A6"/>
              <w:right w:val="single" w:sz="4" w:space="0" w:color="A6A6A6"/>
            </w:tcBorders>
            <w:hideMark/>
          </w:tcPr>
          <w:p w14:paraId="24138BB2" w14:textId="77777777" w:rsidR="00A878C1" w:rsidRPr="00540FAA" w:rsidRDefault="00A878C1" w:rsidP="007E7797">
            <w:pPr>
              <w:spacing w:after="0"/>
              <w:rPr>
                <w:rFonts w:ascii="Arial" w:hAnsi="Arial" w:cs="Arial"/>
                <w:b/>
                <w:bCs/>
                <w:color w:val="0000FF"/>
                <w:sz w:val="16"/>
                <w:szCs w:val="16"/>
                <w:u w:val="single"/>
              </w:rPr>
            </w:pPr>
            <w:hyperlink r:id="rId61" w:history="1">
              <w:r w:rsidRPr="00540FAA">
                <w:rPr>
                  <w:rFonts w:ascii="Arial" w:hAnsi="Arial" w:cs="Arial"/>
                  <w:b/>
                  <w:bCs/>
                  <w:color w:val="0000FF"/>
                  <w:sz w:val="16"/>
                  <w:szCs w:val="16"/>
                  <w:u w:val="single"/>
                </w:rPr>
                <w:t>R3-255048</w:t>
              </w:r>
            </w:hyperlink>
          </w:p>
        </w:tc>
        <w:tc>
          <w:tcPr>
            <w:tcW w:w="1734" w:type="dxa"/>
            <w:tcBorders>
              <w:top w:val="nil"/>
              <w:left w:val="nil"/>
              <w:bottom w:val="single" w:sz="4" w:space="0" w:color="A6A6A6"/>
              <w:right w:val="single" w:sz="4" w:space="0" w:color="A6A6A6"/>
            </w:tcBorders>
            <w:hideMark/>
          </w:tcPr>
          <w:p w14:paraId="1CE2F2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498B4E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NEC, ZTE, Qualcomm, Samsung, CMCC, Ericsson, CATT, Ofinno, Huawei, Nokia, Jio Platforms</w:t>
            </w:r>
          </w:p>
        </w:tc>
        <w:tc>
          <w:tcPr>
            <w:tcW w:w="850" w:type="dxa"/>
            <w:tcBorders>
              <w:top w:val="nil"/>
              <w:left w:val="nil"/>
              <w:bottom w:val="single" w:sz="4" w:space="0" w:color="A6A6A6"/>
              <w:right w:val="single" w:sz="4" w:space="0" w:color="A6A6A6"/>
            </w:tcBorders>
            <w:shd w:val="clear" w:color="000000" w:fill="BFBFBF"/>
            <w:hideMark/>
          </w:tcPr>
          <w:p w14:paraId="005895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Hui Ma</w:t>
            </w:r>
          </w:p>
        </w:tc>
        <w:tc>
          <w:tcPr>
            <w:tcW w:w="709" w:type="dxa"/>
            <w:tcBorders>
              <w:top w:val="nil"/>
              <w:left w:val="nil"/>
              <w:bottom w:val="single" w:sz="4" w:space="0" w:color="A6A6A6"/>
              <w:right w:val="single" w:sz="4" w:space="0" w:color="A6A6A6"/>
            </w:tcBorders>
            <w:hideMark/>
          </w:tcPr>
          <w:p w14:paraId="61731910"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795676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9AC0A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F2D695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D35188F" w14:textId="77777777" w:rsidR="00A878C1" w:rsidRPr="00540FAA" w:rsidRDefault="00A878C1" w:rsidP="007E7797">
            <w:pPr>
              <w:spacing w:after="0"/>
              <w:rPr>
                <w:rFonts w:ascii="Arial" w:hAnsi="Arial" w:cs="Arial"/>
                <w:b/>
                <w:bCs/>
                <w:color w:val="0000FF"/>
                <w:sz w:val="16"/>
                <w:szCs w:val="16"/>
                <w:u w:val="single"/>
              </w:rPr>
            </w:pPr>
            <w:hyperlink r:id="rId62" w:history="1">
              <w:r w:rsidRPr="00540FAA">
                <w:rPr>
                  <w:rFonts w:ascii="Arial" w:hAnsi="Arial" w:cs="Arial"/>
                  <w:b/>
                  <w:bCs/>
                  <w:color w:val="0000FF"/>
                  <w:sz w:val="16"/>
                  <w:szCs w:val="16"/>
                  <w:u w:val="single"/>
                </w:rPr>
                <w:t>R3-255982</w:t>
              </w:r>
            </w:hyperlink>
          </w:p>
        </w:tc>
        <w:tc>
          <w:tcPr>
            <w:tcW w:w="709" w:type="dxa"/>
            <w:tcBorders>
              <w:top w:val="nil"/>
              <w:left w:val="nil"/>
              <w:bottom w:val="single" w:sz="4" w:space="0" w:color="A6A6A6"/>
              <w:right w:val="single" w:sz="4" w:space="0" w:color="A6A6A6"/>
            </w:tcBorders>
            <w:hideMark/>
          </w:tcPr>
          <w:p w14:paraId="78FC1537" w14:textId="77777777" w:rsidR="00A878C1" w:rsidRPr="00540FAA" w:rsidRDefault="00A878C1" w:rsidP="007E7797">
            <w:pPr>
              <w:spacing w:after="0"/>
              <w:rPr>
                <w:rFonts w:ascii="Arial" w:hAnsi="Arial" w:cs="Arial"/>
                <w:b/>
                <w:bCs/>
                <w:color w:val="0000FF"/>
                <w:sz w:val="16"/>
                <w:szCs w:val="16"/>
                <w:u w:val="single"/>
              </w:rPr>
            </w:pPr>
            <w:hyperlink r:id="rId63" w:history="1">
              <w:r w:rsidRPr="00540FAA">
                <w:rPr>
                  <w:rFonts w:ascii="Arial" w:hAnsi="Arial" w:cs="Arial"/>
                  <w:b/>
                  <w:bCs/>
                  <w:color w:val="0000FF"/>
                  <w:sz w:val="16"/>
                  <w:szCs w:val="16"/>
                  <w:u w:val="single"/>
                </w:rPr>
                <w:t>R3-255043</w:t>
              </w:r>
            </w:hyperlink>
          </w:p>
        </w:tc>
        <w:tc>
          <w:tcPr>
            <w:tcW w:w="1734" w:type="dxa"/>
            <w:tcBorders>
              <w:top w:val="nil"/>
              <w:left w:val="nil"/>
              <w:bottom w:val="single" w:sz="4" w:space="0" w:color="A6A6A6"/>
              <w:right w:val="single" w:sz="4" w:space="0" w:color="A6A6A6"/>
            </w:tcBorders>
            <w:hideMark/>
          </w:tcPr>
          <w:p w14:paraId="79C6D5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Enhancement of AI/ML for NGRAN split architecture</w:t>
            </w:r>
          </w:p>
        </w:tc>
        <w:tc>
          <w:tcPr>
            <w:tcW w:w="2835" w:type="dxa"/>
            <w:tcBorders>
              <w:top w:val="nil"/>
              <w:left w:val="nil"/>
              <w:bottom w:val="single" w:sz="4" w:space="0" w:color="A6A6A6"/>
              <w:right w:val="single" w:sz="4" w:space="0" w:color="A6A6A6"/>
            </w:tcBorders>
            <w:hideMark/>
          </w:tcPr>
          <w:p w14:paraId="5BEBB12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CMCC, Samsung, Huawei, NEC, CATT, ZTE, Nokia, Ericsson, Deutsche Telekom, </w:t>
            </w:r>
            <w:proofErr w:type="spellStart"/>
            <w:r w:rsidRPr="00540FAA">
              <w:rPr>
                <w:rFonts w:ascii="Arial" w:hAnsi="Arial" w:cs="Arial"/>
                <w:sz w:val="16"/>
                <w:szCs w:val="16"/>
              </w:rPr>
              <w:t>FiberCop</w:t>
            </w:r>
            <w:proofErr w:type="spellEnd"/>
            <w:r w:rsidRPr="00540FAA">
              <w:rPr>
                <w:rFonts w:ascii="Arial" w:hAnsi="Arial" w:cs="Arial"/>
                <w:sz w:val="16"/>
                <w:szCs w:val="16"/>
              </w:rPr>
              <w:t>, Jio Platforms, BT, Ofinno, Qualcomm</w:t>
            </w:r>
          </w:p>
        </w:tc>
        <w:tc>
          <w:tcPr>
            <w:tcW w:w="850" w:type="dxa"/>
            <w:tcBorders>
              <w:top w:val="nil"/>
              <w:left w:val="nil"/>
              <w:bottom w:val="single" w:sz="4" w:space="0" w:color="A6A6A6"/>
              <w:right w:val="single" w:sz="4" w:space="0" w:color="A6A6A6"/>
            </w:tcBorders>
            <w:shd w:val="clear" w:color="000000" w:fill="BFBFBF"/>
            <w:hideMark/>
          </w:tcPr>
          <w:p w14:paraId="7BF7EE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1809E1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E3E6BB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739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7B56056" w14:textId="77777777" w:rsidTr="00A878C1">
        <w:trPr>
          <w:trHeight w:val="1020"/>
        </w:trPr>
        <w:tc>
          <w:tcPr>
            <w:tcW w:w="704" w:type="dxa"/>
            <w:tcBorders>
              <w:top w:val="nil"/>
              <w:left w:val="single" w:sz="4" w:space="0" w:color="A6A6A6"/>
              <w:bottom w:val="single" w:sz="4" w:space="0" w:color="A6A6A6"/>
              <w:right w:val="single" w:sz="4" w:space="0" w:color="A6A6A6"/>
            </w:tcBorders>
            <w:hideMark/>
          </w:tcPr>
          <w:p w14:paraId="3C2FC677" w14:textId="77777777" w:rsidR="00A878C1" w:rsidRPr="00540FAA" w:rsidRDefault="00A878C1" w:rsidP="007E7797">
            <w:pPr>
              <w:spacing w:after="0"/>
              <w:rPr>
                <w:rFonts w:ascii="Arial" w:hAnsi="Arial" w:cs="Arial"/>
                <w:b/>
                <w:bCs/>
                <w:color w:val="0000FF"/>
                <w:sz w:val="16"/>
                <w:szCs w:val="16"/>
                <w:u w:val="single"/>
              </w:rPr>
            </w:pPr>
            <w:hyperlink r:id="rId64" w:history="1">
              <w:r w:rsidRPr="00540FAA">
                <w:rPr>
                  <w:rFonts w:ascii="Arial" w:hAnsi="Arial" w:cs="Arial"/>
                  <w:b/>
                  <w:bCs/>
                  <w:color w:val="0000FF"/>
                  <w:sz w:val="16"/>
                  <w:szCs w:val="16"/>
                  <w:u w:val="single"/>
                </w:rPr>
                <w:t>R3-255983</w:t>
              </w:r>
            </w:hyperlink>
          </w:p>
        </w:tc>
        <w:tc>
          <w:tcPr>
            <w:tcW w:w="709" w:type="dxa"/>
            <w:tcBorders>
              <w:top w:val="nil"/>
              <w:left w:val="nil"/>
              <w:bottom w:val="single" w:sz="4" w:space="0" w:color="A6A6A6"/>
              <w:right w:val="single" w:sz="4" w:space="0" w:color="A6A6A6"/>
            </w:tcBorders>
            <w:hideMark/>
          </w:tcPr>
          <w:p w14:paraId="0FDD8732" w14:textId="77777777" w:rsidR="00A878C1" w:rsidRPr="00540FAA" w:rsidRDefault="00A878C1" w:rsidP="007E7797">
            <w:pPr>
              <w:spacing w:after="0"/>
              <w:rPr>
                <w:rFonts w:ascii="Arial" w:hAnsi="Arial" w:cs="Arial"/>
                <w:b/>
                <w:bCs/>
                <w:color w:val="0000FF"/>
                <w:sz w:val="16"/>
                <w:szCs w:val="16"/>
                <w:u w:val="single"/>
              </w:rPr>
            </w:pPr>
            <w:hyperlink r:id="rId65" w:history="1">
              <w:r w:rsidRPr="00540FAA">
                <w:rPr>
                  <w:rFonts w:ascii="Arial" w:hAnsi="Arial" w:cs="Arial"/>
                  <w:b/>
                  <w:bCs/>
                  <w:color w:val="0000FF"/>
                  <w:sz w:val="16"/>
                  <w:szCs w:val="16"/>
                  <w:u w:val="single"/>
                </w:rPr>
                <w:t>R3-255044</w:t>
              </w:r>
            </w:hyperlink>
          </w:p>
        </w:tc>
        <w:tc>
          <w:tcPr>
            <w:tcW w:w="1734" w:type="dxa"/>
            <w:tcBorders>
              <w:top w:val="nil"/>
              <w:left w:val="nil"/>
              <w:bottom w:val="single" w:sz="4" w:space="0" w:color="A6A6A6"/>
              <w:right w:val="single" w:sz="4" w:space="0" w:color="A6A6A6"/>
            </w:tcBorders>
            <w:hideMark/>
          </w:tcPr>
          <w:p w14:paraId="409832F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9E861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ZTE Corporation, Qualcomm, China Unicom, Ericsson, Samsung, Nokia, Lenovo, CATT, Huawei, NEC, CMCC, China Telecom, Telecom Italia, Deutsche Telekom, Verizon Wireless, LGE, Jio Platforms (JPL), Rakuten, Orange, </w:t>
            </w:r>
            <w:proofErr w:type="spellStart"/>
            <w:r w:rsidRPr="00540FAA">
              <w:rPr>
                <w:rFonts w:ascii="Arial" w:hAnsi="Arial" w:cs="Arial"/>
                <w:sz w:val="16"/>
                <w:szCs w:val="16"/>
              </w:rPr>
              <w:t>FiberCop</w:t>
            </w:r>
            <w:proofErr w:type="spellEnd"/>
            <w:r w:rsidRPr="00540FAA">
              <w:rPr>
                <w:rFonts w:ascii="Arial" w:hAnsi="Arial" w:cs="Arial"/>
                <w:sz w:val="16"/>
                <w:szCs w:val="16"/>
              </w:rPr>
              <w:t xml:space="preserve">, </w:t>
            </w:r>
            <w:proofErr w:type="spellStart"/>
            <w:r w:rsidRPr="00540FAA">
              <w:rPr>
                <w:rFonts w:ascii="Arial" w:hAnsi="Arial" w:cs="Arial"/>
                <w:sz w:val="16"/>
                <w:szCs w:val="16"/>
              </w:rPr>
              <w:t>InterDigital</w:t>
            </w:r>
            <w:proofErr w:type="spellEnd"/>
            <w:r w:rsidRPr="00540FAA">
              <w:rPr>
                <w:rFonts w:ascii="Arial" w:hAnsi="Arial" w:cs="Arial"/>
                <w:sz w:val="16"/>
                <w:szCs w:val="16"/>
              </w:rPr>
              <w:t>, Ofinno</w:t>
            </w:r>
          </w:p>
        </w:tc>
        <w:tc>
          <w:tcPr>
            <w:tcW w:w="850" w:type="dxa"/>
            <w:tcBorders>
              <w:top w:val="nil"/>
              <w:left w:val="nil"/>
              <w:bottom w:val="single" w:sz="4" w:space="0" w:color="A6A6A6"/>
              <w:right w:val="single" w:sz="4" w:space="0" w:color="A6A6A6"/>
            </w:tcBorders>
            <w:shd w:val="clear" w:color="000000" w:fill="BFBFBF"/>
            <w:hideMark/>
          </w:tcPr>
          <w:p w14:paraId="5301E1B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0A3E20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C7745F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6C4D1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B1975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43D9FC7" w14:textId="77777777" w:rsidR="00A878C1" w:rsidRPr="00540FAA" w:rsidRDefault="00A878C1" w:rsidP="007E7797">
            <w:pPr>
              <w:spacing w:after="0"/>
              <w:rPr>
                <w:rFonts w:ascii="Arial" w:hAnsi="Arial" w:cs="Arial"/>
                <w:b/>
                <w:bCs/>
                <w:color w:val="0000FF"/>
                <w:sz w:val="16"/>
                <w:szCs w:val="16"/>
                <w:u w:val="single"/>
              </w:rPr>
            </w:pPr>
            <w:hyperlink r:id="rId66" w:history="1">
              <w:r w:rsidRPr="00540FAA">
                <w:rPr>
                  <w:rFonts w:ascii="Arial" w:hAnsi="Arial" w:cs="Arial"/>
                  <w:b/>
                  <w:bCs/>
                  <w:color w:val="0000FF"/>
                  <w:sz w:val="16"/>
                  <w:szCs w:val="16"/>
                  <w:u w:val="single"/>
                </w:rPr>
                <w:t>R3-255984</w:t>
              </w:r>
            </w:hyperlink>
          </w:p>
        </w:tc>
        <w:tc>
          <w:tcPr>
            <w:tcW w:w="709" w:type="dxa"/>
            <w:tcBorders>
              <w:top w:val="nil"/>
              <w:left w:val="nil"/>
              <w:bottom w:val="single" w:sz="4" w:space="0" w:color="A6A6A6"/>
              <w:right w:val="single" w:sz="4" w:space="0" w:color="A6A6A6"/>
            </w:tcBorders>
            <w:hideMark/>
          </w:tcPr>
          <w:p w14:paraId="2B277BA6" w14:textId="77777777" w:rsidR="00A878C1" w:rsidRPr="00540FAA" w:rsidRDefault="00A878C1" w:rsidP="007E7797">
            <w:pPr>
              <w:spacing w:after="0"/>
              <w:rPr>
                <w:rFonts w:ascii="Arial" w:hAnsi="Arial" w:cs="Arial"/>
                <w:b/>
                <w:bCs/>
                <w:color w:val="0000FF"/>
                <w:sz w:val="16"/>
                <w:szCs w:val="16"/>
                <w:u w:val="single"/>
              </w:rPr>
            </w:pPr>
            <w:hyperlink r:id="rId67" w:history="1">
              <w:r w:rsidRPr="00540FAA">
                <w:rPr>
                  <w:rFonts w:ascii="Arial" w:hAnsi="Arial" w:cs="Arial"/>
                  <w:b/>
                  <w:bCs/>
                  <w:color w:val="0000FF"/>
                  <w:sz w:val="16"/>
                  <w:szCs w:val="16"/>
                  <w:u w:val="single"/>
                </w:rPr>
                <w:t>R3-255045</w:t>
              </w:r>
            </w:hyperlink>
          </w:p>
        </w:tc>
        <w:tc>
          <w:tcPr>
            <w:tcW w:w="1734" w:type="dxa"/>
            <w:tcBorders>
              <w:top w:val="nil"/>
              <w:left w:val="nil"/>
              <w:bottom w:val="single" w:sz="4" w:space="0" w:color="A6A6A6"/>
              <w:right w:val="single" w:sz="4" w:space="0" w:color="A6A6A6"/>
            </w:tcBorders>
            <w:hideMark/>
          </w:tcPr>
          <w:p w14:paraId="24BF47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UE performance enhancement for split architecture</w:t>
            </w:r>
          </w:p>
        </w:tc>
        <w:tc>
          <w:tcPr>
            <w:tcW w:w="2835" w:type="dxa"/>
            <w:tcBorders>
              <w:top w:val="nil"/>
              <w:left w:val="nil"/>
              <w:bottom w:val="single" w:sz="4" w:space="0" w:color="A6A6A6"/>
              <w:right w:val="single" w:sz="4" w:space="0" w:color="A6A6A6"/>
            </w:tcBorders>
            <w:hideMark/>
          </w:tcPr>
          <w:p w14:paraId="5923FC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Nokia, Samsung, Ericsson, Huawei, ZTE, Deutsche Telekom, </w:t>
            </w:r>
            <w:proofErr w:type="spellStart"/>
            <w:r w:rsidRPr="00540FAA">
              <w:rPr>
                <w:rFonts w:ascii="Arial" w:hAnsi="Arial" w:cs="Arial"/>
                <w:sz w:val="16"/>
                <w:szCs w:val="16"/>
              </w:rPr>
              <w:t>FiberCop</w:t>
            </w:r>
            <w:proofErr w:type="spellEnd"/>
            <w:r w:rsidRPr="00540FAA">
              <w:rPr>
                <w:rFonts w:ascii="Arial" w:hAnsi="Arial" w:cs="Arial"/>
                <w:sz w:val="16"/>
                <w:szCs w:val="16"/>
              </w:rPr>
              <w:t>, Jio Platforms, CATT, NEC, Lenovo</w:t>
            </w:r>
          </w:p>
        </w:tc>
        <w:tc>
          <w:tcPr>
            <w:tcW w:w="850" w:type="dxa"/>
            <w:tcBorders>
              <w:top w:val="nil"/>
              <w:left w:val="nil"/>
              <w:bottom w:val="single" w:sz="4" w:space="0" w:color="A6A6A6"/>
              <w:right w:val="single" w:sz="4" w:space="0" w:color="A6A6A6"/>
            </w:tcBorders>
            <w:shd w:val="clear" w:color="000000" w:fill="BFBFBF"/>
            <w:hideMark/>
          </w:tcPr>
          <w:p w14:paraId="549349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316936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4C74D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C2BDC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7D113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D08410B" w14:textId="77777777" w:rsidR="00A878C1" w:rsidRPr="00540FAA" w:rsidRDefault="00A878C1" w:rsidP="007E7797">
            <w:pPr>
              <w:spacing w:after="0"/>
              <w:rPr>
                <w:rFonts w:ascii="Arial" w:hAnsi="Arial" w:cs="Arial"/>
                <w:b/>
                <w:bCs/>
                <w:color w:val="0000FF"/>
                <w:sz w:val="16"/>
                <w:szCs w:val="16"/>
                <w:u w:val="single"/>
              </w:rPr>
            </w:pPr>
            <w:hyperlink r:id="rId68" w:history="1">
              <w:r w:rsidRPr="00540FAA">
                <w:rPr>
                  <w:rFonts w:ascii="Arial" w:hAnsi="Arial" w:cs="Arial"/>
                  <w:b/>
                  <w:bCs/>
                  <w:color w:val="0000FF"/>
                  <w:sz w:val="16"/>
                  <w:szCs w:val="16"/>
                  <w:u w:val="single"/>
                </w:rPr>
                <w:t>R3-255985</w:t>
              </w:r>
            </w:hyperlink>
          </w:p>
        </w:tc>
        <w:tc>
          <w:tcPr>
            <w:tcW w:w="709" w:type="dxa"/>
            <w:tcBorders>
              <w:top w:val="nil"/>
              <w:left w:val="nil"/>
              <w:bottom w:val="single" w:sz="4" w:space="0" w:color="A6A6A6"/>
              <w:right w:val="single" w:sz="4" w:space="0" w:color="A6A6A6"/>
            </w:tcBorders>
            <w:hideMark/>
          </w:tcPr>
          <w:p w14:paraId="40B42BAC" w14:textId="77777777" w:rsidR="00A878C1" w:rsidRPr="00540FAA" w:rsidRDefault="00A878C1" w:rsidP="007E7797">
            <w:pPr>
              <w:spacing w:after="0"/>
              <w:rPr>
                <w:rFonts w:ascii="Arial" w:hAnsi="Arial" w:cs="Arial"/>
                <w:b/>
                <w:bCs/>
                <w:color w:val="0000FF"/>
                <w:sz w:val="16"/>
                <w:szCs w:val="16"/>
                <w:u w:val="single"/>
              </w:rPr>
            </w:pPr>
            <w:hyperlink r:id="rId69" w:history="1">
              <w:r w:rsidRPr="00540FAA">
                <w:rPr>
                  <w:rFonts w:ascii="Arial" w:hAnsi="Arial" w:cs="Arial"/>
                  <w:b/>
                  <w:bCs/>
                  <w:color w:val="0000FF"/>
                  <w:sz w:val="16"/>
                  <w:szCs w:val="16"/>
                  <w:u w:val="single"/>
                </w:rPr>
                <w:t>R3-255046</w:t>
              </w:r>
            </w:hyperlink>
          </w:p>
        </w:tc>
        <w:tc>
          <w:tcPr>
            <w:tcW w:w="1734" w:type="dxa"/>
            <w:tcBorders>
              <w:top w:val="nil"/>
              <w:left w:val="nil"/>
              <w:bottom w:val="single" w:sz="4" w:space="0" w:color="A6A6A6"/>
              <w:right w:val="single" w:sz="4" w:space="0" w:color="A6A6A6"/>
            </w:tcBorders>
            <w:hideMark/>
          </w:tcPr>
          <w:p w14:paraId="5AFC35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18ABF51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(Rapporteur), ZTE, NEC, Nokia, Huawei, Ofinno, Samsung</w:t>
            </w:r>
          </w:p>
        </w:tc>
        <w:tc>
          <w:tcPr>
            <w:tcW w:w="850" w:type="dxa"/>
            <w:tcBorders>
              <w:top w:val="nil"/>
              <w:left w:val="nil"/>
              <w:bottom w:val="single" w:sz="4" w:space="0" w:color="A6A6A6"/>
              <w:right w:val="single" w:sz="4" w:space="0" w:color="A6A6A6"/>
            </w:tcBorders>
            <w:shd w:val="clear" w:color="000000" w:fill="BFBFBF"/>
            <w:hideMark/>
          </w:tcPr>
          <w:p w14:paraId="17E76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246CD6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E7465F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2789A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2585E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AF4DFE8" w14:textId="77777777" w:rsidR="00A878C1" w:rsidRPr="00540FAA" w:rsidRDefault="00A878C1" w:rsidP="007E7797">
            <w:pPr>
              <w:spacing w:after="0"/>
              <w:rPr>
                <w:rFonts w:ascii="Arial" w:hAnsi="Arial" w:cs="Arial"/>
                <w:b/>
                <w:bCs/>
                <w:color w:val="0000FF"/>
                <w:sz w:val="16"/>
                <w:szCs w:val="16"/>
                <w:u w:val="single"/>
              </w:rPr>
            </w:pPr>
            <w:hyperlink r:id="rId70" w:history="1">
              <w:r w:rsidRPr="00540FAA">
                <w:rPr>
                  <w:rFonts w:ascii="Arial" w:hAnsi="Arial" w:cs="Arial"/>
                  <w:b/>
                  <w:bCs/>
                  <w:color w:val="0000FF"/>
                  <w:sz w:val="16"/>
                  <w:szCs w:val="16"/>
                  <w:u w:val="single"/>
                </w:rPr>
                <w:t>R3-255986</w:t>
              </w:r>
            </w:hyperlink>
          </w:p>
        </w:tc>
        <w:tc>
          <w:tcPr>
            <w:tcW w:w="709" w:type="dxa"/>
            <w:tcBorders>
              <w:top w:val="nil"/>
              <w:left w:val="nil"/>
              <w:bottom w:val="single" w:sz="4" w:space="0" w:color="A6A6A6"/>
              <w:right w:val="single" w:sz="4" w:space="0" w:color="A6A6A6"/>
            </w:tcBorders>
            <w:hideMark/>
          </w:tcPr>
          <w:p w14:paraId="0F3E8540" w14:textId="77777777" w:rsidR="00A878C1" w:rsidRPr="00540FAA" w:rsidRDefault="00A878C1" w:rsidP="007E7797">
            <w:pPr>
              <w:spacing w:after="0"/>
              <w:rPr>
                <w:rFonts w:ascii="Arial" w:hAnsi="Arial" w:cs="Arial"/>
                <w:b/>
                <w:bCs/>
                <w:color w:val="0000FF"/>
                <w:sz w:val="16"/>
                <w:szCs w:val="16"/>
                <w:u w:val="single"/>
              </w:rPr>
            </w:pPr>
            <w:hyperlink r:id="rId71" w:history="1">
              <w:r w:rsidRPr="00540FAA">
                <w:rPr>
                  <w:rFonts w:ascii="Arial" w:hAnsi="Arial" w:cs="Arial"/>
                  <w:b/>
                  <w:bCs/>
                  <w:color w:val="0000FF"/>
                  <w:sz w:val="16"/>
                  <w:szCs w:val="16"/>
                  <w:u w:val="single"/>
                </w:rPr>
                <w:t>R3-255089</w:t>
              </w:r>
            </w:hyperlink>
          </w:p>
        </w:tc>
        <w:tc>
          <w:tcPr>
            <w:tcW w:w="1734" w:type="dxa"/>
            <w:tcBorders>
              <w:top w:val="nil"/>
              <w:left w:val="nil"/>
              <w:bottom w:val="single" w:sz="4" w:space="0" w:color="A6A6A6"/>
              <w:right w:val="single" w:sz="4" w:space="0" w:color="A6A6A6"/>
            </w:tcBorders>
            <w:hideMark/>
          </w:tcPr>
          <w:p w14:paraId="6C8AA4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Evolution of NR duplex operation: Sub-band full duplex (SBFD)</w:t>
            </w:r>
          </w:p>
        </w:tc>
        <w:tc>
          <w:tcPr>
            <w:tcW w:w="2835" w:type="dxa"/>
            <w:tcBorders>
              <w:top w:val="nil"/>
              <w:left w:val="nil"/>
              <w:bottom w:val="single" w:sz="4" w:space="0" w:color="A6A6A6"/>
              <w:right w:val="single" w:sz="4" w:space="0" w:color="A6A6A6"/>
            </w:tcBorders>
            <w:hideMark/>
          </w:tcPr>
          <w:p w14:paraId="1DC411E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China Telecom</w:t>
            </w:r>
          </w:p>
        </w:tc>
        <w:tc>
          <w:tcPr>
            <w:tcW w:w="850" w:type="dxa"/>
            <w:tcBorders>
              <w:top w:val="nil"/>
              <w:left w:val="nil"/>
              <w:bottom w:val="single" w:sz="4" w:space="0" w:color="A6A6A6"/>
              <w:right w:val="single" w:sz="4" w:space="0" w:color="A6A6A6"/>
            </w:tcBorders>
            <w:shd w:val="clear" w:color="000000" w:fill="BFBFBF"/>
            <w:hideMark/>
          </w:tcPr>
          <w:p w14:paraId="05EF0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3EF33C9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46913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E1A0B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19E7C5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8F970A" w14:textId="77777777" w:rsidR="00A878C1" w:rsidRPr="00540FAA" w:rsidRDefault="00A878C1" w:rsidP="007E7797">
            <w:pPr>
              <w:spacing w:after="0"/>
              <w:rPr>
                <w:rFonts w:ascii="Arial" w:hAnsi="Arial" w:cs="Arial"/>
                <w:b/>
                <w:bCs/>
                <w:color w:val="0000FF"/>
                <w:sz w:val="16"/>
                <w:szCs w:val="16"/>
                <w:u w:val="single"/>
              </w:rPr>
            </w:pPr>
            <w:hyperlink r:id="rId72" w:history="1">
              <w:r w:rsidRPr="00540FAA">
                <w:rPr>
                  <w:rFonts w:ascii="Arial" w:hAnsi="Arial" w:cs="Arial"/>
                  <w:b/>
                  <w:bCs/>
                  <w:color w:val="0000FF"/>
                  <w:sz w:val="16"/>
                  <w:szCs w:val="16"/>
                  <w:u w:val="single"/>
                </w:rPr>
                <w:t>R3-255987</w:t>
              </w:r>
            </w:hyperlink>
          </w:p>
        </w:tc>
        <w:tc>
          <w:tcPr>
            <w:tcW w:w="709" w:type="dxa"/>
            <w:tcBorders>
              <w:top w:val="nil"/>
              <w:left w:val="nil"/>
              <w:bottom w:val="single" w:sz="4" w:space="0" w:color="A6A6A6"/>
              <w:right w:val="single" w:sz="4" w:space="0" w:color="A6A6A6"/>
            </w:tcBorders>
            <w:hideMark/>
          </w:tcPr>
          <w:p w14:paraId="59A2081D" w14:textId="77777777" w:rsidR="00A878C1" w:rsidRPr="00540FAA" w:rsidRDefault="00A878C1" w:rsidP="007E7797">
            <w:pPr>
              <w:spacing w:after="0"/>
              <w:rPr>
                <w:rFonts w:ascii="Arial" w:hAnsi="Arial" w:cs="Arial"/>
                <w:b/>
                <w:bCs/>
                <w:color w:val="0000FF"/>
                <w:sz w:val="16"/>
                <w:szCs w:val="16"/>
                <w:u w:val="single"/>
              </w:rPr>
            </w:pPr>
            <w:hyperlink r:id="rId73" w:history="1">
              <w:r w:rsidRPr="00540FAA">
                <w:rPr>
                  <w:rFonts w:ascii="Arial" w:hAnsi="Arial" w:cs="Arial"/>
                  <w:b/>
                  <w:bCs/>
                  <w:color w:val="0000FF"/>
                  <w:sz w:val="16"/>
                  <w:szCs w:val="16"/>
                  <w:u w:val="single"/>
                </w:rPr>
                <w:t>R3-255090</w:t>
              </w:r>
            </w:hyperlink>
          </w:p>
        </w:tc>
        <w:tc>
          <w:tcPr>
            <w:tcW w:w="1734" w:type="dxa"/>
            <w:tcBorders>
              <w:top w:val="nil"/>
              <w:left w:val="nil"/>
              <w:bottom w:val="single" w:sz="4" w:space="0" w:color="A6A6A6"/>
              <w:right w:val="single" w:sz="4" w:space="0" w:color="A6A6A6"/>
            </w:tcBorders>
            <w:hideMark/>
          </w:tcPr>
          <w:p w14:paraId="381E24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75F4C9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Samsung, Qualcomm, Huawei, CATT, Nokia, CMCC, LGE</w:t>
            </w:r>
          </w:p>
        </w:tc>
        <w:tc>
          <w:tcPr>
            <w:tcW w:w="850" w:type="dxa"/>
            <w:tcBorders>
              <w:top w:val="nil"/>
              <w:left w:val="nil"/>
              <w:bottom w:val="single" w:sz="4" w:space="0" w:color="A6A6A6"/>
              <w:right w:val="single" w:sz="4" w:space="0" w:color="A6A6A6"/>
            </w:tcBorders>
            <w:shd w:val="clear" w:color="000000" w:fill="BFBFBF"/>
            <w:hideMark/>
          </w:tcPr>
          <w:p w14:paraId="1E0ACA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1EFC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259BA8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755CC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DB47B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814BAFE" w14:textId="77777777" w:rsidR="00A878C1" w:rsidRPr="00540FAA" w:rsidRDefault="00A878C1" w:rsidP="007E7797">
            <w:pPr>
              <w:spacing w:after="0"/>
              <w:rPr>
                <w:rFonts w:ascii="Arial" w:hAnsi="Arial" w:cs="Arial"/>
                <w:b/>
                <w:bCs/>
                <w:color w:val="0000FF"/>
                <w:sz w:val="16"/>
                <w:szCs w:val="16"/>
                <w:u w:val="single"/>
              </w:rPr>
            </w:pPr>
            <w:hyperlink r:id="rId74" w:history="1">
              <w:r w:rsidRPr="00540FAA">
                <w:rPr>
                  <w:rFonts w:ascii="Arial" w:hAnsi="Arial" w:cs="Arial"/>
                  <w:b/>
                  <w:bCs/>
                  <w:color w:val="0000FF"/>
                  <w:sz w:val="16"/>
                  <w:szCs w:val="16"/>
                  <w:u w:val="single"/>
                </w:rPr>
                <w:t>R3-255988</w:t>
              </w:r>
            </w:hyperlink>
          </w:p>
        </w:tc>
        <w:tc>
          <w:tcPr>
            <w:tcW w:w="709" w:type="dxa"/>
            <w:tcBorders>
              <w:top w:val="nil"/>
              <w:left w:val="nil"/>
              <w:bottom w:val="single" w:sz="4" w:space="0" w:color="A6A6A6"/>
              <w:right w:val="single" w:sz="4" w:space="0" w:color="A6A6A6"/>
            </w:tcBorders>
            <w:hideMark/>
          </w:tcPr>
          <w:p w14:paraId="2E56949E" w14:textId="77777777" w:rsidR="00A878C1" w:rsidRPr="00540FAA" w:rsidRDefault="00A878C1" w:rsidP="007E7797">
            <w:pPr>
              <w:spacing w:after="0"/>
              <w:rPr>
                <w:rFonts w:ascii="Arial" w:hAnsi="Arial" w:cs="Arial"/>
                <w:b/>
                <w:bCs/>
                <w:color w:val="0000FF"/>
                <w:sz w:val="16"/>
                <w:szCs w:val="16"/>
                <w:u w:val="single"/>
              </w:rPr>
            </w:pPr>
            <w:hyperlink r:id="rId75" w:history="1">
              <w:r w:rsidRPr="00540FAA">
                <w:rPr>
                  <w:rFonts w:ascii="Arial" w:hAnsi="Arial" w:cs="Arial"/>
                  <w:b/>
                  <w:bCs/>
                  <w:color w:val="0000FF"/>
                  <w:sz w:val="16"/>
                  <w:szCs w:val="16"/>
                  <w:u w:val="single"/>
                </w:rPr>
                <w:t>R3-255091</w:t>
              </w:r>
            </w:hyperlink>
          </w:p>
        </w:tc>
        <w:tc>
          <w:tcPr>
            <w:tcW w:w="1734" w:type="dxa"/>
            <w:tcBorders>
              <w:top w:val="nil"/>
              <w:left w:val="nil"/>
              <w:bottom w:val="single" w:sz="4" w:space="0" w:color="A6A6A6"/>
              <w:right w:val="single" w:sz="4" w:space="0" w:color="A6A6A6"/>
            </w:tcBorders>
            <w:hideMark/>
          </w:tcPr>
          <w:p w14:paraId="4A902B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17F1AA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Ericsson, Huawei, Samsung, ZTE, Nokia, Jio Platforms</w:t>
            </w:r>
          </w:p>
        </w:tc>
        <w:tc>
          <w:tcPr>
            <w:tcW w:w="850" w:type="dxa"/>
            <w:tcBorders>
              <w:top w:val="nil"/>
              <w:left w:val="nil"/>
              <w:bottom w:val="single" w:sz="4" w:space="0" w:color="A6A6A6"/>
              <w:right w:val="single" w:sz="4" w:space="0" w:color="A6A6A6"/>
            </w:tcBorders>
            <w:shd w:val="clear" w:color="000000" w:fill="BFBFBF"/>
            <w:hideMark/>
          </w:tcPr>
          <w:p w14:paraId="2D35C27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027267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E79E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5AF29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75C69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5B2AB8" w14:textId="77777777" w:rsidR="00A878C1" w:rsidRPr="00540FAA" w:rsidRDefault="00A878C1" w:rsidP="007E7797">
            <w:pPr>
              <w:spacing w:after="0"/>
              <w:rPr>
                <w:rFonts w:ascii="Arial" w:hAnsi="Arial" w:cs="Arial"/>
                <w:b/>
                <w:bCs/>
                <w:color w:val="0000FF"/>
                <w:sz w:val="16"/>
                <w:szCs w:val="16"/>
                <w:u w:val="single"/>
              </w:rPr>
            </w:pPr>
            <w:hyperlink r:id="rId76" w:history="1">
              <w:r w:rsidRPr="00540FAA">
                <w:rPr>
                  <w:rFonts w:ascii="Arial" w:hAnsi="Arial" w:cs="Arial"/>
                  <w:b/>
                  <w:bCs/>
                  <w:color w:val="0000FF"/>
                  <w:sz w:val="16"/>
                  <w:szCs w:val="16"/>
                  <w:u w:val="single"/>
                </w:rPr>
                <w:t>R3-255989</w:t>
              </w:r>
            </w:hyperlink>
          </w:p>
        </w:tc>
        <w:tc>
          <w:tcPr>
            <w:tcW w:w="709" w:type="dxa"/>
            <w:tcBorders>
              <w:top w:val="nil"/>
              <w:left w:val="nil"/>
              <w:bottom w:val="single" w:sz="4" w:space="0" w:color="A6A6A6"/>
              <w:right w:val="single" w:sz="4" w:space="0" w:color="A6A6A6"/>
            </w:tcBorders>
            <w:hideMark/>
          </w:tcPr>
          <w:p w14:paraId="0282BCC6" w14:textId="77777777" w:rsidR="00A878C1" w:rsidRPr="00540FAA" w:rsidRDefault="00A878C1" w:rsidP="007E7797">
            <w:pPr>
              <w:spacing w:after="0"/>
              <w:rPr>
                <w:rFonts w:ascii="Arial" w:hAnsi="Arial" w:cs="Arial"/>
                <w:b/>
                <w:bCs/>
                <w:color w:val="0000FF"/>
                <w:sz w:val="16"/>
                <w:szCs w:val="16"/>
                <w:u w:val="single"/>
              </w:rPr>
            </w:pPr>
            <w:hyperlink r:id="rId77" w:history="1">
              <w:r w:rsidRPr="00540FAA">
                <w:rPr>
                  <w:rFonts w:ascii="Arial" w:hAnsi="Arial" w:cs="Arial"/>
                  <w:b/>
                  <w:bCs/>
                  <w:color w:val="0000FF"/>
                  <w:sz w:val="16"/>
                  <w:szCs w:val="16"/>
                  <w:u w:val="single"/>
                </w:rPr>
                <w:t>R3-255092</w:t>
              </w:r>
            </w:hyperlink>
          </w:p>
        </w:tc>
        <w:tc>
          <w:tcPr>
            <w:tcW w:w="1734" w:type="dxa"/>
            <w:tcBorders>
              <w:top w:val="nil"/>
              <w:left w:val="nil"/>
              <w:bottom w:val="single" w:sz="4" w:space="0" w:color="A6A6A6"/>
              <w:right w:val="single" w:sz="4" w:space="0" w:color="A6A6A6"/>
            </w:tcBorders>
            <w:hideMark/>
          </w:tcPr>
          <w:p w14:paraId="6C90A8E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04ADAAB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China Telecom, China Unicom, China Mobile, Ericsson, Qualcomm, Samsung, ZTE Corporation, LG Electronics, Nokia, Jio Platforms (JPL), CATT</w:t>
            </w:r>
          </w:p>
        </w:tc>
        <w:tc>
          <w:tcPr>
            <w:tcW w:w="850" w:type="dxa"/>
            <w:tcBorders>
              <w:top w:val="nil"/>
              <w:left w:val="nil"/>
              <w:bottom w:val="single" w:sz="4" w:space="0" w:color="A6A6A6"/>
              <w:right w:val="single" w:sz="4" w:space="0" w:color="A6A6A6"/>
            </w:tcBorders>
            <w:shd w:val="clear" w:color="000000" w:fill="BFBFBF"/>
            <w:hideMark/>
          </w:tcPr>
          <w:p w14:paraId="157B5A25"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Xudong</w:t>
            </w:r>
            <w:proofErr w:type="spellEnd"/>
            <w:r w:rsidRPr="00540FAA">
              <w:rPr>
                <w:rFonts w:ascii="Arial" w:hAnsi="Arial" w:cs="Arial"/>
                <w:sz w:val="16"/>
                <w:szCs w:val="16"/>
              </w:rPr>
              <w:t xml:space="preserve"> Yang</w:t>
            </w:r>
          </w:p>
        </w:tc>
        <w:tc>
          <w:tcPr>
            <w:tcW w:w="709" w:type="dxa"/>
            <w:tcBorders>
              <w:top w:val="nil"/>
              <w:left w:val="nil"/>
              <w:bottom w:val="single" w:sz="4" w:space="0" w:color="A6A6A6"/>
              <w:right w:val="single" w:sz="4" w:space="0" w:color="A6A6A6"/>
            </w:tcBorders>
            <w:hideMark/>
          </w:tcPr>
          <w:p w14:paraId="383DF6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C1C4FD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3092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F0ACA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85046C0" w14:textId="77777777" w:rsidR="00A878C1" w:rsidRPr="00540FAA" w:rsidRDefault="00A878C1" w:rsidP="007E7797">
            <w:pPr>
              <w:spacing w:after="0"/>
              <w:rPr>
                <w:rFonts w:ascii="Arial" w:hAnsi="Arial" w:cs="Arial"/>
                <w:b/>
                <w:bCs/>
                <w:color w:val="0000FF"/>
                <w:sz w:val="16"/>
                <w:szCs w:val="16"/>
                <w:u w:val="single"/>
              </w:rPr>
            </w:pPr>
            <w:hyperlink r:id="rId78" w:history="1">
              <w:r w:rsidRPr="00540FAA">
                <w:rPr>
                  <w:rFonts w:ascii="Arial" w:hAnsi="Arial" w:cs="Arial"/>
                  <w:b/>
                  <w:bCs/>
                  <w:color w:val="0000FF"/>
                  <w:sz w:val="16"/>
                  <w:szCs w:val="16"/>
                  <w:u w:val="single"/>
                </w:rPr>
                <w:t>R3-255990</w:t>
              </w:r>
            </w:hyperlink>
          </w:p>
        </w:tc>
        <w:tc>
          <w:tcPr>
            <w:tcW w:w="709" w:type="dxa"/>
            <w:tcBorders>
              <w:top w:val="nil"/>
              <w:left w:val="nil"/>
              <w:bottom w:val="single" w:sz="4" w:space="0" w:color="A6A6A6"/>
              <w:right w:val="single" w:sz="4" w:space="0" w:color="A6A6A6"/>
            </w:tcBorders>
            <w:hideMark/>
          </w:tcPr>
          <w:p w14:paraId="6AB720EB" w14:textId="77777777" w:rsidR="00A878C1" w:rsidRPr="00540FAA" w:rsidRDefault="00A878C1" w:rsidP="007E7797">
            <w:pPr>
              <w:spacing w:after="0"/>
              <w:rPr>
                <w:rFonts w:ascii="Arial" w:hAnsi="Arial" w:cs="Arial"/>
                <w:b/>
                <w:bCs/>
                <w:color w:val="0000FF"/>
                <w:sz w:val="16"/>
                <w:szCs w:val="16"/>
                <w:u w:val="single"/>
              </w:rPr>
            </w:pPr>
            <w:hyperlink r:id="rId79" w:history="1">
              <w:r w:rsidRPr="00540FAA">
                <w:rPr>
                  <w:rFonts w:ascii="Arial" w:hAnsi="Arial" w:cs="Arial"/>
                  <w:b/>
                  <w:bCs/>
                  <w:color w:val="0000FF"/>
                  <w:sz w:val="16"/>
                  <w:szCs w:val="16"/>
                  <w:u w:val="single"/>
                </w:rPr>
                <w:t>R3-255093</w:t>
              </w:r>
            </w:hyperlink>
          </w:p>
        </w:tc>
        <w:tc>
          <w:tcPr>
            <w:tcW w:w="1734" w:type="dxa"/>
            <w:tcBorders>
              <w:top w:val="nil"/>
              <w:left w:val="nil"/>
              <w:bottom w:val="single" w:sz="4" w:space="0" w:color="A6A6A6"/>
              <w:right w:val="single" w:sz="4" w:space="0" w:color="A6A6A6"/>
            </w:tcBorders>
            <w:hideMark/>
          </w:tcPr>
          <w:p w14:paraId="0E76CA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E366B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CMCC, Nokia, ZTE, Qualcomm, Samsung, Jio Platforms</w:t>
            </w:r>
          </w:p>
        </w:tc>
        <w:tc>
          <w:tcPr>
            <w:tcW w:w="850" w:type="dxa"/>
            <w:tcBorders>
              <w:top w:val="nil"/>
              <w:left w:val="nil"/>
              <w:bottom w:val="single" w:sz="4" w:space="0" w:color="A6A6A6"/>
              <w:right w:val="single" w:sz="4" w:space="0" w:color="A6A6A6"/>
            </w:tcBorders>
            <w:shd w:val="clear" w:color="000000" w:fill="BFBFBF"/>
            <w:hideMark/>
          </w:tcPr>
          <w:p w14:paraId="08BC4BDE"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3AB735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1859B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DA787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290348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1C01FEF8" w14:textId="77777777" w:rsidR="00A878C1" w:rsidRPr="00540FAA" w:rsidRDefault="00A878C1" w:rsidP="007E7797">
            <w:pPr>
              <w:spacing w:after="0"/>
              <w:rPr>
                <w:rFonts w:ascii="Arial" w:hAnsi="Arial" w:cs="Arial"/>
                <w:b/>
                <w:bCs/>
                <w:color w:val="0000FF"/>
                <w:sz w:val="16"/>
                <w:szCs w:val="16"/>
                <w:u w:val="single"/>
              </w:rPr>
            </w:pPr>
            <w:hyperlink r:id="rId80" w:history="1">
              <w:r w:rsidRPr="00540FAA">
                <w:rPr>
                  <w:rFonts w:ascii="Arial" w:hAnsi="Arial" w:cs="Arial"/>
                  <w:b/>
                  <w:bCs/>
                  <w:color w:val="0000FF"/>
                  <w:sz w:val="16"/>
                  <w:szCs w:val="16"/>
                  <w:u w:val="single"/>
                </w:rPr>
                <w:t>R3-255991</w:t>
              </w:r>
            </w:hyperlink>
          </w:p>
        </w:tc>
        <w:tc>
          <w:tcPr>
            <w:tcW w:w="709" w:type="dxa"/>
            <w:tcBorders>
              <w:top w:val="nil"/>
              <w:left w:val="nil"/>
              <w:bottom w:val="single" w:sz="4" w:space="0" w:color="A6A6A6"/>
              <w:right w:val="single" w:sz="4" w:space="0" w:color="A6A6A6"/>
            </w:tcBorders>
            <w:hideMark/>
          </w:tcPr>
          <w:p w14:paraId="139F37E1" w14:textId="77777777" w:rsidR="00A878C1" w:rsidRPr="00540FAA" w:rsidRDefault="00A878C1" w:rsidP="007E7797">
            <w:pPr>
              <w:spacing w:after="0"/>
              <w:rPr>
                <w:rFonts w:ascii="Arial" w:hAnsi="Arial" w:cs="Arial"/>
                <w:b/>
                <w:bCs/>
                <w:color w:val="0000FF"/>
                <w:sz w:val="16"/>
                <w:szCs w:val="16"/>
                <w:u w:val="single"/>
              </w:rPr>
            </w:pPr>
            <w:hyperlink r:id="rId81" w:history="1">
              <w:r w:rsidRPr="00540FAA">
                <w:rPr>
                  <w:rFonts w:ascii="Arial" w:hAnsi="Arial" w:cs="Arial"/>
                  <w:b/>
                  <w:bCs/>
                  <w:color w:val="0000FF"/>
                  <w:sz w:val="16"/>
                  <w:szCs w:val="16"/>
                  <w:u w:val="single"/>
                </w:rPr>
                <w:t>R3-255094</w:t>
              </w:r>
            </w:hyperlink>
          </w:p>
        </w:tc>
        <w:tc>
          <w:tcPr>
            <w:tcW w:w="1734" w:type="dxa"/>
            <w:tcBorders>
              <w:top w:val="nil"/>
              <w:left w:val="nil"/>
              <w:bottom w:val="single" w:sz="4" w:space="0" w:color="A6A6A6"/>
              <w:right w:val="single" w:sz="4" w:space="0" w:color="A6A6A6"/>
            </w:tcBorders>
            <w:hideMark/>
          </w:tcPr>
          <w:p w14:paraId="5E2F66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5B825C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Ericsson, ZTE, LG Electronics Inc., Nokia, Qualcomm, Jio Platforms, CATT, China Telecom, Charter Communications, Verizon</w:t>
            </w:r>
          </w:p>
        </w:tc>
        <w:tc>
          <w:tcPr>
            <w:tcW w:w="850" w:type="dxa"/>
            <w:tcBorders>
              <w:top w:val="nil"/>
              <w:left w:val="nil"/>
              <w:bottom w:val="single" w:sz="4" w:space="0" w:color="A6A6A6"/>
              <w:right w:val="single" w:sz="4" w:space="0" w:color="A6A6A6"/>
            </w:tcBorders>
            <w:shd w:val="clear" w:color="000000" w:fill="BFBFBF"/>
            <w:hideMark/>
          </w:tcPr>
          <w:p w14:paraId="3331E4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Man Zhang</w:t>
            </w:r>
          </w:p>
        </w:tc>
        <w:tc>
          <w:tcPr>
            <w:tcW w:w="709" w:type="dxa"/>
            <w:tcBorders>
              <w:top w:val="nil"/>
              <w:left w:val="nil"/>
              <w:bottom w:val="single" w:sz="4" w:space="0" w:color="A6A6A6"/>
              <w:right w:val="single" w:sz="4" w:space="0" w:color="A6A6A6"/>
            </w:tcBorders>
            <w:hideMark/>
          </w:tcPr>
          <w:p w14:paraId="1C1413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94BEE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1158B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8B02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13C9675" w14:textId="77777777" w:rsidR="00A878C1" w:rsidRPr="00540FAA" w:rsidRDefault="00A878C1" w:rsidP="007E7797">
            <w:pPr>
              <w:spacing w:after="0"/>
              <w:rPr>
                <w:rFonts w:ascii="Arial" w:hAnsi="Arial" w:cs="Arial"/>
                <w:b/>
                <w:bCs/>
                <w:color w:val="0000FF"/>
                <w:sz w:val="16"/>
                <w:szCs w:val="16"/>
                <w:u w:val="single"/>
              </w:rPr>
            </w:pPr>
            <w:hyperlink r:id="rId82" w:history="1">
              <w:r w:rsidRPr="00540FAA">
                <w:rPr>
                  <w:rFonts w:ascii="Arial" w:hAnsi="Arial" w:cs="Arial"/>
                  <w:b/>
                  <w:bCs/>
                  <w:color w:val="0000FF"/>
                  <w:sz w:val="16"/>
                  <w:szCs w:val="16"/>
                  <w:u w:val="single"/>
                </w:rPr>
                <w:t>R3-255992</w:t>
              </w:r>
            </w:hyperlink>
          </w:p>
        </w:tc>
        <w:tc>
          <w:tcPr>
            <w:tcW w:w="709" w:type="dxa"/>
            <w:tcBorders>
              <w:top w:val="nil"/>
              <w:left w:val="nil"/>
              <w:bottom w:val="single" w:sz="4" w:space="0" w:color="A6A6A6"/>
              <w:right w:val="single" w:sz="4" w:space="0" w:color="A6A6A6"/>
            </w:tcBorders>
            <w:hideMark/>
          </w:tcPr>
          <w:p w14:paraId="6C64E34D"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7570EC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MDT enhancement for NTN</w:t>
            </w:r>
          </w:p>
        </w:tc>
        <w:tc>
          <w:tcPr>
            <w:tcW w:w="2835" w:type="dxa"/>
            <w:tcBorders>
              <w:top w:val="nil"/>
              <w:left w:val="nil"/>
              <w:bottom w:val="single" w:sz="4" w:space="0" w:color="A6A6A6"/>
              <w:right w:val="single" w:sz="4" w:space="0" w:color="A6A6A6"/>
            </w:tcBorders>
            <w:hideMark/>
          </w:tcPr>
          <w:p w14:paraId="083070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455BF25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736D2196"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3CAE6E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ADF88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BE3D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BE8140B" w14:textId="77777777" w:rsidR="00A878C1" w:rsidRPr="00540FAA" w:rsidRDefault="00A878C1" w:rsidP="007E7797">
            <w:pPr>
              <w:spacing w:after="0"/>
              <w:rPr>
                <w:rFonts w:ascii="Arial" w:hAnsi="Arial" w:cs="Arial"/>
                <w:b/>
                <w:bCs/>
                <w:color w:val="0000FF"/>
                <w:sz w:val="16"/>
                <w:szCs w:val="16"/>
                <w:u w:val="single"/>
              </w:rPr>
            </w:pPr>
            <w:hyperlink r:id="rId83" w:history="1">
              <w:r w:rsidRPr="00540FAA">
                <w:rPr>
                  <w:rFonts w:ascii="Arial" w:hAnsi="Arial" w:cs="Arial"/>
                  <w:b/>
                  <w:bCs/>
                  <w:color w:val="0000FF"/>
                  <w:sz w:val="16"/>
                  <w:szCs w:val="16"/>
                  <w:u w:val="single"/>
                </w:rPr>
                <w:t>R3-255993</w:t>
              </w:r>
            </w:hyperlink>
          </w:p>
        </w:tc>
        <w:tc>
          <w:tcPr>
            <w:tcW w:w="709" w:type="dxa"/>
            <w:tcBorders>
              <w:top w:val="nil"/>
              <w:left w:val="nil"/>
              <w:bottom w:val="single" w:sz="4" w:space="0" w:color="A6A6A6"/>
              <w:right w:val="single" w:sz="4" w:space="0" w:color="A6A6A6"/>
            </w:tcBorders>
            <w:hideMark/>
          </w:tcPr>
          <w:p w14:paraId="5155AFAE" w14:textId="77777777" w:rsidR="00A878C1" w:rsidRPr="00540FAA" w:rsidRDefault="00A878C1" w:rsidP="007E7797">
            <w:pPr>
              <w:spacing w:after="0"/>
              <w:rPr>
                <w:rFonts w:ascii="Arial" w:hAnsi="Arial" w:cs="Arial"/>
                <w:b/>
                <w:bCs/>
                <w:color w:val="0000FF"/>
                <w:sz w:val="16"/>
                <w:szCs w:val="16"/>
                <w:u w:val="single"/>
              </w:rPr>
            </w:pPr>
            <w:hyperlink r:id="rId84" w:history="1">
              <w:r w:rsidRPr="00540FAA">
                <w:rPr>
                  <w:rFonts w:ascii="Arial" w:hAnsi="Arial" w:cs="Arial"/>
                  <w:b/>
                  <w:bCs/>
                  <w:color w:val="0000FF"/>
                  <w:sz w:val="16"/>
                  <w:szCs w:val="16"/>
                  <w:u w:val="single"/>
                </w:rPr>
                <w:t>R3-255035</w:t>
              </w:r>
            </w:hyperlink>
          </w:p>
        </w:tc>
        <w:tc>
          <w:tcPr>
            <w:tcW w:w="1734" w:type="dxa"/>
            <w:tcBorders>
              <w:top w:val="nil"/>
              <w:left w:val="nil"/>
              <w:bottom w:val="single" w:sz="4" w:space="0" w:color="A6A6A6"/>
              <w:right w:val="single" w:sz="4" w:space="0" w:color="A6A6A6"/>
            </w:tcBorders>
            <w:hideMark/>
          </w:tcPr>
          <w:p w14:paraId="5F417D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E6D094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680AF83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07E1FC3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395FC2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BF78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7737C4"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5EA0DDC3" w14:textId="77777777" w:rsidR="00A878C1" w:rsidRPr="00540FAA" w:rsidRDefault="00A878C1" w:rsidP="007E7797">
            <w:pPr>
              <w:spacing w:after="0"/>
              <w:rPr>
                <w:rFonts w:ascii="Arial" w:hAnsi="Arial" w:cs="Arial"/>
                <w:b/>
                <w:bCs/>
                <w:color w:val="0000FF"/>
                <w:sz w:val="16"/>
                <w:szCs w:val="16"/>
                <w:u w:val="single"/>
              </w:rPr>
            </w:pPr>
            <w:hyperlink r:id="rId85" w:history="1">
              <w:r w:rsidRPr="00540FAA">
                <w:rPr>
                  <w:rFonts w:ascii="Arial" w:hAnsi="Arial" w:cs="Arial"/>
                  <w:b/>
                  <w:bCs/>
                  <w:color w:val="0000FF"/>
                  <w:sz w:val="16"/>
                  <w:szCs w:val="16"/>
                  <w:u w:val="single"/>
                </w:rPr>
                <w:t>R3-255994</w:t>
              </w:r>
            </w:hyperlink>
          </w:p>
        </w:tc>
        <w:tc>
          <w:tcPr>
            <w:tcW w:w="709" w:type="dxa"/>
            <w:tcBorders>
              <w:top w:val="nil"/>
              <w:left w:val="nil"/>
              <w:bottom w:val="single" w:sz="4" w:space="0" w:color="A6A6A6"/>
              <w:right w:val="single" w:sz="4" w:space="0" w:color="A6A6A6"/>
            </w:tcBorders>
            <w:hideMark/>
          </w:tcPr>
          <w:p w14:paraId="5C686B30" w14:textId="77777777" w:rsidR="00A878C1" w:rsidRPr="00540FAA" w:rsidRDefault="00A878C1" w:rsidP="007E7797">
            <w:pPr>
              <w:spacing w:after="0"/>
              <w:rPr>
                <w:rFonts w:ascii="Arial" w:hAnsi="Arial" w:cs="Arial"/>
                <w:b/>
                <w:bCs/>
                <w:color w:val="0000FF"/>
                <w:sz w:val="16"/>
                <w:szCs w:val="16"/>
                <w:u w:val="single"/>
              </w:rPr>
            </w:pPr>
            <w:hyperlink r:id="rId86" w:history="1">
              <w:r w:rsidRPr="00540FAA">
                <w:rPr>
                  <w:rFonts w:ascii="Arial" w:hAnsi="Arial" w:cs="Arial"/>
                  <w:b/>
                  <w:bCs/>
                  <w:color w:val="0000FF"/>
                  <w:sz w:val="16"/>
                  <w:szCs w:val="16"/>
                  <w:u w:val="single"/>
                </w:rPr>
                <w:t>R3-255036</w:t>
              </w:r>
            </w:hyperlink>
          </w:p>
        </w:tc>
        <w:tc>
          <w:tcPr>
            <w:tcW w:w="1734" w:type="dxa"/>
            <w:tcBorders>
              <w:top w:val="nil"/>
              <w:left w:val="nil"/>
              <w:bottom w:val="single" w:sz="4" w:space="0" w:color="A6A6A6"/>
              <w:right w:val="single" w:sz="4" w:space="0" w:color="A6A6A6"/>
            </w:tcBorders>
            <w:hideMark/>
          </w:tcPr>
          <w:p w14:paraId="2CE4F9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7359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Unicom, Nokia, ZTE, Ericsson</w:t>
            </w:r>
          </w:p>
        </w:tc>
        <w:tc>
          <w:tcPr>
            <w:tcW w:w="850" w:type="dxa"/>
            <w:tcBorders>
              <w:top w:val="nil"/>
              <w:left w:val="nil"/>
              <w:bottom w:val="single" w:sz="4" w:space="0" w:color="A6A6A6"/>
              <w:right w:val="single" w:sz="4" w:space="0" w:color="A6A6A6"/>
            </w:tcBorders>
            <w:shd w:val="clear" w:color="000000" w:fill="BFBFBF"/>
            <w:hideMark/>
          </w:tcPr>
          <w:p w14:paraId="0EF5CFF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Xufei</w:t>
            </w:r>
            <w:proofErr w:type="spellEnd"/>
            <w:r w:rsidRPr="00540FAA">
              <w:rPr>
                <w:rFonts w:ascii="Arial" w:hAnsi="Arial" w:cs="Arial"/>
                <w:sz w:val="16"/>
                <w:szCs w:val="16"/>
              </w:rPr>
              <w:t xml:space="preserve"> Dong</w:t>
            </w:r>
          </w:p>
        </w:tc>
        <w:tc>
          <w:tcPr>
            <w:tcW w:w="709" w:type="dxa"/>
            <w:tcBorders>
              <w:top w:val="nil"/>
              <w:left w:val="nil"/>
              <w:bottom w:val="single" w:sz="4" w:space="0" w:color="A6A6A6"/>
              <w:right w:val="single" w:sz="4" w:space="0" w:color="A6A6A6"/>
            </w:tcBorders>
            <w:hideMark/>
          </w:tcPr>
          <w:p w14:paraId="07384F23"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640B6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BAEBC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D5B1AA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DA30D01" w14:textId="77777777" w:rsidR="00A878C1" w:rsidRPr="00540FAA" w:rsidRDefault="00A878C1" w:rsidP="007E7797">
            <w:pPr>
              <w:spacing w:after="0"/>
              <w:rPr>
                <w:rFonts w:ascii="Arial" w:hAnsi="Arial" w:cs="Arial"/>
                <w:b/>
                <w:bCs/>
                <w:color w:val="0000FF"/>
                <w:sz w:val="16"/>
                <w:szCs w:val="16"/>
                <w:u w:val="single"/>
              </w:rPr>
            </w:pPr>
            <w:hyperlink r:id="rId87" w:history="1">
              <w:r w:rsidRPr="00540FAA">
                <w:rPr>
                  <w:rFonts w:ascii="Arial" w:hAnsi="Arial" w:cs="Arial"/>
                  <w:b/>
                  <w:bCs/>
                  <w:color w:val="0000FF"/>
                  <w:sz w:val="16"/>
                  <w:szCs w:val="16"/>
                  <w:u w:val="single"/>
                </w:rPr>
                <w:t>R3-255995</w:t>
              </w:r>
            </w:hyperlink>
          </w:p>
        </w:tc>
        <w:tc>
          <w:tcPr>
            <w:tcW w:w="709" w:type="dxa"/>
            <w:tcBorders>
              <w:top w:val="nil"/>
              <w:left w:val="nil"/>
              <w:bottom w:val="single" w:sz="4" w:space="0" w:color="A6A6A6"/>
              <w:right w:val="single" w:sz="4" w:space="0" w:color="A6A6A6"/>
            </w:tcBorders>
            <w:hideMark/>
          </w:tcPr>
          <w:p w14:paraId="3336BF0C" w14:textId="77777777" w:rsidR="00A878C1" w:rsidRPr="00540FAA" w:rsidRDefault="00A878C1" w:rsidP="007E7797">
            <w:pPr>
              <w:spacing w:after="0"/>
              <w:rPr>
                <w:rFonts w:ascii="Arial" w:hAnsi="Arial" w:cs="Arial"/>
                <w:b/>
                <w:bCs/>
                <w:color w:val="0000FF"/>
                <w:sz w:val="16"/>
                <w:szCs w:val="16"/>
                <w:u w:val="single"/>
              </w:rPr>
            </w:pPr>
            <w:hyperlink r:id="rId88" w:history="1">
              <w:r w:rsidRPr="00540FAA">
                <w:rPr>
                  <w:rFonts w:ascii="Arial" w:hAnsi="Arial" w:cs="Arial"/>
                  <w:b/>
                  <w:bCs/>
                  <w:color w:val="0000FF"/>
                  <w:sz w:val="16"/>
                  <w:szCs w:val="16"/>
                  <w:u w:val="single"/>
                </w:rPr>
                <w:t>R3-255037</w:t>
              </w:r>
            </w:hyperlink>
          </w:p>
        </w:tc>
        <w:tc>
          <w:tcPr>
            <w:tcW w:w="1734" w:type="dxa"/>
            <w:tcBorders>
              <w:top w:val="nil"/>
              <w:left w:val="nil"/>
              <w:bottom w:val="single" w:sz="4" w:space="0" w:color="A6A6A6"/>
              <w:right w:val="single" w:sz="4" w:space="0" w:color="A6A6A6"/>
            </w:tcBorders>
            <w:hideMark/>
          </w:tcPr>
          <w:p w14:paraId="564C07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3DC79E2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Huawei, Lenovo, CATT, Ericsson, Samsung, Jio Platforms</w:t>
            </w:r>
          </w:p>
        </w:tc>
        <w:tc>
          <w:tcPr>
            <w:tcW w:w="850" w:type="dxa"/>
            <w:tcBorders>
              <w:top w:val="nil"/>
              <w:left w:val="nil"/>
              <w:bottom w:val="single" w:sz="4" w:space="0" w:color="A6A6A6"/>
              <w:right w:val="single" w:sz="4" w:space="0" w:color="A6A6A6"/>
            </w:tcBorders>
            <w:shd w:val="clear" w:color="000000" w:fill="BFBFBF"/>
            <w:hideMark/>
          </w:tcPr>
          <w:p w14:paraId="2E0BE9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Dapeng Li</w:t>
            </w:r>
          </w:p>
        </w:tc>
        <w:tc>
          <w:tcPr>
            <w:tcW w:w="709" w:type="dxa"/>
            <w:tcBorders>
              <w:top w:val="nil"/>
              <w:left w:val="nil"/>
              <w:bottom w:val="single" w:sz="4" w:space="0" w:color="A6A6A6"/>
              <w:right w:val="single" w:sz="4" w:space="0" w:color="A6A6A6"/>
            </w:tcBorders>
            <w:hideMark/>
          </w:tcPr>
          <w:p w14:paraId="1A070C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B87FC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AFBEA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0D4B3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B1B225B" w14:textId="77777777" w:rsidR="00A878C1" w:rsidRPr="00540FAA" w:rsidRDefault="00A878C1" w:rsidP="007E7797">
            <w:pPr>
              <w:spacing w:after="0"/>
              <w:rPr>
                <w:rFonts w:ascii="Arial" w:hAnsi="Arial" w:cs="Arial"/>
                <w:b/>
                <w:bCs/>
                <w:color w:val="0000FF"/>
                <w:sz w:val="16"/>
                <w:szCs w:val="16"/>
                <w:u w:val="single"/>
              </w:rPr>
            </w:pPr>
            <w:hyperlink r:id="rId89" w:history="1">
              <w:r w:rsidRPr="00540FAA">
                <w:rPr>
                  <w:rFonts w:ascii="Arial" w:hAnsi="Arial" w:cs="Arial"/>
                  <w:b/>
                  <w:bCs/>
                  <w:color w:val="0000FF"/>
                  <w:sz w:val="16"/>
                  <w:szCs w:val="16"/>
                  <w:u w:val="single"/>
                </w:rPr>
                <w:t>R3-255996</w:t>
              </w:r>
            </w:hyperlink>
          </w:p>
        </w:tc>
        <w:tc>
          <w:tcPr>
            <w:tcW w:w="709" w:type="dxa"/>
            <w:tcBorders>
              <w:top w:val="nil"/>
              <w:left w:val="nil"/>
              <w:bottom w:val="single" w:sz="4" w:space="0" w:color="A6A6A6"/>
              <w:right w:val="single" w:sz="4" w:space="0" w:color="A6A6A6"/>
            </w:tcBorders>
            <w:hideMark/>
          </w:tcPr>
          <w:p w14:paraId="0B01F027" w14:textId="77777777" w:rsidR="00A878C1" w:rsidRPr="00540FAA" w:rsidRDefault="00A878C1" w:rsidP="007E7797">
            <w:pPr>
              <w:spacing w:after="0"/>
              <w:rPr>
                <w:rFonts w:ascii="Arial" w:hAnsi="Arial" w:cs="Arial"/>
                <w:b/>
                <w:bCs/>
                <w:color w:val="0000FF"/>
                <w:sz w:val="16"/>
                <w:szCs w:val="16"/>
                <w:u w:val="single"/>
              </w:rPr>
            </w:pPr>
            <w:hyperlink r:id="rId90" w:history="1">
              <w:r w:rsidRPr="00540FAA">
                <w:rPr>
                  <w:rFonts w:ascii="Arial" w:hAnsi="Arial" w:cs="Arial"/>
                  <w:b/>
                  <w:bCs/>
                  <w:color w:val="0000FF"/>
                  <w:sz w:val="16"/>
                  <w:szCs w:val="16"/>
                  <w:u w:val="single"/>
                </w:rPr>
                <w:t>R3-255031</w:t>
              </w:r>
            </w:hyperlink>
          </w:p>
        </w:tc>
        <w:tc>
          <w:tcPr>
            <w:tcW w:w="1734" w:type="dxa"/>
            <w:tcBorders>
              <w:top w:val="nil"/>
              <w:left w:val="nil"/>
              <w:bottom w:val="single" w:sz="4" w:space="0" w:color="A6A6A6"/>
              <w:right w:val="single" w:sz="4" w:space="0" w:color="A6A6A6"/>
            </w:tcBorders>
            <w:hideMark/>
          </w:tcPr>
          <w:p w14:paraId="6466BBA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54397A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ZTE, Ericsson</w:t>
            </w:r>
          </w:p>
        </w:tc>
        <w:tc>
          <w:tcPr>
            <w:tcW w:w="850" w:type="dxa"/>
            <w:tcBorders>
              <w:top w:val="nil"/>
              <w:left w:val="nil"/>
              <w:bottom w:val="single" w:sz="4" w:space="0" w:color="A6A6A6"/>
              <w:right w:val="single" w:sz="4" w:space="0" w:color="A6A6A6"/>
            </w:tcBorders>
            <w:shd w:val="clear" w:color="000000" w:fill="BFBFBF"/>
            <w:hideMark/>
          </w:tcPr>
          <w:p w14:paraId="3C21B2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Krzysztof Kordybach</w:t>
            </w:r>
          </w:p>
        </w:tc>
        <w:tc>
          <w:tcPr>
            <w:tcW w:w="709" w:type="dxa"/>
            <w:tcBorders>
              <w:top w:val="nil"/>
              <w:left w:val="nil"/>
              <w:bottom w:val="single" w:sz="4" w:space="0" w:color="A6A6A6"/>
              <w:right w:val="single" w:sz="4" w:space="0" w:color="A6A6A6"/>
            </w:tcBorders>
            <w:hideMark/>
          </w:tcPr>
          <w:p w14:paraId="73C6C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D2E36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16AD8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36F85FC"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780BE6D4" w14:textId="77777777" w:rsidR="00A878C1" w:rsidRPr="00540FAA" w:rsidRDefault="00A878C1" w:rsidP="007E7797">
            <w:pPr>
              <w:spacing w:after="0"/>
              <w:rPr>
                <w:rFonts w:ascii="Arial" w:hAnsi="Arial" w:cs="Arial"/>
                <w:b/>
                <w:bCs/>
                <w:color w:val="0000FF"/>
                <w:sz w:val="16"/>
                <w:szCs w:val="16"/>
                <w:u w:val="single"/>
              </w:rPr>
            </w:pPr>
            <w:hyperlink r:id="rId91" w:history="1">
              <w:r w:rsidRPr="00540FAA">
                <w:rPr>
                  <w:rFonts w:ascii="Arial" w:hAnsi="Arial" w:cs="Arial"/>
                  <w:b/>
                  <w:bCs/>
                  <w:color w:val="0000FF"/>
                  <w:sz w:val="16"/>
                  <w:szCs w:val="16"/>
                  <w:u w:val="single"/>
                </w:rPr>
                <w:t>R3-255997</w:t>
              </w:r>
            </w:hyperlink>
          </w:p>
        </w:tc>
        <w:tc>
          <w:tcPr>
            <w:tcW w:w="709" w:type="dxa"/>
            <w:tcBorders>
              <w:top w:val="nil"/>
              <w:left w:val="nil"/>
              <w:bottom w:val="single" w:sz="4" w:space="0" w:color="A6A6A6"/>
              <w:right w:val="single" w:sz="4" w:space="0" w:color="A6A6A6"/>
            </w:tcBorders>
            <w:hideMark/>
          </w:tcPr>
          <w:p w14:paraId="7BA34F78" w14:textId="77777777" w:rsidR="00A878C1" w:rsidRPr="00540FAA" w:rsidRDefault="00A878C1" w:rsidP="007E7797">
            <w:pPr>
              <w:spacing w:after="0"/>
              <w:rPr>
                <w:rFonts w:ascii="Arial" w:hAnsi="Arial" w:cs="Arial"/>
                <w:b/>
                <w:bCs/>
                <w:color w:val="0000FF"/>
                <w:sz w:val="16"/>
                <w:szCs w:val="16"/>
                <w:u w:val="single"/>
              </w:rPr>
            </w:pPr>
            <w:hyperlink r:id="rId92" w:history="1">
              <w:r w:rsidRPr="00540FAA">
                <w:rPr>
                  <w:rFonts w:ascii="Arial" w:hAnsi="Arial" w:cs="Arial"/>
                  <w:b/>
                  <w:bCs/>
                  <w:color w:val="0000FF"/>
                  <w:sz w:val="16"/>
                  <w:szCs w:val="16"/>
                  <w:u w:val="single"/>
                </w:rPr>
                <w:t>R3-255032</w:t>
              </w:r>
            </w:hyperlink>
          </w:p>
        </w:tc>
        <w:tc>
          <w:tcPr>
            <w:tcW w:w="1734" w:type="dxa"/>
            <w:tcBorders>
              <w:top w:val="nil"/>
              <w:left w:val="nil"/>
              <w:bottom w:val="single" w:sz="4" w:space="0" w:color="A6A6A6"/>
              <w:right w:val="single" w:sz="4" w:space="0" w:color="A6A6A6"/>
            </w:tcBorders>
            <w:hideMark/>
          </w:tcPr>
          <w:p w14:paraId="432CA38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228B6D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Ericsson</w:t>
            </w:r>
          </w:p>
        </w:tc>
        <w:tc>
          <w:tcPr>
            <w:tcW w:w="850" w:type="dxa"/>
            <w:tcBorders>
              <w:top w:val="nil"/>
              <w:left w:val="nil"/>
              <w:bottom w:val="single" w:sz="4" w:space="0" w:color="A6A6A6"/>
              <w:right w:val="single" w:sz="4" w:space="0" w:color="A6A6A6"/>
            </w:tcBorders>
            <w:shd w:val="clear" w:color="000000" w:fill="BFBFBF"/>
            <w:hideMark/>
          </w:tcPr>
          <w:p w14:paraId="59EB3B51"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304F711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2B136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3753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076CC7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873C5B3" w14:textId="77777777" w:rsidR="00A878C1" w:rsidRPr="00540FAA" w:rsidRDefault="00A878C1" w:rsidP="007E7797">
            <w:pPr>
              <w:spacing w:after="0"/>
              <w:rPr>
                <w:rFonts w:ascii="Arial" w:hAnsi="Arial" w:cs="Arial"/>
                <w:b/>
                <w:bCs/>
                <w:color w:val="0000FF"/>
                <w:sz w:val="16"/>
                <w:szCs w:val="16"/>
                <w:u w:val="single"/>
              </w:rPr>
            </w:pPr>
            <w:hyperlink r:id="rId93" w:history="1">
              <w:r w:rsidRPr="00540FAA">
                <w:rPr>
                  <w:rFonts w:ascii="Arial" w:hAnsi="Arial" w:cs="Arial"/>
                  <w:b/>
                  <w:bCs/>
                  <w:color w:val="0000FF"/>
                  <w:sz w:val="16"/>
                  <w:szCs w:val="16"/>
                  <w:u w:val="single"/>
                </w:rPr>
                <w:t>R3-255998</w:t>
              </w:r>
            </w:hyperlink>
          </w:p>
        </w:tc>
        <w:tc>
          <w:tcPr>
            <w:tcW w:w="709" w:type="dxa"/>
            <w:tcBorders>
              <w:top w:val="nil"/>
              <w:left w:val="nil"/>
              <w:bottom w:val="single" w:sz="4" w:space="0" w:color="A6A6A6"/>
              <w:right w:val="single" w:sz="4" w:space="0" w:color="A6A6A6"/>
            </w:tcBorders>
            <w:hideMark/>
          </w:tcPr>
          <w:p w14:paraId="4C7443DC" w14:textId="77777777" w:rsidR="00A878C1" w:rsidRPr="00540FAA" w:rsidRDefault="00A878C1" w:rsidP="007E7797">
            <w:pPr>
              <w:spacing w:after="0"/>
              <w:rPr>
                <w:rFonts w:ascii="Arial" w:hAnsi="Arial" w:cs="Arial"/>
                <w:b/>
                <w:bCs/>
                <w:color w:val="0000FF"/>
                <w:sz w:val="16"/>
                <w:szCs w:val="16"/>
                <w:u w:val="single"/>
              </w:rPr>
            </w:pPr>
            <w:hyperlink r:id="rId94" w:history="1">
              <w:r w:rsidRPr="00540FAA">
                <w:rPr>
                  <w:rFonts w:ascii="Arial" w:hAnsi="Arial" w:cs="Arial"/>
                  <w:b/>
                  <w:bCs/>
                  <w:color w:val="0000FF"/>
                  <w:sz w:val="16"/>
                  <w:szCs w:val="16"/>
                  <w:u w:val="single"/>
                </w:rPr>
                <w:t>R3-255039</w:t>
              </w:r>
            </w:hyperlink>
          </w:p>
        </w:tc>
        <w:tc>
          <w:tcPr>
            <w:tcW w:w="1734" w:type="dxa"/>
            <w:tcBorders>
              <w:top w:val="nil"/>
              <w:left w:val="nil"/>
              <w:bottom w:val="single" w:sz="4" w:space="0" w:color="A6A6A6"/>
              <w:right w:val="single" w:sz="4" w:space="0" w:color="A6A6A6"/>
            </w:tcBorders>
            <w:hideMark/>
          </w:tcPr>
          <w:p w14:paraId="235C34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23691D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Nokia, Lenovo, Jio, Ericsson</w:t>
            </w:r>
          </w:p>
        </w:tc>
        <w:tc>
          <w:tcPr>
            <w:tcW w:w="850" w:type="dxa"/>
            <w:tcBorders>
              <w:top w:val="nil"/>
              <w:left w:val="nil"/>
              <w:bottom w:val="single" w:sz="4" w:space="0" w:color="A6A6A6"/>
              <w:right w:val="single" w:sz="4" w:space="0" w:color="A6A6A6"/>
            </w:tcBorders>
            <w:shd w:val="clear" w:color="000000" w:fill="BFBFBF"/>
            <w:hideMark/>
          </w:tcPr>
          <w:p w14:paraId="129AF1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5D2270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D412C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8437F4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636E2D1"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8ECCDF" w14:textId="77777777" w:rsidR="00A878C1" w:rsidRPr="00540FAA" w:rsidRDefault="00A878C1" w:rsidP="007E7797">
            <w:pPr>
              <w:spacing w:after="0"/>
              <w:rPr>
                <w:rFonts w:ascii="Arial" w:hAnsi="Arial" w:cs="Arial"/>
                <w:b/>
                <w:bCs/>
                <w:color w:val="0000FF"/>
                <w:sz w:val="16"/>
                <w:szCs w:val="16"/>
                <w:u w:val="single"/>
              </w:rPr>
            </w:pPr>
            <w:hyperlink r:id="rId95" w:history="1">
              <w:r w:rsidRPr="00540FAA">
                <w:rPr>
                  <w:rFonts w:ascii="Arial" w:hAnsi="Arial" w:cs="Arial"/>
                  <w:b/>
                  <w:bCs/>
                  <w:color w:val="0000FF"/>
                  <w:sz w:val="16"/>
                  <w:szCs w:val="16"/>
                  <w:u w:val="single"/>
                </w:rPr>
                <w:t>R3-255999</w:t>
              </w:r>
            </w:hyperlink>
          </w:p>
        </w:tc>
        <w:tc>
          <w:tcPr>
            <w:tcW w:w="709" w:type="dxa"/>
            <w:tcBorders>
              <w:top w:val="nil"/>
              <w:left w:val="nil"/>
              <w:bottom w:val="single" w:sz="4" w:space="0" w:color="A6A6A6"/>
              <w:right w:val="single" w:sz="4" w:space="0" w:color="A6A6A6"/>
            </w:tcBorders>
            <w:hideMark/>
          </w:tcPr>
          <w:p w14:paraId="3956402F" w14:textId="77777777" w:rsidR="00A878C1" w:rsidRPr="00540FAA" w:rsidRDefault="00A878C1" w:rsidP="007E7797">
            <w:pPr>
              <w:spacing w:after="0"/>
              <w:rPr>
                <w:rFonts w:ascii="Arial" w:hAnsi="Arial" w:cs="Arial"/>
                <w:b/>
                <w:bCs/>
                <w:color w:val="0000FF"/>
                <w:sz w:val="16"/>
                <w:szCs w:val="16"/>
                <w:u w:val="single"/>
              </w:rPr>
            </w:pPr>
            <w:hyperlink r:id="rId96" w:history="1">
              <w:r w:rsidRPr="00540FAA">
                <w:rPr>
                  <w:rFonts w:ascii="Arial" w:hAnsi="Arial" w:cs="Arial"/>
                  <w:b/>
                  <w:bCs/>
                  <w:color w:val="0000FF"/>
                  <w:sz w:val="16"/>
                  <w:szCs w:val="16"/>
                  <w:u w:val="single"/>
                </w:rPr>
                <w:t>R3-255040</w:t>
              </w:r>
            </w:hyperlink>
          </w:p>
        </w:tc>
        <w:tc>
          <w:tcPr>
            <w:tcW w:w="1734" w:type="dxa"/>
            <w:tcBorders>
              <w:top w:val="nil"/>
              <w:left w:val="nil"/>
              <w:bottom w:val="single" w:sz="4" w:space="0" w:color="A6A6A6"/>
              <w:right w:val="single" w:sz="4" w:space="0" w:color="A6A6A6"/>
            </w:tcBorders>
            <w:hideMark/>
          </w:tcPr>
          <w:p w14:paraId="3CE9154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4E131B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Jio, Ericsson</w:t>
            </w:r>
          </w:p>
        </w:tc>
        <w:tc>
          <w:tcPr>
            <w:tcW w:w="850" w:type="dxa"/>
            <w:tcBorders>
              <w:top w:val="nil"/>
              <w:left w:val="nil"/>
              <w:bottom w:val="single" w:sz="4" w:space="0" w:color="A6A6A6"/>
              <w:right w:val="single" w:sz="4" w:space="0" w:color="A6A6A6"/>
            </w:tcBorders>
            <w:shd w:val="clear" w:color="000000" w:fill="BFBFBF"/>
            <w:hideMark/>
          </w:tcPr>
          <w:p w14:paraId="5E3CD7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5F224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75C39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DDE5A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AA715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2A83DAB" w14:textId="77777777" w:rsidR="00A878C1" w:rsidRPr="00540FAA" w:rsidRDefault="00A878C1" w:rsidP="007E7797">
            <w:pPr>
              <w:spacing w:after="0"/>
              <w:rPr>
                <w:rFonts w:ascii="Arial" w:hAnsi="Arial" w:cs="Arial"/>
                <w:b/>
                <w:bCs/>
                <w:color w:val="0000FF"/>
                <w:sz w:val="16"/>
                <w:szCs w:val="16"/>
                <w:u w:val="single"/>
              </w:rPr>
            </w:pPr>
            <w:hyperlink r:id="rId97" w:history="1">
              <w:r w:rsidRPr="00540FAA">
                <w:rPr>
                  <w:rFonts w:ascii="Arial" w:hAnsi="Arial" w:cs="Arial"/>
                  <w:b/>
                  <w:bCs/>
                  <w:color w:val="0000FF"/>
                  <w:sz w:val="16"/>
                  <w:szCs w:val="16"/>
                  <w:u w:val="single"/>
                </w:rPr>
                <w:t>R3-256000</w:t>
              </w:r>
            </w:hyperlink>
          </w:p>
        </w:tc>
        <w:tc>
          <w:tcPr>
            <w:tcW w:w="709" w:type="dxa"/>
            <w:tcBorders>
              <w:top w:val="nil"/>
              <w:left w:val="nil"/>
              <w:bottom w:val="single" w:sz="4" w:space="0" w:color="A6A6A6"/>
              <w:right w:val="single" w:sz="4" w:space="0" w:color="A6A6A6"/>
            </w:tcBorders>
            <w:hideMark/>
          </w:tcPr>
          <w:p w14:paraId="3B52CFD8" w14:textId="77777777" w:rsidR="00A878C1" w:rsidRPr="00540FAA" w:rsidRDefault="00A878C1" w:rsidP="007E7797">
            <w:pPr>
              <w:spacing w:after="0"/>
              <w:rPr>
                <w:rFonts w:ascii="Arial" w:hAnsi="Arial" w:cs="Arial"/>
                <w:b/>
                <w:bCs/>
                <w:color w:val="0000FF"/>
                <w:sz w:val="16"/>
                <w:szCs w:val="16"/>
                <w:u w:val="single"/>
              </w:rPr>
            </w:pPr>
            <w:hyperlink r:id="rId98" w:history="1">
              <w:r w:rsidRPr="00540FAA">
                <w:rPr>
                  <w:rFonts w:ascii="Arial" w:hAnsi="Arial" w:cs="Arial"/>
                  <w:b/>
                  <w:bCs/>
                  <w:color w:val="0000FF"/>
                  <w:sz w:val="16"/>
                  <w:szCs w:val="16"/>
                  <w:u w:val="single"/>
                </w:rPr>
                <w:t>R3-255085</w:t>
              </w:r>
            </w:hyperlink>
          </w:p>
        </w:tc>
        <w:tc>
          <w:tcPr>
            <w:tcW w:w="1734" w:type="dxa"/>
            <w:tcBorders>
              <w:top w:val="nil"/>
              <w:left w:val="nil"/>
              <w:bottom w:val="single" w:sz="4" w:space="0" w:color="A6A6A6"/>
              <w:right w:val="single" w:sz="4" w:space="0" w:color="A6A6A6"/>
            </w:tcBorders>
            <w:hideMark/>
          </w:tcPr>
          <w:p w14:paraId="72FC5B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657A2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Samsung, Ericsson, Huawei, CATT, NTT DOCOMO, vivo, Vodafone, China Telecom</w:t>
            </w:r>
          </w:p>
        </w:tc>
        <w:tc>
          <w:tcPr>
            <w:tcW w:w="850" w:type="dxa"/>
            <w:tcBorders>
              <w:top w:val="nil"/>
              <w:left w:val="nil"/>
              <w:bottom w:val="single" w:sz="4" w:space="0" w:color="A6A6A6"/>
              <w:right w:val="single" w:sz="4" w:space="0" w:color="A6A6A6"/>
            </w:tcBorders>
            <w:shd w:val="clear" w:color="000000" w:fill="BFBFBF"/>
            <w:hideMark/>
          </w:tcPr>
          <w:p w14:paraId="7AF917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4112A1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2D28A6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1354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0DF2F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6EB191B" w14:textId="77777777" w:rsidR="00A878C1" w:rsidRPr="00540FAA" w:rsidRDefault="00A878C1" w:rsidP="007E7797">
            <w:pPr>
              <w:spacing w:after="0"/>
              <w:rPr>
                <w:rFonts w:ascii="Arial" w:hAnsi="Arial" w:cs="Arial"/>
                <w:b/>
                <w:bCs/>
                <w:color w:val="0000FF"/>
                <w:sz w:val="16"/>
                <w:szCs w:val="16"/>
                <w:u w:val="single"/>
              </w:rPr>
            </w:pPr>
            <w:hyperlink r:id="rId99" w:history="1">
              <w:r w:rsidRPr="00540FAA">
                <w:rPr>
                  <w:rFonts w:ascii="Arial" w:hAnsi="Arial" w:cs="Arial"/>
                  <w:b/>
                  <w:bCs/>
                  <w:color w:val="0000FF"/>
                  <w:sz w:val="16"/>
                  <w:szCs w:val="16"/>
                  <w:u w:val="single"/>
                </w:rPr>
                <w:t>R3-256001</w:t>
              </w:r>
            </w:hyperlink>
          </w:p>
        </w:tc>
        <w:tc>
          <w:tcPr>
            <w:tcW w:w="709" w:type="dxa"/>
            <w:tcBorders>
              <w:top w:val="nil"/>
              <w:left w:val="nil"/>
              <w:bottom w:val="single" w:sz="4" w:space="0" w:color="A6A6A6"/>
              <w:right w:val="single" w:sz="4" w:space="0" w:color="A6A6A6"/>
            </w:tcBorders>
            <w:hideMark/>
          </w:tcPr>
          <w:p w14:paraId="542EDA81" w14:textId="77777777" w:rsidR="00A878C1" w:rsidRPr="00540FAA" w:rsidRDefault="00A878C1" w:rsidP="007E7797">
            <w:pPr>
              <w:spacing w:after="0"/>
              <w:rPr>
                <w:rFonts w:ascii="Arial" w:hAnsi="Arial" w:cs="Arial"/>
                <w:b/>
                <w:bCs/>
                <w:color w:val="0000FF"/>
                <w:sz w:val="16"/>
                <w:szCs w:val="16"/>
                <w:u w:val="single"/>
              </w:rPr>
            </w:pPr>
            <w:hyperlink r:id="rId100" w:history="1">
              <w:r w:rsidRPr="00540FAA">
                <w:rPr>
                  <w:rFonts w:ascii="Arial" w:hAnsi="Arial" w:cs="Arial"/>
                  <w:b/>
                  <w:bCs/>
                  <w:color w:val="0000FF"/>
                  <w:sz w:val="16"/>
                  <w:szCs w:val="16"/>
                  <w:u w:val="single"/>
                </w:rPr>
                <w:t>R3-255087</w:t>
              </w:r>
            </w:hyperlink>
          </w:p>
        </w:tc>
        <w:tc>
          <w:tcPr>
            <w:tcW w:w="1734" w:type="dxa"/>
            <w:tcBorders>
              <w:top w:val="nil"/>
              <w:left w:val="nil"/>
              <w:bottom w:val="single" w:sz="4" w:space="0" w:color="A6A6A6"/>
              <w:right w:val="single" w:sz="4" w:space="0" w:color="A6A6A6"/>
            </w:tcBorders>
            <w:hideMark/>
          </w:tcPr>
          <w:p w14:paraId="24815B7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19E741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Vivo, NTT Docomo, Huawei, ZTE, Nokia, Samsung, CATT, China Telecom</w:t>
            </w:r>
          </w:p>
        </w:tc>
        <w:tc>
          <w:tcPr>
            <w:tcW w:w="850" w:type="dxa"/>
            <w:tcBorders>
              <w:top w:val="nil"/>
              <w:left w:val="nil"/>
              <w:bottom w:val="single" w:sz="4" w:space="0" w:color="A6A6A6"/>
              <w:right w:val="single" w:sz="4" w:space="0" w:color="A6A6A6"/>
            </w:tcBorders>
            <w:shd w:val="clear" w:color="000000" w:fill="BFBFBF"/>
            <w:hideMark/>
          </w:tcPr>
          <w:p w14:paraId="06D969D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5DBED0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C61C9D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8860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52C4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D1B5F8D" w14:textId="77777777" w:rsidR="00A878C1" w:rsidRPr="00540FAA" w:rsidRDefault="00A878C1" w:rsidP="007E7797">
            <w:pPr>
              <w:spacing w:after="0"/>
              <w:rPr>
                <w:rFonts w:ascii="Arial" w:hAnsi="Arial" w:cs="Arial"/>
                <w:b/>
                <w:bCs/>
                <w:color w:val="0000FF"/>
                <w:sz w:val="16"/>
                <w:szCs w:val="16"/>
                <w:u w:val="single"/>
              </w:rPr>
            </w:pPr>
            <w:hyperlink r:id="rId101" w:history="1">
              <w:r w:rsidRPr="00540FAA">
                <w:rPr>
                  <w:rFonts w:ascii="Arial" w:hAnsi="Arial" w:cs="Arial"/>
                  <w:b/>
                  <w:bCs/>
                  <w:color w:val="0000FF"/>
                  <w:sz w:val="16"/>
                  <w:szCs w:val="16"/>
                  <w:u w:val="single"/>
                </w:rPr>
                <w:t>R3-256002</w:t>
              </w:r>
            </w:hyperlink>
          </w:p>
        </w:tc>
        <w:tc>
          <w:tcPr>
            <w:tcW w:w="709" w:type="dxa"/>
            <w:tcBorders>
              <w:top w:val="nil"/>
              <w:left w:val="nil"/>
              <w:bottom w:val="single" w:sz="4" w:space="0" w:color="A6A6A6"/>
              <w:right w:val="single" w:sz="4" w:space="0" w:color="A6A6A6"/>
            </w:tcBorders>
            <w:hideMark/>
          </w:tcPr>
          <w:p w14:paraId="4E2D9FC7" w14:textId="77777777" w:rsidR="00A878C1" w:rsidRPr="00540FAA" w:rsidRDefault="00A878C1" w:rsidP="007E7797">
            <w:pPr>
              <w:spacing w:after="0"/>
              <w:rPr>
                <w:rFonts w:ascii="Arial" w:hAnsi="Arial" w:cs="Arial"/>
                <w:b/>
                <w:bCs/>
                <w:color w:val="0000FF"/>
                <w:sz w:val="16"/>
                <w:szCs w:val="16"/>
                <w:u w:val="single"/>
              </w:rPr>
            </w:pPr>
            <w:hyperlink r:id="rId102" w:history="1">
              <w:r w:rsidRPr="00540FAA">
                <w:rPr>
                  <w:rFonts w:ascii="Arial" w:hAnsi="Arial" w:cs="Arial"/>
                  <w:b/>
                  <w:bCs/>
                  <w:color w:val="0000FF"/>
                  <w:sz w:val="16"/>
                  <w:szCs w:val="16"/>
                  <w:u w:val="single"/>
                </w:rPr>
                <w:t>R3-255088</w:t>
              </w:r>
            </w:hyperlink>
          </w:p>
        </w:tc>
        <w:tc>
          <w:tcPr>
            <w:tcW w:w="1734" w:type="dxa"/>
            <w:tcBorders>
              <w:top w:val="nil"/>
              <w:left w:val="nil"/>
              <w:bottom w:val="single" w:sz="4" w:space="0" w:color="A6A6A6"/>
              <w:right w:val="single" w:sz="4" w:space="0" w:color="A6A6A6"/>
            </w:tcBorders>
            <w:hideMark/>
          </w:tcPr>
          <w:p w14:paraId="475783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03575A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Ericsson, CATT, ZTE, Vivo, NTT DOCOMO INC., China Telecom</w:t>
            </w:r>
          </w:p>
        </w:tc>
        <w:tc>
          <w:tcPr>
            <w:tcW w:w="850" w:type="dxa"/>
            <w:tcBorders>
              <w:top w:val="nil"/>
              <w:left w:val="nil"/>
              <w:bottom w:val="single" w:sz="4" w:space="0" w:color="A6A6A6"/>
              <w:right w:val="single" w:sz="4" w:space="0" w:color="A6A6A6"/>
            </w:tcBorders>
            <w:shd w:val="clear" w:color="000000" w:fill="BFBFBF"/>
            <w:hideMark/>
          </w:tcPr>
          <w:p w14:paraId="492897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35378E0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4FDD1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1603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E49FA6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CF02A6E" w14:textId="77777777" w:rsidR="00A878C1" w:rsidRPr="00540FAA" w:rsidRDefault="00A878C1" w:rsidP="007E7797">
            <w:pPr>
              <w:spacing w:after="0"/>
              <w:rPr>
                <w:rFonts w:ascii="Arial" w:hAnsi="Arial" w:cs="Arial"/>
                <w:b/>
                <w:bCs/>
                <w:color w:val="0000FF"/>
                <w:sz w:val="16"/>
                <w:szCs w:val="16"/>
                <w:u w:val="single"/>
              </w:rPr>
            </w:pPr>
            <w:hyperlink r:id="rId103" w:history="1">
              <w:r w:rsidRPr="00540FAA">
                <w:rPr>
                  <w:rFonts w:ascii="Arial" w:hAnsi="Arial" w:cs="Arial"/>
                  <w:b/>
                  <w:bCs/>
                  <w:color w:val="0000FF"/>
                  <w:sz w:val="16"/>
                  <w:szCs w:val="16"/>
                  <w:u w:val="single"/>
                </w:rPr>
                <w:t>R3-256003</w:t>
              </w:r>
            </w:hyperlink>
          </w:p>
        </w:tc>
        <w:tc>
          <w:tcPr>
            <w:tcW w:w="709" w:type="dxa"/>
            <w:tcBorders>
              <w:top w:val="nil"/>
              <w:left w:val="nil"/>
              <w:bottom w:val="single" w:sz="4" w:space="0" w:color="A6A6A6"/>
              <w:right w:val="single" w:sz="4" w:space="0" w:color="A6A6A6"/>
            </w:tcBorders>
            <w:hideMark/>
          </w:tcPr>
          <w:p w14:paraId="0498B63A" w14:textId="77777777" w:rsidR="00A878C1" w:rsidRPr="00540FAA" w:rsidRDefault="00A878C1" w:rsidP="007E7797">
            <w:pPr>
              <w:spacing w:after="0"/>
              <w:rPr>
                <w:rFonts w:ascii="Arial" w:hAnsi="Arial" w:cs="Arial"/>
                <w:b/>
                <w:bCs/>
                <w:color w:val="0000FF"/>
                <w:sz w:val="16"/>
                <w:szCs w:val="16"/>
                <w:u w:val="single"/>
              </w:rPr>
            </w:pPr>
            <w:hyperlink r:id="rId104" w:history="1">
              <w:r w:rsidRPr="00540FAA">
                <w:rPr>
                  <w:rFonts w:ascii="Arial" w:hAnsi="Arial" w:cs="Arial"/>
                  <w:b/>
                  <w:bCs/>
                  <w:color w:val="0000FF"/>
                  <w:sz w:val="16"/>
                  <w:szCs w:val="16"/>
                  <w:u w:val="single"/>
                </w:rPr>
                <w:t>R3-255060</w:t>
              </w:r>
            </w:hyperlink>
          </w:p>
        </w:tc>
        <w:tc>
          <w:tcPr>
            <w:tcW w:w="1734" w:type="dxa"/>
            <w:tcBorders>
              <w:top w:val="nil"/>
              <w:left w:val="nil"/>
              <w:bottom w:val="single" w:sz="4" w:space="0" w:color="A6A6A6"/>
              <w:right w:val="single" w:sz="4" w:space="0" w:color="A6A6A6"/>
            </w:tcBorders>
            <w:hideMark/>
          </w:tcPr>
          <w:p w14:paraId="719370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inter-CU LTM in NR-DC</w:t>
            </w:r>
          </w:p>
        </w:tc>
        <w:tc>
          <w:tcPr>
            <w:tcW w:w="2835" w:type="dxa"/>
            <w:tcBorders>
              <w:top w:val="nil"/>
              <w:left w:val="nil"/>
              <w:bottom w:val="single" w:sz="4" w:space="0" w:color="A6A6A6"/>
              <w:right w:val="single" w:sz="4" w:space="0" w:color="A6A6A6"/>
            </w:tcBorders>
            <w:hideMark/>
          </w:tcPr>
          <w:p w14:paraId="405505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China Telecom, Huawei, Nokia, LG Electronics, Google, Samsung, Ofinno, Ericsson, Lenovo, NEC, ZTE, Qualcomm</w:t>
            </w:r>
          </w:p>
        </w:tc>
        <w:tc>
          <w:tcPr>
            <w:tcW w:w="850" w:type="dxa"/>
            <w:tcBorders>
              <w:top w:val="nil"/>
              <w:left w:val="nil"/>
              <w:bottom w:val="single" w:sz="4" w:space="0" w:color="A6A6A6"/>
              <w:right w:val="single" w:sz="4" w:space="0" w:color="A6A6A6"/>
            </w:tcBorders>
            <w:shd w:val="clear" w:color="000000" w:fill="BFBFBF"/>
            <w:hideMark/>
          </w:tcPr>
          <w:p w14:paraId="18BE8D0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Jiaying Sun</w:t>
            </w:r>
          </w:p>
        </w:tc>
        <w:tc>
          <w:tcPr>
            <w:tcW w:w="709" w:type="dxa"/>
            <w:tcBorders>
              <w:top w:val="nil"/>
              <w:left w:val="nil"/>
              <w:bottom w:val="single" w:sz="4" w:space="0" w:color="A6A6A6"/>
              <w:right w:val="single" w:sz="4" w:space="0" w:color="A6A6A6"/>
            </w:tcBorders>
            <w:hideMark/>
          </w:tcPr>
          <w:p w14:paraId="613427BE"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8E58FB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9C67A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0C6B4C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716E92E" w14:textId="77777777" w:rsidR="00A878C1" w:rsidRPr="00540FAA" w:rsidRDefault="00A878C1" w:rsidP="007E7797">
            <w:pPr>
              <w:spacing w:after="0"/>
              <w:rPr>
                <w:rFonts w:ascii="Arial" w:hAnsi="Arial" w:cs="Arial"/>
                <w:b/>
                <w:bCs/>
                <w:color w:val="0000FF"/>
                <w:sz w:val="16"/>
                <w:szCs w:val="16"/>
                <w:u w:val="single"/>
              </w:rPr>
            </w:pPr>
            <w:hyperlink r:id="rId105" w:history="1">
              <w:r w:rsidRPr="00540FAA">
                <w:rPr>
                  <w:rFonts w:ascii="Arial" w:hAnsi="Arial" w:cs="Arial"/>
                  <w:b/>
                  <w:bCs/>
                  <w:color w:val="0000FF"/>
                  <w:sz w:val="16"/>
                  <w:szCs w:val="16"/>
                  <w:u w:val="single"/>
                </w:rPr>
                <w:t>R3-256004</w:t>
              </w:r>
            </w:hyperlink>
          </w:p>
        </w:tc>
        <w:tc>
          <w:tcPr>
            <w:tcW w:w="709" w:type="dxa"/>
            <w:tcBorders>
              <w:top w:val="nil"/>
              <w:left w:val="nil"/>
              <w:bottom w:val="single" w:sz="4" w:space="0" w:color="A6A6A6"/>
              <w:right w:val="single" w:sz="4" w:space="0" w:color="A6A6A6"/>
            </w:tcBorders>
            <w:hideMark/>
          </w:tcPr>
          <w:p w14:paraId="64FC34F1" w14:textId="77777777" w:rsidR="00A878C1" w:rsidRPr="00540FAA" w:rsidRDefault="00A878C1" w:rsidP="007E7797">
            <w:pPr>
              <w:spacing w:after="0"/>
              <w:rPr>
                <w:rFonts w:ascii="Arial" w:hAnsi="Arial" w:cs="Arial"/>
                <w:b/>
                <w:bCs/>
                <w:color w:val="0000FF"/>
                <w:sz w:val="16"/>
                <w:szCs w:val="16"/>
                <w:u w:val="single"/>
              </w:rPr>
            </w:pPr>
            <w:hyperlink r:id="rId106" w:history="1">
              <w:r w:rsidRPr="00540FAA">
                <w:rPr>
                  <w:rFonts w:ascii="Arial" w:hAnsi="Arial" w:cs="Arial"/>
                  <w:b/>
                  <w:bCs/>
                  <w:color w:val="0000FF"/>
                  <w:sz w:val="16"/>
                  <w:szCs w:val="16"/>
                  <w:u w:val="single"/>
                </w:rPr>
                <w:t>R3-255061</w:t>
              </w:r>
            </w:hyperlink>
          </w:p>
        </w:tc>
        <w:tc>
          <w:tcPr>
            <w:tcW w:w="1734" w:type="dxa"/>
            <w:tcBorders>
              <w:top w:val="nil"/>
              <w:left w:val="nil"/>
              <w:bottom w:val="single" w:sz="4" w:space="0" w:color="A6A6A6"/>
              <w:right w:val="single" w:sz="4" w:space="0" w:color="A6A6A6"/>
            </w:tcBorders>
            <w:hideMark/>
          </w:tcPr>
          <w:p w14:paraId="3A87FA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w:t>
            </w:r>
            <w:proofErr w:type="spellStart"/>
            <w:r w:rsidRPr="00540FAA">
              <w:rPr>
                <w:rFonts w:ascii="Arial" w:hAnsi="Arial" w:cs="Arial"/>
                <w:sz w:val="16"/>
                <w:szCs w:val="16"/>
              </w:rPr>
              <w:t>gNB</w:t>
            </w:r>
            <w:proofErr w:type="spellEnd"/>
            <w:r w:rsidRPr="00540FAA">
              <w:rPr>
                <w:rFonts w:ascii="Arial" w:hAnsi="Arial" w:cs="Arial"/>
                <w:sz w:val="16"/>
                <w:szCs w:val="16"/>
              </w:rPr>
              <w:t xml:space="preserve"> LTM</w:t>
            </w:r>
          </w:p>
        </w:tc>
        <w:tc>
          <w:tcPr>
            <w:tcW w:w="2835" w:type="dxa"/>
            <w:tcBorders>
              <w:top w:val="nil"/>
              <w:left w:val="nil"/>
              <w:bottom w:val="single" w:sz="4" w:space="0" w:color="A6A6A6"/>
              <w:right w:val="single" w:sz="4" w:space="0" w:color="A6A6A6"/>
            </w:tcBorders>
            <w:hideMark/>
          </w:tcPr>
          <w:p w14:paraId="0D9B87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 Google, China Telecom, NEC, Ericsson, LGE, ZTE, CATT, Samsung, Ofinno, Qualcomm</w:t>
            </w:r>
          </w:p>
        </w:tc>
        <w:tc>
          <w:tcPr>
            <w:tcW w:w="850" w:type="dxa"/>
            <w:tcBorders>
              <w:top w:val="nil"/>
              <w:left w:val="nil"/>
              <w:bottom w:val="single" w:sz="4" w:space="0" w:color="A6A6A6"/>
              <w:right w:val="single" w:sz="4" w:space="0" w:color="A6A6A6"/>
            </w:tcBorders>
            <w:shd w:val="clear" w:color="000000" w:fill="BFBFBF"/>
            <w:hideMark/>
          </w:tcPr>
          <w:p w14:paraId="22AD77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Andres Arjona</w:t>
            </w:r>
          </w:p>
        </w:tc>
        <w:tc>
          <w:tcPr>
            <w:tcW w:w="709" w:type="dxa"/>
            <w:tcBorders>
              <w:top w:val="nil"/>
              <w:left w:val="nil"/>
              <w:bottom w:val="single" w:sz="4" w:space="0" w:color="A6A6A6"/>
              <w:right w:val="single" w:sz="4" w:space="0" w:color="A6A6A6"/>
            </w:tcBorders>
            <w:hideMark/>
          </w:tcPr>
          <w:p w14:paraId="73C4084B"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427F1AB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13170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9686F7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21301D9" w14:textId="77777777" w:rsidR="00A878C1" w:rsidRPr="00540FAA" w:rsidRDefault="00A878C1" w:rsidP="007E7797">
            <w:pPr>
              <w:spacing w:after="0"/>
              <w:rPr>
                <w:rFonts w:ascii="Arial" w:hAnsi="Arial" w:cs="Arial"/>
                <w:b/>
                <w:bCs/>
                <w:color w:val="0000FF"/>
                <w:sz w:val="16"/>
                <w:szCs w:val="16"/>
                <w:u w:val="single"/>
              </w:rPr>
            </w:pPr>
            <w:hyperlink r:id="rId107" w:history="1">
              <w:r w:rsidRPr="00540FAA">
                <w:rPr>
                  <w:rFonts w:ascii="Arial" w:hAnsi="Arial" w:cs="Arial"/>
                  <w:b/>
                  <w:bCs/>
                  <w:color w:val="0000FF"/>
                  <w:sz w:val="16"/>
                  <w:szCs w:val="16"/>
                  <w:u w:val="single"/>
                </w:rPr>
                <w:t>R3-256005</w:t>
              </w:r>
            </w:hyperlink>
          </w:p>
        </w:tc>
        <w:tc>
          <w:tcPr>
            <w:tcW w:w="709" w:type="dxa"/>
            <w:tcBorders>
              <w:top w:val="nil"/>
              <w:left w:val="nil"/>
              <w:bottom w:val="single" w:sz="4" w:space="0" w:color="A6A6A6"/>
              <w:right w:val="single" w:sz="4" w:space="0" w:color="A6A6A6"/>
            </w:tcBorders>
            <w:hideMark/>
          </w:tcPr>
          <w:p w14:paraId="0E3AD8D3" w14:textId="77777777" w:rsidR="00A878C1" w:rsidRPr="00540FAA" w:rsidRDefault="00A878C1" w:rsidP="007E7797">
            <w:pPr>
              <w:spacing w:after="0"/>
              <w:rPr>
                <w:rFonts w:ascii="Arial" w:hAnsi="Arial" w:cs="Arial"/>
                <w:b/>
                <w:bCs/>
                <w:color w:val="0000FF"/>
                <w:sz w:val="16"/>
                <w:szCs w:val="16"/>
                <w:u w:val="single"/>
              </w:rPr>
            </w:pPr>
            <w:hyperlink r:id="rId108" w:history="1">
              <w:r w:rsidRPr="00540FAA">
                <w:rPr>
                  <w:rFonts w:ascii="Arial" w:hAnsi="Arial" w:cs="Arial"/>
                  <w:b/>
                  <w:bCs/>
                  <w:color w:val="0000FF"/>
                  <w:sz w:val="16"/>
                  <w:szCs w:val="16"/>
                  <w:u w:val="single"/>
                </w:rPr>
                <w:t>R3-255062</w:t>
              </w:r>
            </w:hyperlink>
          </w:p>
        </w:tc>
        <w:tc>
          <w:tcPr>
            <w:tcW w:w="1734" w:type="dxa"/>
            <w:tcBorders>
              <w:top w:val="nil"/>
              <w:left w:val="nil"/>
              <w:bottom w:val="single" w:sz="4" w:space="0" w:color="A6A6A6"/>
              <w:right w:val="single" w:sz="4" w:space="0" w:color="A6A6A6"/>
            </w:tcBorders>
            <w:hideMark/>
          </w:tcPr>
          <w:p w14:paraId="029CC05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conditional intra-CU LTM and intra-CU LTM</w:t>
            </w:r>
          </w:p>
        </w:tc>
        <w:tc>
          <w:tcPr>
            <w:tcW w:w="2835" w:type="dxa"/>
            <w:tcBorders>
              <w:top w:val="nil"/>
              <w:left w:val="nil"/>
              <w:bottom w:val="single" w:sz="4" w:space="0" w:color="A6A6A6"/>
              <w:right w:val="single" w:sz="4" w:space="0" w:color="A6A6A6"/>
            </w:tcBorders>
            <w:hideMark/>
          </w:tcPr>
          <w:p w14:paraId="528A96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ZTE Corporation, NEC, Samsung, Nokia, Google, Huawei, Ericsson, LG Electronics, Qualcomm, Jio Platforms</w:t>
            </w:r>
          </w:p>
        </w:tc>
        <w:tc>
          <w:tcPr>
            <w:tcW w:w="850" w:type="dxa"/>
            <w:tcBorders>
              <w:top w:val="nil"/>
              <w:left w:val="nil"/>
              <w:bottom w:val="single" w:sz="4" w:space="0" w:color="A6A6A6"/>
              <w:right w:val="single" w:sz="4" w:space="0" w:color="A6A6A6"/>
            </w:tcBorders>
            <w:shd w:val="clear" w:color="000000" w:fill="BFBFBF"/>
            <w:hideMark/>
          </w:tcPr>
          <w:p w14:paraId="29C06E1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Shengnan</w:t>
            </w:r>
            <w:proofErr w:type="spellEnd"/>
            <w:r w:rsidRPr="00540FAA">
              <w:rPr>
                <w:rFonts w:ascii="Arial" w:hAnsi="Arial" w:cs="Arial"/>
                <w:sz w:val="16"/>
                <w:szCs w:val="16"/>
              </w:rPr>
              <w:t xml:space="preserve"> Liu</w:t>
            </w:r>
          </w:p>
        </w:tc>
        <w:tc>
          <w:tcPr>
            <w:tcW w:w="709" w:type="dxa"/>
            <w:tcBorders>
              <w:top w:val="nil"/>
              <w:left w:val="nil"/>
              <w:bottom w:val="single" w:sz="4" w:space="0" w:color="A6A6A6"/>
              <w:right w:val="single" w:sz="4" w:space="0" w:color="A6A6A6"/>
            </w:tcBorders>
            <w:hideMark/>
          </w:tcPr>
          <w:p w14:paraId="564D02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36CDD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7E11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B39B4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89BA78" w14:textId="77777777" w:rsidR="00A878C1" w:rsidRPr="00540FAA" w:rsidRDefault="00A878C1" w:rsidP="007E7797">
            <w:pPr>
              <w:spacing w:after="0"/>
              <w:rPr>
                <w:rFonts w:ascii="Arial" w:hAnsi="Arial" w:cs="Arial"/>
                <w:b/>
                <w:bCs/>
                <w:color w:val="0000FF"/>
                <w:sz w:val="16"/>
                <w:szCs w:val="16"/>
                <w:u w:val="single"/>
              </w:rPr>
            </w:pPr>
            <w:hyperlink r:id="rId109" w:history="1">
              <w:r w:rsidRPr="00540FAA">
                <w:rPr>
                  <w:rFonts w:ascii="Arial" w:hAnsi="Arial" w:cs="Arial"/>
                  <w:b/>
                  <w:bCs/>
                  <w:color w:val="0000FF"/>
                  <w:sz w:val="16"/>
                  <w:szCs w:val="16"/>
                  <w:u w:val="single"/>
                </w:rPr>
                <w:t>R3-256006</w:t>
              </w:r>
            </w:hyperlink>
          </w:p>
        </w:tc>
        <w:tc>
          <w:tcPr>
            <w:tcW w:w="709" w:type="dxa"/>
            <w:tcBorders>
              <w:top w:val="nil"/>
              <w:left w:val="nil"/>
              <w:bottom w:val="single" w:sz="4" w:space="0" w:color="A6A6A6"/>
              <w:right w:val="single" w:sz="4" w:space="0" w:color="A6A6A6"/>
            </w:tcBorders>
            <w:hideMark/>
          </w:tcPr>
          <w:p w14:paraId="7CC35FF0" w14:textId="77777777" w:rsidR="00A878C1" w:rsidRPr="00540FAA" w:rsidRDefault="00A878C1" w:rsidP="007E7797">
            <w:pPr>
              <w:spacing w:after="0"/>
              <w:rPr>
                <w:rFonts w:ascii="Arial" w:hAnsi="Arial" w:cs="Arial"/>
                <w:b/>
                <w:bCs/>
                <w:color w:val="0000FF"/>
                <w:sz w:val="16"/>
                <w:szCs w:val="16"/>
                <w:u w:val="single"/>
              </w:rPr>
            </w:pPr>
            <w:hyperlink r:id="rId110" w:history="1">
              <w:r w:rsidRPr="00540FAA">
                <w:rPr>
                  <w:rFonts w:ascii="Arial" w:hAnsi="Arial" w:cs="Arial"/>
                  <w:b/>
                  <w:bCs/>
                  <w:color w:val="0000FF"/>
                  <w:sz w:val="16"/>
                  <w:szCs w:val="16"/>
                  <w:u w:val="single"/>
                </w:rPr>
                <w:t>R3-255715</w:t>
              </w:r>
            </w:hyperlink>
          </w:p>
        </w:tc>
        <w:tc>
          <w:tcPr>
            <w:tcW w:w="1734" w:type="dxa"/>
            <w:tcBorders>
              <w:top w:val="nil"/>
              <w:left w:val="nil"/>
              <w:bottom w:val="single" w:sz="4" w:space="0" w:color="A6A6A6"/>
              <w:right w:val="single" w:sz="4" w:space="0" w:color="A6A6A6"/>
            </w:tcBorders>
            <w:hideMark/>
          </w:tcPr>
          <w:p w14:paraId="6E446B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inter-CU LTM</w:t>
            </w:r>
          </w:p>
        </w:tc>
        <w:tc>
          <w:tcPr>
            <w:tcW w:w="2835" w:type="dxa"/>
            <w:tcBorders>
              <w:top w:val="nil"/>
              <w:left w:val="nil"/>
              <w:bottom w:val="single" w:sz="4" w:space="0" w:color="A6A6A6"/>
              <w:right w:val="single" w:sz="4" w:space="0" w:color="A6A6A6"/>
            </w:tcBorders>
            <w:hideMark/>
          </w:tcPr>
          <w:p w14:paraId="51ED59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Samsung, Nokia, China Telecom, CATT, Huawei, Google, Lenovo, NEC, ZTE, LG Electronics, Ofinno, Qualcomm, China Telecom, Verizon Wireless</w:t>
            </w:r>
          </w:p>
        </w:tc>
        <w:tc>
          <w:tcPr>
            <w:tcW w:w="850" w:type="dxa"/>
            <w:tcBorders>
              <w:top w:val="nil"/>
              <w:left w:val="nil"/>
              <w:bottom w:val="single" w:sz="4" w:space="0" w:color="A6A6A6"/>
              <w:right w:val="single" w:sz="4" w:space="0" w:color="A6A6A6"/>
            </w:tcBorders>
            <w:shd w:val="clear" w:color="000000" w:fill="BFBFBF"/>
            <w:hideMark/>
          </w:tcPr>
          <w:p w14:paraId="198064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6D94FC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797226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1041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41002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357E28E" w14:textId="77777777" w:rsidR="00A878C1" w:rsidRPr="00540FAA" w:rsidRDefault="00A878C1" w:rsidP="007E7797">
            <w:pPr>
              <w:spacing w:after="0"/>
              <w:rPr>
                <w:rFonts w:ascii="Arial" w:hAnsi="Arial" w:cs="Arial"/>
                <w:b/>
                <w:bCs/>
                <w:color w:val="0000FF"/>
                <w:sz w:val="16"/>
                <w:szCs w:val="16"/>
                <w:u w:val="single"/>
              </w:rPr>
            </w:pPr>
            <w:hyperlink r:id="rId111" w:history="1">
              <w:r w:rsidRPr="00540FAA">
                <w:rPr>
                  <w:rFonts w:ascii="Arial" w:hAnsi="Arial" w:cs="Arial"/>
                  <w:b/>
                  <w:bCs/>
                  <w:color w:val="0000FF"/>
                  <w:sz w:val="16"/>
                  <w:szCs w:val="16"/>
                  <w:u w:val="single"/>
                </w:rPr>
                <w:t>R3-256007</w:t>
              </w:r>
            </w:hyperlink>
          </w:p>
        </w:tc>
        <w:tc>
          <w:tcPr>
            <w:tcW w:w="709" w:type="dxa"/>
            <w:tcBorders>
              <w:top w:val="nil"/>
              <w:left w:val="nil"/>
              <w:bottom w:val="single" w:sz="4" w:space="0" w:color="A6A6A6"/>
              <w:right w:val="single" w:sz="4" w:space="0" w:color="A6A6A6"/>
            </w:tcBorders>
            <w:hideMark/>
          </w:tcPr>
          <w:p w14:paraId="6D9B4889" w14:textId="77777777" w:rsidR="00A878C1" w:rsidRPr="00540FAA" w:rsidRDefault="00A878C1" w:rsidP="007E7797">
            <w:pPr>
              <w:spacing w:after="0"/>
              <w:rPr>
                <w:rFonts w:ascii="Arial" w:hAnsi="Arial" w:cs="Arial"/>
                <w:b/>
                <w:bCs/>
                <w:color w:val="0000FF"/>
                <w:sz w:val="16"/>
                <w:szCs w:val="16"/>
                <w:u w:val="single"/>
              </w:rPr>
            </w:pPr>
            <w:hyperlink r:id="rId112" w:history="1">
              <w:r w:rsidRPr="00540FAA">
                <w:rPr>
                  <w:rFonts w:ascii="Arial" w:hAnsi="Arial" w:cs="Arial"/>
                  <w:b/>
                  <w:bCs/>
                  <w:color w:val="0000FF"/>
                  <w:sz w:val="16"/>
                  <w:szCs w:val="16"/>
                  <w:u w:val="single"/>
                </w:rPr>
                <w:t>R3-255065</w:t>
              </w:r>
            </w:hyperlink>
          </w:p>
        </w:tc>
        <w:tc>
          <w:tcPr>
            <w:tcW w:w="1734" w:type="dxa"/>
            <w:tcBorders>
              <w:top w:val="nil"/>
              <w:left w:val="nil"/>
              <w:bottom w:val="single" w:sz="4" w:space="0" w:color="A6A6A6"/>
              <w:right w:val="single" w:sz="4" w:space="0" w:color="A6A6A6"/>
            </w:tcBorders>
            <w:hideMark/>
          </w:tcPr>
          <w:p w14:paraId="793A9F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and intra-CU conditional LTM</w:t>
            </w:r>
          </w:p>
        </w:tc>
        <w:tc>
          <w:tcPr>
            <w:tcW w:w="2835" w:type="dxa"/>
            <w:tcBorders>
              <w:top w:val="nil"/>
              <w:left w:val="nil"/>
              <w:bottom w:val="single" w:sz="4" w:space="0" w:color="A6A6A6"/>
              <w:right w:val="single" w:sz="4" w:space="0" w:color="A6A6A6"/>
            </w:tcBorders>
            <w:hideMark/>
          </w:tcPr>
          <w:p w14:paraId="590B11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Google, NEC, China Telecom, Ericsson, LG Electronics, CATT, Ofinno, ZTE, Lenovo, Qualcomm Incorporated, Jio Platforms</w:t>
            </w:r>
          </w:p>
        </w:tc>
        <w:tc>
          <w:tcPr>
            <w:tcW w:w="850" w:type="dxa"/>
            <w:tcBorders>
              <w:top w:val="nil"/>
              <w:left w:val="nil"/>
              <w:bottom w:val="single" w:sz="4" w:space="0" w:color="A6A6A6"/>
              <w:right w:val="single" w:sz="4" w:space="0" w:color="A6A6A6"/>
            </w:tcBorders>
            <w:shd w:val="clear" w:color="000000" w:fill="BFBFBF"/>
            <w:hideMark/>
          </w:tcPr>
          <w:p w14:paraId="18A740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Hongzhuo Zhang</w:t>
            </w:r>
          </w:p>
        </w:tc>
        <w:tc>
          <w:tcPr>
            <w:tcW w:w="709" w:type="dxa"/>
            <w:tcBorders>
              <w:top w:val="nil"/>
              <w:left w:val="nil"/>
              <w:bottom w:val="single" w:sz="4" w:space="0" w:color="A6A6A6"/>
              <w:right w:val="single" w:sz="4" w:space="0" w:color="A6A6A6"/>
            </w:tcBorders>
            <w:hideMark/>
          </w:tcPr>
          <w:p w14:paraId="635531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6467B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01E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C48FC5C"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DB035A9" w14:textId="77777777" w:rsidR="00A878C1" w:rsidRPr="00540FAA" w:rsidRDefault="00A878C1" w:rsidP="007E7797">
            <w:pPr>
              <w:spacing w:after="0"/>
              <w:rPr>
                <w:rFonts w:ascii="Arial" w:hAnsi="Arial" w:cs="Arial"/>
                <w:b/>
                <w:bCs/>
                <w:color w:val="0000FF"/>
                <w:sz w:val="16"/>
                <w:szCs w:val="16"/>
                <w:u w:val="single"/>
              </w:rPr>
            </w:pPr>
            <w:hyperlink r:id="rId113" w:history="1">
              <w:r w:rsidRPr="00540FAA">
                <w:rPr>
                  <w:rFonts w:ascii="Arial" w:hAnsi="Arial" w:cs="Arial"/>
                  <w:b/>
                  <w:bCs/>
                  <w:color w:val="0000FF"/>
                  <w:sz w:val="16"/>
                  <w:szCs w:val="16"/>
                  <w:u w:val="single"/>
                </w:rPr>
                <w:t>R3-256008</w:t>
              </w:r>
            </w:hyperlink>
          </w:p>
        </w:tc>
        <w:tc>
          <w:tcPr>
            <w:tcW w:w="709" w:type="dxa"/>
            <w:tcBorders>
              <w:top w:val="nil"/>
              <w:left w:val="nil"/>
              <w:bottom w:val="single" w:sz="4" w:space="0" w:color="A6A6A6"/>
              <w:right w:val="single" w:sz="4" w:space="0" w:color="A6A6A6"/>
            </w:tcBorders>
            <w:hideMark/>
          </w:tcPr>
          <w:p w14:paraId="0C07452D" w14:textId="77777777" w:rsidR="00A878C1" w:rsidRPr="00540FAA" w:rsidRDefault="00A878C1" w:rsidP="007E7797">
            <w:pPr>
              <w:spacing w:after="0"/>
              <w:rPr>
                <w:rFonts w:ascii="Arial" w:hAnsi="Arial" w:cs="Arial"/>
                <w:b/>
                <w:bCs/>
                <w:color w:val="0000FF"/>
                <w:sz w:val="16"/>
                <w:szCs w:val="16"/>
                <w:u w:val="single"/>
              </w:rPr>
            </w:pPr>
            <w:hyperlink r:id="rId114" w:history="1">
              <w:r w:rsidRPr="00540FAA">
                <w:rPr>
                  <w:rFonts w:ascii="Arial" w:hAnsi="Arial" w:cs="Arial"/>
                  <w:b/>
                  <w:bCs/>
                  <w:color w:val="0000FF"/>
                  <w:sz w:val="16"/>
                  <w:szCs w:val="16"/>
                  <w:u w:val="single"/>
                </w:rPr>
                <w:t>R3-255067</w:t>
              </w:r>
            </w:hyperlink>
          </w:p>
        </w:tc>
        <w:tc>
          <w:tcPr>
            <w:tcW w:w="1734" w:type="dxa"/>
            <w:tcBorders>
              <w:top w:val="nil"/>
              <w:left w:val="nil"/>
              <w:bottom w:val="single" w:sz="4" w:space="0" w:color="A6A6A6"/>
              <w:right w:val="single" w:sz="4" w:space="0" w:color="A6A6A6"/>
            </w:tcBorders>
            <w:hideMark/>
          </w:tcPr>
          <w:p w14:paraId="0DF58C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2015B9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Thales, Deutsche Telekom, Nokia, ESA, CATT, ZTE, </w:t>
            </w:r>
            <w:proofErr w:type="spellStart"/>
            <w:r w:rsidRPr="00540FAA">
              <w:rPr>
                <w:rFonts w:ascii="Arial" w:hAnsi="Arial" w:cs="Arial"/>
                <w:sz w:val="16"/>
                <w:szCs w:val="16"/>
              </w:rPr>
              <w:t>Sateliot</w:t>
            </w:r>
            <w:proofErr w:type="spellEnd"/>
            <w:r w:rsidRPr="00540FAA">
              <w:rPr>
                <w:rFonts w:ascii="Arial" w:hAnsi="Arial" w:cs="Arial"/>
                <w:sz w:val="16"/>
                <w:szCs w:val="16"/>
              </w:rPr>
              <w:t xml:space="preserve">, Huawei, Dish Networks, </w:t>
            </w:r>
            <w:proofErr w:type="spellStart"/>
            <w:r w:rsidRPr="00540FAA">
              <w:rPr>
                <w:rFonts w:ascii="Arial" w:hAnsi="Arial" w:cs="Arial"/>
                <w:sz w:val="16"/>
                <w:szCs w:val="16"/>
              </w:rPr>
              <w:t>Echostar</w:t>
            </w:r>
            <w:proofErr w:type="spellEnd"/>
            <w:r w:rsidRPr="00540FAA">
              <w:rPr>
                <w:rFonts w:ascii="Arial" w:hAnsi="Arial" w:cs="Arial"/>
                <w:sz w:val="16"/>
                <w:szCs w:val="16"/>
              </w:rPr>
              <w:t>, Eutelsat Group, Xiaomi, Samsung, CMCC, LG Electronics, NEC, Lenovo, ETRI, Jio Platforms</w:t>
            </w:r>
          </w:p>
        </w:tc>
        <w:tc>
          <w:tcPr>
            <w:tcW w:w="850" w:type="dxa"/>
            <w:tcBorders>
              <w:top w:val="nil"/>
              <w:left w:val="nil"/>
              <w:bottom w:val="single" w:sz="4" w:space="0" w:color="A6A6A6"/>
              <w:right w:val="single" w:sz="4" w:space="0" w:color="A6A6A6"/>
            </w:tcBorders>
            <w:shd w:val="clear" w:color="000000" w:fill="BFBFBF"/>
            <w:hideMark/>
          </w:tcPr>
          <w:p w14:paraId="7C8993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44F26B7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311D9E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EE117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365B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7061F3A" w14:textId="77777777" w:rsidR="00A878C1" w:rsidRPr="00540FAA" w:rsidRDefault="00A878C1" w:rsidP="007E7797">
            <w:pPr>
              <w:spacing w:after="0"/>
              <w:rPr>
                <w:rFonts w:ascii="Arial" w:hAnsi="Arial" w:cs="Arial"/>
                <w:b/>
                <w:bCs/>
                <w:color w:val="0000FF"/>
                <w:sz w:val="16"/>
                <w:szCs w:val="16"/>
                <w:u w:val="single"/>
              </w:rPr>
            </w:pPr>
            <w:hyperlink r:id="rId115" w:history="1">
              <w:r w:rsidRPr="00540FAA">
                <w:rPr>
                  <w:rFonts w:ascii="Arial" w:hAnsi="Arial" w:cs="Arial"/>
                  <w:b/>
                  <w:bCs/>
                  <w:color w:val="0000FF"/>
                  <w:sz w:val="16"/>
                  <w:szCs w:val="16"/>
                  <w:u w:val="single"/>
                </w:rPr>
                <w:t>R3-256009</w:t>
              </w:r>
            </w:hyperlink>
          </w:p>
        </w:tc>
        <w:tc>
          <w:tcPr>
            <w:tcW w:w="709" w:type="dxa"/>
            <w:tcBorders>
              <w:top w:val="nil"/>
              <w:left w:val="nil"/>
              <w:bottom w:val="single" w:sz="4" w:space="0" w:color="A6A6A6"/>
              <w:right w:val="single" w:sz="4" w:space="0" w:color="A6A6A6"/>
            </w:tcBorders>
            <w:hideMark/>
          </w:tcPr>
          <w:p w14:paraId="00E8CAB1" w14:textId="77777777" w:rsidR="00A878C1" w:rsidRPr="00540FAA" w:rsidRDefault="00A878C1" w:rsidP="007E7797">
            <w:pPr>
              <w:spacing w:after="0"/>
              <w:rPr>
                <w:rFonts w:ascii="Arial" w:hAnsi="Arial" w:cs="Arial"/>
                <w:b/>
                <w:bCs/>
                <w:color w:val="0000FF"/>
                <w:sz w:val="16"/>
                <w:szCs w:val="16"/>
                <w:u w:val="single"/>
              </w:rPr>
            </w:pPr>
            <w:hyperlink r:id="rId116" w:history="1">
              <w:r w:rsidRPr="00540FAA">
                <w:rPr>
                  <w:rFonts w:ascii="Arial" w:hAnsi="Arial" w:cs="Arial"/>
                  <w:b/>
                  <w:bCs/>
                  <w:color w:val="0000FF"/>
                  <w:sz w:val="16"/>
                  <w:szCs w:val="16"/>
                  <w:u w:val="single"/>
                </w:rPr>
                <w:t>R3-255066</w:t>
              </w:r>
            </w:hyperlink>
          </w:p>
        </w:tc>
        <w:tc>
          <w:tcPr>
            <w:tcW w:w="1734" w:type="dxa"/>
            <w:tcBorders>
              <w:top w:val="nil"/>
              <w:left w:val="nil"/>
              <w:bottom w:val="single" w:sz="4" w:space="0" w:color="A6A6A6"/>
              <w:right w:val="single" w:sz="4" w:space="0" w:color="A6A6A6"/>
            </w:tcBorders>
            <w:hideMark/>
          </w:tcPr>
          <w:p w14:paraId="7DB49A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Introduce NG Removal procedure</w:t>
            </w:r>
          </w:p>
        </w:tc>
        <w:tc>
          <w:tcPr>
            <w:tcW w:w="2835" w:type="dxa"/>
            <w:tcBorders>
              <w:top w:val="nil"/>
              <w:left w:val="nil"/>
              <w:bottom w:val="single" w:sz="4" w:space="0" w:color="A6A6A6"/>
              <w:right w:val="single" w:sz="4" w:space="0" w:color="A6A6A6"/>
            </w:tcBorders>
            <w:hideMark/>
          </w:tcPr>
          <w:p w14:paraId="14A674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Nokia Shanghai Bell, CATT, Ericsson, Qualcomm, Xiaomi, LG Electronics, China Telecom, Samsung, ZTE, NEC, ETRI</w:t>
            </w:r>
          </w:p>
        </w:tc>
        <w:tc>
          <w:tcPr>
            <w:tcW w:w="850" w:type="dxa"/>
            <w:tcBorders>
              <w:top w:val="nil"/>
              <w:left w:val="nil"/>
              <w:bottom w:val="single" w:sz="4" w:space="0" w:color="A6A6A6"/>
              <w:right w:val="single" w:sz="4" w:space="0" w:color="A6A6A6"/>
            </w:tcBorders>
            <w:shd w:val="clear" w:color="000000" w:fill="BFBFBF"/>
            <w:hideMark/>
          </w:tcPr>
          <w:p w14:paraId="50D0DB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793A82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76A627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F556C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7487E43"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F64CC02" w14:textId="77777777" w:rsidR="00A878C1" w:rsidRPr="00540FAA" w:rsidRDefault="00A878C1" w:rsidP="007E7797">
            <w:pPr>
              <w:spacing w:after="0"/>
              <w:rPr>
                <w:rFonts w:ascii="Arial" w:hAnsi="Arial" w:cs="Arial"/>
                <w:b/>
                <w:bCs/>
                <w:color w:val="0000FF"/>
                <w:sz w:val="16"/>
                <w:szCs w:val="16"/>
                <w:u w:val="single"/>
              </w:rPr>
            </w:pPr>
            <w:hyperlink r:id="rId117" w:history="1">
              <w:r w:rsidRPr="00540FAA">
                <w:rPr>
                  <w:rFonts w:ascii="Arial" w:hAnsi="Arial" w:cs="Arial"/>
                  <w:b/>
                  <w:bCs/>
                  <w:color w:val="0000FF"/>
                  <w:sz w:val="16"/>
                  <w:szCs w:val="16"/>
                  <w:u w:val="single"/>
                </w:rPr>
                <w:t>R3-256010</w:t>
              </w:r>
            </w:hyperlink>
          </w:p>
        </w:tc>
        <w:tc>
          <w:tcPr>
            <w:tcW w:w="709" w:type="dxa"/>
            <w:tcBorders>
              <w:top w:val="nil"/>
              <w:left w:val="nil"/>
              <w:bottom w:val="single" w:sz="4" w:space="0" w:color="A6A6A6"/>
              <w:right w:val="single" w:sz="4" w:space="0" w:color="A6A6A6"/>
            </w:tcBorders>
            <w:hideMark/>
          </w:tcPr>
          <w:p w14:paraId="78F330E1" w14:textId="77777777" w:rsidR="00A878C1" w:rsidRPr="00540FAA" w:rsidRDefault="00A878C1" w:rsidP="007E7797">
            <w:pPr>
              <w:spacing w:after="0"/>
              <w:rPr>
                <w:rFonts w:ascii="Arial" w:hAnsi="Arial" w:cs="Arial"/>
                <w:b/>
                <w:bCs/>
                <w:color w:val="0000FF"/>
                <w:sz w:val="16"/>
                <w:szCs w:val="16"/>
                <w:u w:val="single"/>
              </w:rPr>
            </w:pPr>
            <w:hyperlink r:id="rId118" w:history="1">
              <w:r w:rsidRPr="00540FAA">
                <w:rPr>
                  <w:rFonts w:ascii="Arial" w:hAnsi="Arial" w:cs="Arial"/>
                  <w:b/>
                  <w:bCs/>
                  <w:color w:val="0000FF"/>
                  <w:sz w:val="16"/>
                  <w:szCs w:val="16"/>
                  <w:u w:val="single"/>
                </w:rPr>
                <w:t>R3-255068</w:t>
              </w:r>
            </w:hyperlink>
          </w:p>
        </w:tc>
        <w:tc>
          <w:tcPr>
            <w:tcW w:w="1734" w:type="dxa"/>
            <w:tcBorders>
              <w:top w:val="nil"/>
              <w:left w:val="nil"/>
              <w:bottom w:val="single" w:sz="4" w:space="0" w:color="A6A6A6"/>
              <w:right w:val="single" w:sz="4" w:space="0" w:color="A6A6A6"/>
            </w:tcBorders>
            <w:hideMark/>
          </w:tcPr>
          <w:p w14:paraId="24A724D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3B3E3F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Thales, Nokia, Nokia Shanghai Bell, Ericsson, Huawei, ZTE, Qualcomm, Samsung, Xiaomi, CMCC, China Telecom, Jio Platforms, LG Electronics,  NEC, ETRI, SES, ESA</w:t>
            </w:r>
          </w:p>
        </w:tc>
        <w:tc>
          <w:tcPr>
            <w:tcW w:w="850" w:type="dxa"/>
            <w:tcBorders>
              <w:top w:val="nil"/>
              <w:left w:val="nil"/>
              <w:bottom w:val="single" w:sz="4" w:space="0" w:color="A6A6A6"/>
              <w:right w:val="single" w:sz="4" w:space="0" w:color="A6A6A6"/>
            </w:tcBorders>
            <w:shd w:val="clear" w:color="000000" w:fill="BFBFBF"/>
            <w:hideMark/>
          </w:tcPr>
          <w:p w14:paraId="5E1DA0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319C46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35403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91FE2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7CC466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320A1A2" w14:textId="77777777" w:rsidR="00A878C1" w:rsidRPr="00540FAA" w:rsidRDefault="00A878C1" w:rsidP="007E7797">
            <w:pPr>
              <w:spacing w:after="0"/>
              <w:rPr>
                <w:rFonts w:ascii="Arial" w:hAnsi="Arial" w:cs="Arial"/>
                <w:b/>
                <w:bCs/>
                <w:color w:val="0000FF"/>
                <w:sz w:val="16"/>
                <w:szCs w:val="16"/>
                <w:u w:val="single"/>
              </w:rPr>
            </w:pPr>
            <w:hyperlink r:id="rId119" w:history="1">
              <w:r w:rsidRPr="00540FAA">
                <w:rPr>
                  <w:rFonts w:ascii="Arial" w:hAnsi="Arial" w:cs="Arial"/>
                  <w:b/>
                  <w:bCs/>
                  <w:color w:val="0000FF"/>
                  <w:sz w:val="16"/>
                  <w:szCs w:val="16"/>
                  <w:u w:val="single"/>
                </w:rPr>
                <w:t>R3-256011</w:t>
              </w:r>
            </w:hyperlink>
          </w:p>
        </w:tc>
        <w:tc>
          <w:tcPr>
            <w:tcW w:w="709" w:type="dxa"/>
            <w:tcBorders>
              <w:top w:val="nil"/>
              <w:left w:val="nil"/>
              <w:bottom w:val="single" w:sz="4" w:space="0" w:color="A6A6A6"/>
              <w:right w:val="single" w:sz="4" w:space="0" w:color="A6A6A6"/>
            </w:tcBorders>
            <w:hideMark/>
          </w:tcPr>
          <w:p w14:paraId="45E5C720" w14:textId="77777777" w:rsidR="00A878C1" w:rsidRPr="00540FAA" w:rsidRDefault="00A878C1" w:rsidP="007E7797">
            <w:pPr>
              <w:spacing w:after="0"/>
              <w:rPr>
                <w:rFonts w:ascii="Arial" w:hAnsi="Arial" w:cs="Arial"/>
                <w:b/>
                <w:bCs/>
                <w:color w:val="0000FF"/>
                <w:sz w:val="16"/>
                <w:szCs w:val="16"/>
                <w:u w:val="single"/>
              </w:rPr>
            </w:pPr>
            <w:hyperlink r:id="rId120" w:history="1">
              <w:r w:rsidRPr="00540FAA">
                <w:rPr>
                  <w:rFonts w:ascii="Arial" w:hAnsi="Arial" w:cs="Arial"/>
                  <w:b/>
                  <w:bCs/>
                  <w:color w:val="0000FF"/>
                  <w:sz w:val="16"/>
                  <w:szCs w:val="16"/>
                  <w:u w:val="single"/>
                </w:rPr>
                <w:t>R3-255111</w:t>
              </w:r>
            </w:hyperlink>
          </w:p>
        </w:tc>
        <w:tc>
          <w:tcPr>
            <w:tcW w:w="1734" w:type="dxa"/>
            <w:tcBorders>
              <w:top w:val="nil"/>
              <w:left w:val="nil"/>
              <w:bottom w:val="single" w:sz="4" w:space="0" w:color="A6A6A6"/>
              <w:right w:val="single" w:sz="4" w:space="0" w:color="A6A6A6"/>
            </w:tcBorders>
            <w:hideMark/>
          </w:tcPr>
          <w:p w14:paraId="1B14F9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0EB2C7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ZTE, Nokia, Nokia Shanghai Bell, Ericsson, FirstNet, Huawei</w:t>
            </w:r>
          </w:p>
        </w:tc>
        <w:tc>
          <w:tcPr>
            <w:tcW w:w="850" w:type="dxa"/>
            <w:tcBorders>
              <w:top w:val="nil"/>
              <w:left w:val="nil"/>
              <w:bottom w:val="single" w:sz="4" w:space="0" w:color="A6A6A6"/>
              <w:right w:val="single" w:sz="4" w:space="0" w:color="A6A6A6"/>
            </w:tcBorders>
            <w:shd w:val="clear" w:color="000000" w:fill="BFBFBF"/>
            <w:hideMark/>
          </w:tcPr>
          <w:p w14:paraId="7B97D82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Seokjung Kim</w:t>
            </w:r>
          </w:p>
        </w:tc>
        <w:tc>
          <w:tcPr>
            <w:tcW w:w="709" w:type="dxa"/>
            <w:tcBorders>
              <w:top w:val="nil"/>
              <w:left w:val="nil"/>
              <w:bottom w:val="single" w:sz="4" w:space="0" w:color="A6A6A6"/>
              <w:right w:val="single" w:sz="4" w:space="0" w:color="A6A6A6"/>
            </w:tcBorders>
            <w:hideMark/>
          </w:tcPr>
          <w:p w14:paraId="0B4D7E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6F1752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82753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422D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2B5AEF2" w14:textId="77777777" w:rsidR="00A878C1" w:rsidRPr="00540FAA" w:rsidRDefault="00A878C1" w:rsidP="007E7797">
            <w:pPr>
              <w:spacing w:after="0"/>
              <w:rPr>
                <w:rFonts w:ascii="Arial" w:hAnsi="Arial" w:cs="Arial"/>
                <w:b/>
                <w:bCs/>
                <w:color w:val="0000FF"/>
                <w:sz w:val="16"/>
                <w:szCs w:val="16"/>
                <w:u w:val="single"/>
              </w:rPr>
            </w:pPr>
            <w:hyperlink r:id="rId121" w:history="1">
              <w:r w:rsidRPr="00540FAA">
                <w:rPr>
                  <w:rFonts w:ascii="Arial" w:hAnsi="Arial" w:cs="Arial"/>
                  <w:b/>
                  <w:bCs/>
                  <w:color w:val="0000FF"/>
                  <w:sz w:val="16"/>
                  <w:szCs w:val="16"/>
                  <w:u w:val="single"/>
                </w:rPr>
                <w:t>R3-256012</w:t>
              </w:r>
            </w:hyperlink>
          </w:p>
        </w:tc>
        <w:tc>
          <w:tcPr>
            <w:tcW w:w="709" w:type="dxa"/>
            <w:tcBorders>
              <w:top w:val="nil"/>
              <w:left w:val="nil"/>
              <w:bottom w:val="single" w:sz="4" w:space="0" w:color="A6A6A6"/>
              <w:right w:val="single" w:sz="4" w:space="0" w:color="A6A6A6"/>
            </w:tcBorders>
            <w:hideMark/>
          </w:tcPr>
          <w:p w14:paraId="0F051F02" w14:textId="77777777" w:rsidR="00A878C1" w:rsidRPr="00540FAA" w:rsidRDefault="00A878C1" w:rsidP="007E7797">
            <w:pPr>
              <w:spacing w:after="0"/>
              <w:rPr>
                <w:rFonts w:ascii="Arial" w:hAnsi="Arial" w:cs="Arial"/>
                <w:b/>
                <w:bCs/>
                <w:color w:val="0000FF"/>
                <w:sz w:val="16"/>
                <w:szCs w:val="16"/>
                <w:u w:val="single"/>
              </w:rPr>
            </w:pPr>
            <w:hyperlink r:id="rId122" w:history="1">
              <w:r w:rsidRPr="00540FAA">
                <w:rPr>
                  <w:rFonts w:ascii="Arial" w:hAnsi="Arial" w:cs="Arial"/>
                  <w:b/>
                  <w:bCs/>
                  <w:color w:val="0000FF"/>
                  <w:sz w:val="16"/>
                  <w:szCs w:val="16"/>
                  <w:u w:val="single"/>
                </w:rPr>
                <w:t>R3-255113</w:t>
              </w:r>
            </w:hyperlink>
          </w:p>
        </w:tc>
        <w:tc>
          <w:tcPr>
            <w:tcW w:w="1734" w:type="dxa"/>
            <w:tcBorders>
              <w:top w:val="nil"/>
              <w:left w:val="nil"/>
              <w:bottom w:val="single" w:sz="4" w:space="0" w:color="A6A6A6"/>
              <w:right w:val="single" w:sz="4" w:space="0" w:color="A6A6A6"/>
            </w:tcBorders>
            <w:hideMark/>
          </w:tcPr>
          <w:p w14:paraId="52833F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1034B0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LG Electronics, Nokia, Nokia Shanghai Bell, NEC, CATT, Ericsson, Samsung, ZTE, Interdigital, FirstNet</w:t>
            </w:r>
          </w:p>
        </w:tc>
        <w:tc>
          <w:tcPr>
            <w:tcW w:w="850" w:type="dxa"/>
            <w:tcBorders>
              <w:top w:val="nil"/>
              <w:left w:val="nil"/>
              <w:bottom w:val="single" w:sz="4" w:space="0" w:color="A6A6A6"/>
              <w:right w:val="single" w:sz="4" w:space="0" w:color="A6A6A6"/>
            </w:tcBorders>
            <w:shd w:val="clear" w:color="000000" w:fill="BFBFBF"/>
            <w:hideMark/>
          </w:tcPr>
          <w:p w14:paraId="505F8F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7D210E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8466AC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07BDF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B5D49C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4DC104F" w14:textId="77777777" w:rsidR="00A878C1" w:rsidRPr="00540FAA" w:rsidRDefault="00A878C1" w:rsidP="007E7797">
            <w:pPr>
              <w:spacing w:after="0"/>
              <w:rPr>
                <w:rFonts w:ascii="Arial" w:hAnsi="Arial" w:cs="Arial"/>
                <w:b/>
                <w:bCs/>
                <w:color w:val="0000FF"/>
                <w:sz w:val="16"/>
                <w:szCs w:val="16"/>
                <w:u w:val="single"/>
              </w:rPr>
            </w:pPr>
            <w:hyperlink r:id="rId123" w:history="1">
              <w:r w:rsidRPr="00540FAA">
                <w:rPr>
                  <w:rFonts w:ascii="Arial" w:hAnsi="Arial" w:cs="Arial"/>
                  <w:b/>
                  <w:bCs/>
                  <w:color w:val="0000FF"/>
                  <w:sz w:val="16"/>
                  <w:szCs w:val="16"/>
                  <w:u w:val="single"/>
                </w:rPr>
                <w:t>R3-256013</w:t>
              </w:r>
            </w:hyperlink>
          </w:p>
        </w:tc>
        <w:tc>
          <w:tcPr>
            <w:tcW w:w="709" w:type="dxa"/>
            <w:tcBorders>
              <w:top w:val="nil"/>
              <w:left w:val="nil"/>
              <w:bottom w:val="single" w:sz="4" w:space="0" w:color="A6A6A6"/>
              <w:right w:val="single" w:sz="4" w:space="0" w:color="A6A6A6"/>
            </w:tcBorders>
            <w:hideMark/>
          </w:tcPr>
          <w:p w14:paraId="696A9CB6" w14:textId="77777777" w:rsidR="00A878C1" w:rsidRPr="00540FAA" w:rsidRDefault="00A878C1" w:rsidP="007E7797">
            <w:pPr>
              <w:spacing w:after="0"/>
              <w:rPr>
                <w:rFonts w:ascii="Arial" w:hAnsi="Arial" w:cs="Arial"/>
                <w:b/>
                <w:bCs/>
                <w:color w:val="0000FF"/>
                <w:sz w:val="16"/>
                <w:szCs w:val="16"/>
                <w:u w:val="single"/>
              </w:rPr>
            </w:pPr>
            <w:hyperlink r:id="rId124" w:history="1">
              <w:r w:rsidRPr="00540FAA">
                <w:rPr>
                  <w:rFonts w:ascii="Arial" w:hAnsi="Arial" w:cs="Arial"/>
                  <w:b/>
                  <w:bCs/>
                  <w:color w:val="0000FF"/>
                  <w:sz w:val="16"/>
                  <w:szCs w:val="16"/>
                  <w:u w:val="single"/>
                </w:rPr>
                <w:t>R3-255055</w:t>
              </w:r>
            </w:hyperlink>
          </w:p>
        </w:tc>
        <w:tc>
          <w:tcPr>
            <w:tcW w:w="1734" w:type="dxa"/>
            <w:tcBorders>
              <w:top w:val="nil"/>
              <w:left w:val="nil"/>
              <w:bottom w:val="single" w:sz="4" w:space="0" w:color="A6A6A6"/>
              <w:right w:val="single" w:sz="4" w:space="0" w:color="A6A6A6"/>
            </w:tcBorders>
            <w:hideMark/>
          </w:tcPr>
          <w:p w14:paraId="3A0ACF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Introduction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Architecture and Protocol Aspects</w:t>
            </w:r>
          </w:p>
        </w:tc>
        <w:tc>
          <w:tcPr>
            <w:tcW w:w="2835" w:type="dxa"/>
            <w:tcBorders>
              <w:top w:val="nil"/>
              <w:left w:val="nil"/>
              <w:bottom w:val="single" w:sz="4" w:space="0" w:color="A6A6A6"/>
              <w:right w:val="single" w:sz="4" w:space="0" w:color="A6A6A6"/>
            </w:tcBorders>
            <w:hideMark/>
          </w:tcPr>
          <w:p w14:paraId="4BBAE2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Nokia, TMO US, AT&amp;T, Verizon Wireless, BT, Charter, Huawei, LG Electronics, Samsung, Lenovo, </w:t>
            </w:r>
            <w:proofErr w:type="spellStart"/>
            <w:r w:rsidRPr="00540FAA">
              <w:rPr>
                <w:rFonts w:ascii="Arial" w:hAnsi="Arial" w:cs="Arial"/>
                <w:sz w:val="16"/>
                <w:szCs w:val="16"/>
              </w:rPr>
              <w:t>Baicells</w:t>
            </w:r>
            <w:proofErr w:type="spellEnd"/>
            <w:r w:rsidRPr="00540FAA">
              <w:rPr>
                <w:rFonts w:ascii="Arial" w:hAnsi="Arial" w:cs="Arial"/>
                <w:sz w:val="16"/>
                <w:szCs w:val="16"/>
              </w:rPr>
              <w:t xml:space="preserve">, ZTE, NEC, CATT, </w:t>
            </w:r>
            <w:r w:rsidRPr="00540FAA">
              <w:rPr>
                <w:rFonts w:ascii="Arial" w:hAnsi="Arial" w:cs="Arial"/>
                <w:sz w:val="16"/>
                <w:szCs w:val="16"/>
              </w:rPr>
              <w:lastRenderedPageBreak/>
              <w:t>Qualcomm</w:t>
            </w:r>
          </w:p>
        </w:tc>
        <w:tc>
          <w:tcPr>
            <w:tcW w:w="850" w:type="dxa"/>
            <w:tcBorders>
              <w:top w:val="nil"/>
              <w:left w:val="nil"/>
              <w:bottom w:val="single" w:sz="4" w:space="0" w:color="A6A6A6"/>
              <w:right w:val="single" w:sz="4" w:space="0" w:color="A6A6A6"/>
            </w:tcBorders>
            <w:shd w:val="clear" w:color="000000" w:fill="BFBFBF"/>
            <w:hideMark/>
          </w:tcPr>
          <w:p w14:paraId="5B815A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lastRenderedPageBreak/>
              <w:t>Gino Masini</w:t>
            </w:r>
          </w:p>
        </w:tc>
        <w:tc>
          <w:tcPr>
            <w:tcW w:w="709" w:type="dxa"/>
            <w:tcBorders>
              <w:top w:val="nil"/>
              <w:left w:val="nil"/>
              <w:bottom w:val="single" w:sz="4" w:space="0" w:color="A6A6A6"/>
              <w:right w:val="single" w:sz="4" w:space="0" w:color="A6A6A6"/>
            </w:tcBorders>
            <w:hideMark/>
          </w:tcPr>
          <w:p w14:paraId="0C7B181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6958919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5D5EF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45D74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E58F32" w14:textId="77777777" w:rsidR="00A878C1" w:rsidRPr="00540FAA" w:rsidRDefault="00A878C1" w:rsidP="007E7797">
            <w:pPr>
              <w:spacing w:after="0"/>
              <w:rPr>
                <w:rFonts w:ascii="Arial" w:hAnsi="Arial" w:cs="Arial"/>
                <w:b/>
                <w:bCs/>
                <w:color w:val="0000FF"/>
                <w:sz w:val="16"/>
                <w:szCs w:val="16"/>
                <w:u w:val="single"/>
              </w:rPr>
            </w:pPr>
            <w:hyperlink r:id="rId125" w:history="1">
              <w:r w:rsidRPr="00540FAA">
                <w:rPr>
                  <w:rFonts w:ascii="Arial" w:hAnsi="Arial" w:cs="Arial"/>
                  <w:b/>
                  <w:bCs/>
                  <w:color w:val="0000FF"/>
                  <w:sz w:val="16"/>
                  <w:szCs w:val="16"/>
                  <w:u w:val="single"/>
                </w:rPr>
                <w:t>R3-256014</w:t>
              </w:r>
            </w:hyperlink>
          </w:p>
        </w:tc>
        <w:tc>
          <w:tcPr>
            <w:tcW w:w="709" w:type="dxa"/>
            <w:tcBorders>
              <w:top w:val="nil"/>
              <w:left w:val="nil"/>
              <w:bottom w:val="single" w:sz="4" w:space="0" w:color="A6A6A6"/>
              <w:right w:val="single" w:sz="4" w:space="0" w:color="A6A6A6"/>
            </w:tcBorders>
            <w:hideMark/>
          </w:tcPr>
          <w:p w14:paraId="35B35AE4" w14:textId="77777777" w:rsidR="00A878C1" w:rsidRPr="00540FAA" w:rsidRDefault="00A878C1" w:rsidP="007E7797">
            <w:pPr>
              <w:spacing w:after="0"/>
              <w:rPr>
                <w:rFonts w:ascii="Arial" w:hAnsi="Arial" w:cs="Arial"/>
                <w:b/>
                <w:bCs/>
                <w:color w:val="0000FF"/>
                <w:sz w:val="16"/>
                <w:szCs w:val="16"/>
                <w:u w:val="single"/>
              </w:rPr>
            </w:pPr>
            <w:hyperlink r:id="rId126" w:history="1">
              <w:r w:rsidRPr="00540FAA">
                <w:rPr>
                  <w:rFonts w:ascii="Arial" w:hAnsi="Arial" w:cs="Arial"/>
                  <w:b/>
                  <w:bCs/>
                  <w:color w:val="0000FF"/>
                  <w:sz w:val="16"/>
                  <w:szCs w:val="16"/>
                  <w:u w:val="single"/>
                </w:rPr>
                <w:t>R3-255050</w:t>
              </w:r>
            </w:hyperlink>
          </w:p>
        </w:tc>
        <w:tc>
          <w:tcPr>
            <w:tcW w:w="1734" w:type="dxa"/>
            <w:tcBorders>
              <w:top w:val="nil"/>
              <w:left w:val="nil"/>
              <w:bottom w:val="single" w:sz="4" w:space="0" w:color="A6A6A6"/>
              <w:right w:val="single" w:sz="4" w:space="0" w:color="A6A6A6"/>
            </w:tcBorders>
            <w:hideMark/>
          </w:tcPr>
          <w:p w14:paraId="3CB29B9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2B08DE7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ZTE, Nokia, Nokia Shanghai Bell, Huawei, Samsung, Lenovo, Qualcomm, Jio Platforms, Airbus, NEC, China Telecom, NTT DoCoMo</w:t>
            </w:r>
          </w:p>
        </w:tc>
        <w:tc>
          <w:tcPr>
            <w:tcW w:w="850" w:type="dxa"/>
            <w:tcBorders>
              <w:top w:val="nil"/>
              <w:left w:val="nil"/>
              <w:bottom w:val="single" w:sz="4" w:space="0" w:color="A6A6A6"/>
              <w:right w:val="single" w:sz="4" w:space="0" w:color="A6A6A6"/>
            </w:tcBorders>
            <w:shd w:val="clear" w:color="000000" w:fill="BFBFBF"/>
            <w:hideMark/>
          </w:tcPr>
          <w:p w14:paraId="0E4BE5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Filip Barac</w:t>
            </w:r>
          </w:p>
        </w:tc>
        <w:tc>
          <w:tcPr>
            <w:tcW w:w="709" w:type="dxa"/>
            <w:tcBorders>
              <w:top w:val="nil"/>
              <w:left w:val="nil"/>
              <w:bottom w:val="single" w:sz="4" w:space="0" w:color="A6A6A6"/>
              <w:right w:val="single" w:sz="4" w:space="0" w:color="A6A6A6"/>
            </w:tcBorders>
            <w:hideMark/>
          </w:tcPr>
          <w:p w14:paraId="10B44B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FCA89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7FA4C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3BFA164"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A5FF510" w14:textId="77777777" w:rsidR="00A878C1" w:rsidRPr="00540FAA" w:rsidRDefault="00A878C1" w:rsidP="007E7797">
            <w:pPr>
              <w:spacing w:after="0"/>
              <w:rPr>
                <w:rFonts w:ascii="Arial" w:hAnsi="Arial" w:cs="Arial"/>
                <w:b/>
                <w:bCs/>
                <w:color w:val="0000FF"/>
                <w:sz w:val="16"/>
                <w:szCs w:val="16"/>
                <w:u w:val="single"/>
              </w:rPr>
            </w:pPr>
            <w:hyperlink r:id="rId127" w:history="1">
              <w:r w:rsidRPr="00540FAA">
                <w:rPr>
                  <w:rFonts w:ascii="Arial" w:hAnsi="Arial" w:cs="Arial"/>
                  <w:b/>
                  <w:bCs/>
                  <w:color w:val="0000FF"/>
                  <w:sz w:val="16"/>
                  <w:szCs w:val="16"/>
                  <w:u w:val="single"/>
                </w:rPr>
                <w:t>R3-256015</w:t>
              </w:r>
            </w:hyperlink>
          </w:p>
        </w:tc>
        <w:tc>
          <w:tcPr>
            <w:tcW w:w="709" w:type="dxa"/>
            <w:tcBorders>
              <w:top w:val="nil"/>
              <w:left w:val="nil"/>
              <w:bottom w:val="single" w:sz="4" w:space="0" w:color="A6A6A6"/>
              <w:right w:val="single" w:sz="4" w:space="0" w:color="A6A6A6"/>
            </w:tcBorders>
            <w:hideMark/>
          </w:tcPr>
          <w:p w14:paraId="2E494AD8" w14:textId="77777777" w:rsidR="00A878C1" w:rsidRPr="00540FAA" w:rsidRDefault="00A878C1" w:rsidP="007E7797">
            <w:pPr>
              <w:spacing w:after="0"/>
              <w:rPr>
                <w:rFonts w:ascii="Arial" w:hAnsi="Arial" w:cs="Arial"/>
                <w:b/>
                <w:bCs/>
                <w:color w:val="0000FF"/>
                <w:sz w:val="16"/>
                <w:szCs w:val="16"/>
                <w:u w:val="single"/>
              </w:rPr>
            </w:pPr>
            <w:hyperlink r:id="rId128" w:history="1">
              <w:r w:rsidRPr="00540FAA">
                <w:rPr>
                  <w:rFonts w:ascii="Arial" w:hAnsi="Arial" w:cs="Arial"/>
                  <w:b/>
                  <w:bCs/>
                  <w:color w:val="0000FF"/>
                  <w:sz w:val="16"/>
                  <w:szCs w:val="16"/>
                  <w:u w:val="single"/>
                </w:rPr>
                <w:t>R3-255056</w:t>
              </w:r>
            </w:hyperlink>
          </w:p>
        </w:tc>
        <w:tc>
          <w:tcPr>
            <w:tcW w:w="1734" w:type="dxa"/>
            <w:tcBorders>
              <w:top w:val="nil"/>
              <w:left w:val="nil"/>
              <w:bottom w:val="single" w:sz="4" w:space="0" w:color="A6A6A6"/>
              <w:right w:val="single" w:sz="4" w:space="0" w:color="A6A6A6"/>
            </w:tcBorders>
            <w:hideMark/>
          </w:tcPr>
          <w:p w14:paraId="4CC906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architecture with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Gateway</w:t>
            </w:r>
          </w:p>
        </w:tc>
        <w:tc>
          <w:tcPr>
            <w:tcW w:w="2835" w:type="dxa"/>
            <w:tcBorders>
              <w:top w:val="nil"/>
              <w:left w:val="nil"/>
              <w:bottom w:val="single" w:sz="4" w:space="0" w:color="A6A6A6"/>
              <w:right w:val="single" w:sz="4" w:space="0" w:color="A6A6A6"/>
            </w:tcBorders>
            <w:hideMark/>
          </w:tcPr>
          <w:p w14:paraId="5714DC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w:t>
            </w:r>
          </w:p>
        </w:tc>
        <w:tc>
          <w:tcPr>
            <w:tcW w:w="850" w:type="dxa"/>
            <w:tcBorders>
              <w:top w:val="nil"/>
              <w:left w:val="nil"/>
              <w:bottom w:val="single" w:sz="4" w:space="0" w:color="A6A6A6"/>
              <w:right w:val="single" w:sz="4" w:space="0" w:color="A6A6A6"/>
            </w:tcBorders>
            <w:shd w:val="clear" w:color="000000" w:fill="BFBFBF"/>
            <w:hideMark/>
          </w:tcPr>
          <w:p w14:paraId="564D927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78F7B2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17CFEE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34B1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598BCB5"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99F3DBD" w14:textId="77777777" w:rsidR="00A878C1" w:rsidRPr="00540FAA" w:rsidRDefault="00A878C1" w:rsidP="007E7797">
            <w:pPr>
              <w:spacing w:after="0"/>
              <w:rPr>
                <w:rFonts w:ascii="Arial" w:hAnsi="Arial" w:cs="Arial"/>
                <w:b/>
                <w:bCs/>
                <w:color w:val="0000FF"/>
                <w:sz w:val="16"/>
                <w:szCs w:val="16"/>
                <w:u w:val="single"/>
              </w:rPr>
            </w:pPr>
            <w:hyperlink r:id="rId129" w:history="1">
              <w:r w:rsidRPr="00540FAA">
                <w:rPr>
                  <w:rFonts w:ascii="Arial" w:hAnsi="Arial" w:cs="Arial"/>
                  <w:b/>
                  <w:bCs/>
                  <w:color w:val="0000FF"/>
                  <w:sz w:val="16"/>
                  <w:szCs w:val="16"/>
                  <w:u w:val="single"/>
                </w:rPr>
                <w:t>R3-256016</w:t>
              </w:r>
            </w:hyperlink>
          </w:p>
        </w:tc>
        <w:tc>
          <w:tcPr>
            <w:tcW w:w="709" w:type="dxa"/>
            <w:tcBorders>
              <w:top w:val="nil"/>
              <w:left w:val="nil"/>
              <w:bottom w:val="single" w:sz="4" w:space="0" w:color="A6A6A6"/>
              <w:right w:val="single" w:sz="4" w:space="0" w:color="A6A6A6"/>
            </w:tcBorders>
            <w:hideMark/>
          </w:tcPr>
          <w:p w14:paraId="4D104F48" w14:textId="77777777" w:rsidR="00A878C1" w:rsidRPr="00540FAA" w:rsidRDefault="00A878C1" w:rsidP="007E7797">
            <w:pPr>
              <w:spacing w:after="0"/>
              <w:rPr>
                <w:rFonts w:ascii="Arial" w:hAnsi="Arial" w:cs="Arial"/>
                <w:b/>
                <w:bCs/>
                <w:color w:val="0000FF"/>
                <w:sz w:val="16"/>
                <w:szCs w:val="16"/>
                <w:u w:val="single"/>
              </w:rPr>
            </w:pPr>
            <w:hyperlink r:id="rId130" w:history="1">
              <w:r w:rsidRPr="00540FAA">
                <w:rPr>
                  <w:rFonts w:ascii="Arial" w:hAnsi="Arial" w:cs="Arial"/>
                  <w:b/>
                  <w:bCs/>
                  <w:color w:val="0000FF"/>
                  <w:sz w:val="16"/>
                  <w:szCs w:val="16"/>
                  <w:u w:val="single"/>
                </w:rPr>
                <w:t>R3-255053</w:t>
              </w:r>
            </w:hyperlink>
          </w:p>
        </w:tc>
        <w:tc>
          <w:tcPr>
            <w:tcW w:w="1734" w:type="dxa"/>
            <w:tcBorders>
              <w:top w:val="nil"/>
              <w:left w:val="nil"/>
              <w:bottom w:val="single" w:sz="4" w:space="0" w:color="A6A6A6"/>
              <w:right w:val="single" w:sz="4" w:space="0" w:color="A6A6A6"/>
            </w:tcBorders>
            <w:hideMark/>
          </w:tcPr>
          <w:p w14:paraId="05BE4B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7072D97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Ericsson, ZTE, LG Electronics, Qualcomm, Huawei, China Telecom, Samsung, Lenovo</w:t>
            </w:r>
          </w:p>
        </w:tc>
        <w:tc>
          <w:tcPr>
            <w:tcW w:w="850" w:type="dxa"/>
            <w:tcBorders>
              <w:top w:val="nil"/>
              <w:left w:val="nil"/>
              <w:bottom w:val="single" w:sz="4" w:space="0" w:color="A6A6A6"/>
              <w:right w:val="single" w:sz="4" w:space="0" w:color="A6A6A6"/>
            </w:tcBorders>
            <w:shd w:val="clear" w:color="000000" w:fill="BFBFBF"/>
            <w:hideMark/>
          </w:tcPr>
          <w:p w14:paraId="010CE6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66EAC8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8204B2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EF8A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32039A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8C2958" w14:textId="77777777" w:rsidR="00A878C1" w:rsidRPr="00540FAA" w:rsidRDefault="00A878C1" w:rsidP="007E7797">
            <w:pPr>
              <w:spacing w:after="0"/>
              <w:rPr>
                <w:rFonts w:ascii="Arial" w:hAnsi="Arial" w:cs="Arial"/>
                <w:b/>
                <w:bCs/>
                <w:color w:val="0000FF"/>
                <w:sz w:val="16"/>
                <w:szCs w:val="16"/>
                <w:u w:val="single"/>
              </w:rPr>
            </w:pPr>
            <w:hyperlink r:id="rId131" w:history="1">
              <w:r w:rsidRPr="00540FAA">
                <w:rPr>
                  <w:rFonts w:ascii="Arial" w:hAnsi="Arial" w:cs="Arial"/>
                  <w:b/>
                  <w:bCs/>
                  <w:color w:val="0000FF"/>
                  <w:sz w:val="16"/>
                  <w:szCs w:val="16"/>
                  <w:u w:val="single"/>
                </w:rPr>
                <w:t>R3-256017</w:t>
              </w:r>
            </w:hyperlink>
          </w:p>
        </w:tc>
        <w:tc>
          <w:tcPr>
            <w:tcW w:w="709" w:type="dxa"/>
            <w:tcBorders>
              <w:top w:val="nil"/>
              <w:left w:val="nil"/>
              <w:bottom w:val="single" w:sz="4" w:space="0" w:color="A6A6A6"/>
              <w:right w:val="single" w:sz="4" w:space="0" w:color="A6A6A6"/>
            </w:tcBorders>
            <w:hideMark/>
          </w:tcPr>
          <w:p w14:paraId="6F1AFAA5" w14:textId="77777777" w:rsidR="00A878C1" w:rsidRPr="00540FAA" w:rsidRDefault="00A878C1" w:rsidP="007E7797">
            <w:pPr>
              <w:spacing w:after="0"/>
              <w:rPr>
                <w:rFonts w:ascii="Arial" w:hAnsi="Arial" w:cs="Arial"/>
                <w:b/>
                <w:bCs/>
                <w:color w:val="0000FF"/>
                <w:sz w:val="16"/>
                <w:szCs w:val="16"/>
                <w:u w:val="single"/>
              </w:rPr>
            </w:pPr>
            <w:hyperlink r:id="rId132" w:history="1">
              <w:r w:rsidRPr="00540FAA">
                <w:rPr>
                  <w:rFonts w:ascii="Arial" w:hAnsi="Arial" w:cs="Arial"/>
                  <w:b/>
                  <w:bCs/>
                  <w:color w:val="0000FF"/>
                  <w:sz w:val="16"/>
                  <w:szCs w:val="16"/>
                  <w:u w:val="single"/>
                </w:rPr>
                <w:t>R3-255101</w:t>
              </w:r>
            </w:hyperlink>
          </w:p>
        </w:tc>
        <w:tc>
          <w:tcPr>
            <w:tcW w:w="1734" w:type="dxa"/>
            <w:tcBorders>
              <w:top w:val="nil"/>
              <w:left w:val="nil"/>
              <w:bottom w:val="single" w:sz="4" w:space="0" w:color="A6A6A6"/>
              <w:right w:val="single" w:sz="4" w:space="0" w:color="A6A6A6"/>
            </w:tcBorders>
            <w:hideMark/>
          </w:tcPr>
          <w:p w14:paraId="790E78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B321B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Qualcomm Inc, Lenovo, Huawei, Ericsson, CATT, CMCC, Samsung, Xiaomi, NEC, China Telecom, Ofinno</w:t>
            </w:r>
          </w:p>
        </w:tc>
        <w:tc>
          <w:tcPr>
            <w:tcW w:w="850" w:type="dxa"/>
            <w:tcBorders>
              <w:top w:val="nil"/>
              <w:left w:val="nil"/>
              <w:bottom w:val="single" w:sz="4" w:space="0" w:color="A6A6A6"/>
              <w:right w:val="single" w:sz="4" w:space="0" w:color="A6A6A6"/>
            </w:tcBorders>
            <w:shd w:val="clear" w:color="000000" w:fill="BFBFBF"/>
            <w:hideMark/>
          </w:tcPr>
          <w:p w14:paraId="0C4567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5DA114F5"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07ADEB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6298D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D90414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5120A6" w14:textId="77777777" w:rsidR="00A878C1" w:rsidRPr="00540FAA" w:rsidRDefault="00A878C1" w:rsidP="007E7797">
            <w:pPr>
              <w:spacing w:after="0"/>
              <w:rPr>
                <w:rFonts w:ascii="Arial" w:hAnsi="Arial" w:cs="Arial"/>
                <w:b/>
                <w:bCs/>
                <w:color w:val="0000FF"/>
                <w:sz w:val="16"/>
                <w:szCs w:val="16"/>
                <w:u w:val="single"/>
              </w:rPr>
            </w:pPr>
            <w:hyperlink r:id="rId133" w:history="1">
              <w:r w:rsidRPr="00540FAA">
                <w:rPr>
                  <w:rFonts w:ascii="Arial" w:hAnsi="Arial" w:cs="Arial"/>
                  <w:b/>
                  <w:bCs/>
                  <w:color w:val="0000FF"/>
                  <w:sz w:val="16"/>
                  <w:szCs w:val="16"/>
                  <w:u w:val="single"/>
                </w:rPr>
                <w:t>R3-256018</w:t>
              </w:r>
            </w:hyperlink>
          </w:p>
        </w:tc>
        <w:tc>
          <w:tcPr>
            <w:tcW w:w="709" w:type="dxa"/>
            <w:tcBorders>
              <w:top w:val="nil"/>
              <w:left w:val="nil"/>
              <w:bottom w:val="single" w:sz="4" w:space="0" w:color="A6A6A6"/>
              <w:right w:val="single" w:sz="4" w:space="0" w:color="A6A6A6"/>
            </w:tcBorders>
            <w:hideMark/>
          </w:tcPr>
          <w:p w14:paraId="615E5DBD" w14:textId="77777777" w:rsidR="00A878C1" w:rsidRPr="00540FAA" w:rsidRDefault="00A878C1" w:rsidP="007E7797">
            <w:pPr>
              <w:spacing w:after="0"/>
              <w:rPr>
                <w:rFonts w:ascii="Arial" w:hAnsi="Arial" w:cs="Arial"/>
                <w:b/>
                <w:bCs/>
                <w:color w:val="0000FF"/>
                <w:sz w:val="16"/>
                <w:szCs w:val="16"/>
                <w:u w:val="single"/>
              </w:rPr>
            </w:pPr>
            <w:hyperlink r:id="rId134" w:history="1">
              <w:r w:rsidRPr="00540FAA">
                <w:rPr>
                  <w:rFonts w:ascii="Arial" w:hAnsi="Arial" w:cs="Arial"/>
                  <w:b/>
                  <w:bCs/>
                  <w:color w:val="0000FF"/>
                  <w:sz w:val="16"/>
                  <w:szCs w:val="16"/>
                  <w:u w:val="single"/>
                </w:rPr>
                <w:t>R3-255102</w:t>
              </w:r>
            </w:hyperlink>
          </w:p>
        </w:tc>
        <w:tc>
          <w:tcPr>
            <w:tcW w:w="1734" w:type="dxa"/>
            <w:tcBorders>
              <w:top w:val="nil"/>
              <w:left w:val="nil"/>
              <w:bottom w:val="single" w:sz="4" w:space="0" w:color="A6A6A6"/>
              <w:right w:val="single" w:sz="4" w:space="0" w:color="A6A6A6"/>
            </w:tcBorders>
            <w:hideMark/>
          </w:tcPr>
          <w:p w14:paraId="7C3F08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19457FA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Nokia, Nokia Shanghai Bell, Huawei, CATT, Xiaomi, Ofinno, China Telecom, ZTE, Ericsson, Qualcomm, Samsung, NEC</w:t>
            </w:r>
          </w:p>
        </w:tc>
        <w:tc>
          <w:tcPr>
            <w:tcW w:w="850" w:type="dxa"/>
            <w:tcBorders>
              <w:top w:val="nil"/>
              <w:left w:val="nil"/>
              <w:bottom w:val="single" w:sz="4" w:space="0" w:color="A6A6A6"/>
              <w:right w:val="single" w:sz="4" w:space="0" w:color="A6A6A6"/>
            </w:tcBorders>
            <w:shd w:val="clear" w:color="000000" w:fill="BFBFBF"/>
            <w:hideMark/>
          </w:tcPr>
          <w:p w14:paraId="1A3FF02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Miaoqi</w:t>
            </w:r>
            <w:proofErr w:type="spellEnd"/>
            <w:r w:rsidRPr="00540FAA">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hideMark/>
          </w:tcPr>
          <w:p w14:paraId="21EC0B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818AA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FB13D7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83EB75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224C6A2" w14:textId="77777777" w:rsidR="00A878C1" w:rsidRPr="00540FAA" w:rsidRDefault="00A878C1" w:rsidP="007E7797">
            <w:pPr>
              <w:spacing w:after="0"/>
              <w:rPr>
                <w:rFonts w:ascii="Arial" w:hAnsi="Arial" w:cs="Arial"/>
                <w:b/>
                <w:bCs/>
                <w:color w:val="0000FF"/>
                <w:sz w:val="16"/>
                <w:szCs w:val="16"/>
                <w:u w:val="single"/>
              </w:rPr>
            </w:pPr>
            <w:hyperlink r:id="rId135" w:history="1">
              <w:r w:rsidRPr="00540FAA">
                <w:rPr>
                  <w:rFonts w:ascii="Arial" w:hAnsi="Arial" w:cs="Arial"/>
                  <w:b/>
                  <w:bCs/>
                  <w:color w:val="0000FF"/>
                  <w:sz w:val="16"/>
                  <w:szCs w:val="16"/>
                  <w:u w:val="single"/>
                </w:rPr>
                <w:t>R3-256019</w:t>
              </w:r>
            </w:hyperlink>
          </w:p>
        </w:tc>
        <w:tc>
          <w:tcPr>
            <w:tcW w:w="709" w:type="dxa"/>
            <w:tcBorders>
              <w:top w:val="nil"/>
              <w:left w:val="nil"/>
              <w:bottom w:val="single" w:sz="4" w:space="0" w:color="A6A6A6"/>
              <w:right w:val="single" w:sz="4" w:space="0" w:color="A6A6A6"/>
            </w:tcBorders>
            <w:hideMark/>
          </w:tcPr>
          <w:p w14:paraId="07E53B80" w14:textId="77777777" w:rsidR="00A878C1" w:rsidRPr="00540FAA" w:rsidRDefault="00A878C1" w:rsidP="007E7797">
            <w:pPr>
              <w:spacing w:after="0"/>
              <w:rPr>
                <w:rFonts w:ascii="Arial" w:hAnsi="Arial" w:cs="Arial"/>
                <w:b/>
                <w:bCs/>
                <w:color w:val="0000FF"/>
                <w:sz w:val="16"/>
                <w:szCs w:val="16"/>
                <w:u w:val="single"/>
              </w:rPr>
            </w:pPr>
            <w:hyperlink r:id="rId136" w:history="1">
              <w:r w:rsidRPr="00540FAA">
                <w:rPr>
                  <w:rFonts w:ascii="Arial" w:hAnsi="Arial" w:cs="Arial"/>
                  <w:b/>
                  <w:bCs/>
                  <w:color w:val="0000FF"/>
                  <w:sz w:val="16"/>
                  <w:szCs w:val="16"/>
                  <w:u w:val="single"/>
                </w:rPr>
                <w:t>R3-255103</w:t>
              </w:r>
            </w:hyperlink>
          </w:p>
        </w:tc>
        <w:tc>
          <w:tcPr>
            <w:tcW w:w="1734" w:type="dxa"/>
            <w:tcBorders>
              <w:top w:val="nil"/>
              <w:left w:val="nil"/>
              <w:bottom w:val="single" w:sz="4" w:space="0" w:color="A6A6A6"/>
              <w:right w:val="single" w:sz="4" w:space="0" w:color="A6A6A6"/>
            </w:tcBorders>
            <w:hideMark/>
          </w:tcPr>
          <w:p w14:paraId="002860B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2812FD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Lenovo, Qualcomm, Xiaomi, CATT, Ericsson, CMCC, Samsung, Huawei, China Telecom</w:t>
            </w:r>
          </w:p>
        </w:tc>
        <w:tc>
          <w:tcPr>
            <w:tcW w:w="850" w:type="dxa"/>
            <w:tcBorders>
              <w:top w:val="nil"/>
              <w:left w:val="nil"/>
              <w:bottom w:val="single" w:sz="4" w:space="0" w:color="A6A6A6"/>
              <w:right w:val="single" w:sz="4" w:space="0" w:color="A6A6A6"/>
            </w:tcBorders>
            <w:shd w:val="clear" w:color="000000" w:fill="BFBFBF"/>
            <w:hideMark/>
          </w:tcPr>
          <w:p w14:paraId="7B8D90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0E1F97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782B93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ACA91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E9D3F5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90CA51A" w14:textId="77777777" w:rsidR="00A878C1" w:rsidRPr="00540FAA" w:rsidRDefault="00A878C1" w:rsidP="007E7797">
            <w:pPr>
              <w:spacing w:after="0"/>
              <w:rPr>
                <w:rFonts w:ascii="Arial" w:hAnsi="Arial" w:cs="Arial"/>
                <w:b/>
                <w:bCs/>
                <w:color w:val="0000FF"/>
                <w:sz w:val="16"/>
                <w:szCs w:val="16"/>
                <w:u w:val="single"/>
              </w:rPr>
            </w:pPr>
            <w:hyperlink r:id="rId137" w:history="1">
              <w:r w:rsidRPr="00540FAA">
                <w:rPr>
                  <w:rFonts w:ascii="Arial" w:hAnsi="Arial" w:cs="Arial"/>
                  <w:b/>
                  <w:bCs/>
                  <w:color w:val="0000FF"/>
                  <w:sz w:val="16"/>
                  <w:szCs w:val="16"/>
                  <w:u w:val="single"/>
                </w:rPr>
                <w:t>R3-256020</w:t>
              </w:r>
            </w:hyperlink>
          </w:p>
        </w:tc>
        <w:tc>
          <w:tcPr>
            <w:tcW w:w="709" w:type="dxa"/>
            <w:tcBorders>
              <w:top w:val="nil"/>
              <w:left w:val="nil"/>
              <w:bottom w:val="single" w:sz="4" w:space="0" w:color="A6A6A6"/>
              <w:right w:val="single" w:sz="4" w:space="0" w:color="A6A6A6"/>
            </w:tcBorders>
            <w:hideMark/>
          </w:tcPr>
          <w:p w14:paraId="2526B322" w14:textId="77777777" w:rsidR="00A878C1" w:rsidRPr="00540FAA" w:rsidRDefault="00A878C1" w:rsidP="007E7797">
            <w:pPr>
              <w:spacing w:after="0"/>
              <w:rPr>
                <w:rFonts w:ascii="Arial" w:hAnsi="Arial" w:cs="Arial"/>
                <w:b/>
                <w:bCs/>
                <w:color w:val="0000FF"/>
                <w:sz w:val="16"/>
                <w:szCs w:val="16"/>
                <w:u w:val="single"/>
              </w:rPr>
            </w:pPr>
            <w:hyperlink r:id="rId138" w:history="1">
              <w:r w:rsidRPr="00540FAA">
                <w:rPr>
                  <w:rFonts w:ascii="Arial" w:hAnsi="Arial" w:cs="Arial"/>
                  <w:b/>
                  <w:bCs/>
                  <w:color w:val="0000FF"/>
                  <w:sz w:val="16"/>
                  <w:szCs w:val="16"/>
                  <w:u w:val="single"/>
                </w:rPr>
                <w:t>R3-255106</w:t>
              </w:r>
            </w:hyperlink>
          </w:p>
        </w:tc>
        <w:tc>
          <w:tcPr>
            <w:tcW w:w="1734" w:type="dxa"/>
            <w:tcBorders>
              <w:top w:val="nil"/>
              <w:left w:val="nil"/>
              <w:bottom w:val="single" w:sz="4" w:space="0" w:color="A6A6A6"/>
              <w:right w:val="single" w:sz="4" w:space="0" w:color="A6A6A6"/>
            </w:tcBorders>
            <w:hideMark/>
          </w:tcPr>
          <w:p w14:paraId="58B2ED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634593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Ericsson, Nokia, Nokia Shanghai Bell, Lenovo, ZTE, Qualcomm, Huawei, CMCC, NEC, Ofinno, China Telecom</w:t>
            </w:r>
          </w:p>
        </w:tc>
        <w:tc>
          <w:tcPr>
            <w:tcW w:w="850" w:type="dxa"/>
            <w:tcBorders>
              <w:top w:val="nil"/>
              <w:left w:val="nil"/>
              <w:bottom w:val="single" w:sz="4" w:space="0" w:color="A6A6A6"/>
              <w:right w:val="single" w:sz="4" w:space="0" w:color="A6A6A6"/>
            </w:tcBorders>
            <w:shd w:val="clear" w:color="000000" w:fill="BFBFBF"/>
            <w:hideMark/>
          </w:tcPr>
          <w:p w14:paraId="7F269CBA"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075791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EB31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2D9F5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DE136B2"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3194A6DB" w14:textId="77777777" w:rsidR="00A878C1" w:rsidRPr="00540FAA" w:rsidRDefault="00A878C1" w:rsidP="007E7797">
            <w:pPr>
              <w:spacing w:after="0"/>
              <w:rPr>
                <w:rFonts w:ascii="Arial" w:hAnsi="Arial" w:cs="Arial"/>
                <w:b/>
                <w:bCs/>
                <w:color w:val="0000FF"/>
                <w:sz w:val="16"/>
                <w:szCs w:val="16"/>
                <w:u w:val="single"/>
              </w:rPr>
            </w:pPr>
            <w:hyperlink r:id="rId139" w:history="1">
              <w:r w:rsidRPr="00540FAA">
                <w:rPr>
                  <w:rFonts w:ascii="Arial" w:hAnsi="Arial" w:cs="Arial"/>
                  <w:b/>
                  <w:bCs/>
                  <w:color w:val="0000FF"/>
                  <w:sz w:val="16"/>
                  <w:szCs w:val="16"/>
                  <w:u w:val="single"/>
                </w:rPr>
                <w:t>R3-256021</w:t>
              </w:r>
            </w:hyperlink>
          </w:p>
        </w:tc>
        <w:tc>
          <w:tcPr>
            <w:tcW w:w="709" w:type="dxa"/>
            <w:tcBorders>
              <w:top w:val="nil"/>
              <w:left w:val="nil"/>
              <w:bottom w:val="single" w:sz="4" w:space="0" w:color="A6A6A6"/>
              <w:right w:val="single" w:sz="4" w:space="0" w:color="A6A6A6"/>
            </w:tcBorders>
            <w:hideMark/>
          </w:tcPr>
          <w:p w14:paraId="2ED1F1C2" w14:textId="77777777" w:rsidR="00A878C1" w:rsidRPr="00540FAA" w:rsidRDefault="00A878C1" w:rsidP="007E7797">
            <w:pPr>
              <w:spacing w:after="0"/>
              <w:rPr>
                <w:rFonts w:ascii="Arial" w:hAnsi="Arial" w:cs="Arial"/>
                <w:b/>
                <w:bCs/>
                <w:color w:val="0000FF"/>
                <w:sz w:val="16"/>
                <w:szCs w:val="16"/>
                <w:u w:val="single"/>
              </w:rPr>
            </w:pPr>
            <w:hyperlink r:id="rId140" w:history="1">
              <w:r w:rsidRPr="00540FAA">
                <w:rPr>
                  <w:rFonts w:ascii="Arial" w:hAnsi="Arial" w:cs="Arial"/>
                  <w:b/>
                  <w:bCs/>
                  <w:color w:val="0000FF"/>
                  <w:sz w:val="16"/>
                  <w:szCs w:val="16"/>
                  <w:u w:val="single"/>
                </w:rPr>
                <w:t>R3-255107</w:t>
              </w:r>
            </w:hyperlink>
          </w:p>
        </w:tc>
        <w:tc>
          <w:tcPr>
            <w:tcW w:w="1734" w:type="dxa"/>
            <w:tcBorders>
              <w:top w:val="nil"/>
              <w:left w:val="nil"/>
              <w:bottom w:val="single" w:sz="4" w:space="0" w:color="A6A6A6"/>
              <w:right w:val="single" w:sz="4" w:space="0" w:color="A6A6A6"/>
            </w:tcBorders>
            <w:hideMark/>
          </w:tcPr>
          <w:p w14:paraId="47345C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EDD7B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AT&amp;T, BT, T-Mobile USA, Charter Communications, Qualcomm, Huawei, Nokia, Nokia Shanghai Bell, China Telecom, CMCC, ZTE, CATT, Ofinno</w:t>
            </w:r>
          </w:p>
        </w:tc>
        <w:tc>
          <w:tcPr>
            <w:tcW w:w="850" w:type="dxa"/>
            <w:tcBorders>
              <w:top w:val="nil"/>
              <w:left w:val="nil"/>
              <w:bottom w:val="single" w:sz="4" w:space="0" w:color="A6A6A6"/>
              <w:right w:val="single" w:sz="4" w:space="0" w:color="A6A6A6"/>
            </w:tcBorders>
            <w:shd w:val="clear" w:color="000000" w:fill="BFBFBF"/>
            <w:hideMark/>
          </w:tcPr>
          <w:p w14:paraId="51C8D5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20C325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7C17F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8B0B3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C1B13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3FBFE10" w14:textId="77777777" w:rsidR="00A878C1" w:rsidRPr="00540FAA" w:rsidRDefault="00A878C1" w:rsidP="007E7797">
            <w:pPr>
              <w:spacing w:after="0"/>
              <w:rPr>
                <w:rFonts w:ascii="Arial" w:hAnsi="Arial" w:cs="Arial"/>
                <w:b/>
                <w:bCs/>
                <w:color w:val="0000FF"/>
                <w:sz w:val="16"/>
                <w:szCs w:val="16"/>
                <w:u w:val="single"/>
              </w:rPr>
            </w:pPr>
            <w:hyperlink r:id="rId141" w:history="1">
              <w:r w:rsidRPr="00540FAA">
                <w:rPr>
                  <w:rFonts w:ascii="Arial" w:hAnsi="Arial" w:cs="Arial"/>
                  <w:b/>
                  <w:bCs/>
                  <w:color w:val="0000FF"/>
                  <w:sz w:val="16"/>
                  <w:szCs w:val="16"/>
                  <w:u w:val="single"/>
                </w:rPr>
                <w:t>R3-256022</w:t>
              </w:r>
            </w:hyperlink>
          </w:p>
        </w:tc>
        <w:tc>
          <w:tcPr>
            <w:tcW w:w="709" w:type="dxa"/>
            <w:tcBorders>
              <w:top w:val="nil"/>
              <w:left w:val="nil"/>
              <w:bottom w:val="single" w:sz="4" w:space="0" w:color="A6A6A6"/>
              <w:right w:val="single" w:sz="4" w:space="0" w:color="A6A6A6"/>
            </w:tcBorders>
            <w:hideMark/>
          </w:tcPr>
          <w:p w14:paraId="554E9CE1" w14:textId="77777777" w:rsidR="00A878C1" w:rsidRPr="00540FAA" w:rsidRDefault="00A878C1" w:rsidP="007E7797">
            <w:pPr>
              <w:spacing w:after="0"/>
              <w:rPr>
                <w:rFonts w:ascii="Arial" w:hAnsi="Arial" w:cs="Arial"/>
                <w:b/>
                <w:bCs/>
                <w:color w:val="0000FF"/>
                <w:sz w:val="16"/>
                <w:szCs w:val="16"/>
                <w:u w:val="single"/>
              </w:rPr>
            </w:pPr>
            <w:hyperlink r:id="rId142" w:history="1">
              <w:r w:rsidRPr="00540FAA">
                <w:rPr>
                  <w:rFonts w:ascii="Arial" w:hAnsi="Arial" w:cs="Arial"/>
                  <w:b/>
                  <w:bCs/>
                  <w:color w:val="0000FF"/>
                  <w:sz w:val="16"/>
                  <w:szCs w:val="16"/>
                  <w:u w:val="single"/>
                </w:rPr>
                <w:t>R3-255108</w:t>
              </w:r>
            </w:hyperlink>
          </w:p>
        </w:tc>
        <w:tc>
          <w:tcPr>
            <w:tcW w:w="1734" w:type="dxa"/>
            <w:tcBorders>
              <w:top w:val="nil"/>
              <w:left w:val="nil"/>
              <w:bottom w:val="single" w:sz="4" w:space="0" w:color="A6A6A6"/>
              <w:right w:val="single" w:sz="4" w:space="0" w:color="A6A6A6"/>
            </w:tcBorders>
            <w:hideMark/>
          </w:tcPr>
          <w:p w14:paraId="43E5414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4D05021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Lenovo, CMCC, Qualcomm, Xiaomi, Nokia, Nokia Shanghai Bell, China Telecom, Ofinno, Samsung</w:t>
            </w:r>
          </w:p>
        </w:tc>
        <w:tc>
          <w:tcPr>
            <w:tcW w:w="850" w:type="dxa"/>
            <w:tcBorders>
              <w:top w:val="nil"/>
              <w:left w:val="nil"/>
              <w:bottom w:val="single" w:sz="4" w:space="0" w:color="A6A6A6"/>
              <w:right w:val="single" w:sz="4" w:space="0" w:color="A6A6A6"/>
            </w:tcBorders>
            <w:shd w:val="clear" w:color="000000" w:fill="BFBFBF"/>
            <w:hideMark/>
          </w:tcPr>
          <w:p w14:paraId="542E6E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145A69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8B59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BF975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E0F4EE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5C1DFA7" w14:textId="77777777" w:rsidR="00A878C1" w:rsidRPr="00540FAA" w:rsidRDefault="00A878C1" w:rsidP="007E7797">
            <w:pPr>
              <w:spacing w:after="0"/>
              <w:rPr>
                <w:rFonts w:ascii="Arial" w:hAnsi="Arial" w:cs="Arial"/>
                <w:b/>
                <w:bCs/>
                <w:color w:val="0000FF"/>
                <w:sz w:val="16"/>
                <w:szCs w:val="16"/>
                <w:u w:val="single"/>
              </w:rPr>
            </w:pPr>
            <w:hyperlink r:id="rId143" w:history="1">
              <w:r w:rsidRPr="00540FAA">
                <w:rPr>
                  <w:rFonts w:ascii="Arial" w:hAnsi="Arial" w:cs="Arial"/>
                  <w:b/>
                  <w:bCs/>
                  <w:color w:val="0000FF"/>
                  <w:sz w:val="16"/>
                  <w:szCs w:val="16"/>
                  <w:u w:val="single"/>
                </w:rPr>
                <w:t>R3-256023</w:t>
              </w:r>
            </w:hyperlink>
          </w:p>
        </w:tc>
        <w:tc>
          <w:tcPr>
            <w:tcW w:w="709" w:type="dxa"/>
            <w:tcBorders>
              <w:top w:val="nil"/>
              <w:left w:val="nil"/>
              <w:bottom w:val="single" w:sz="4" w:space="0" w:color="A6A6A6"/>
              <w:right w:val="single" w:sz="4" w:space="0" w:color="A6A6A6"/>
            </w:tcBorders>
            <w:hideMark/>
          </w:tcPr>
          <w:p w14:paraId="79ADC47C" w14:textId="77777777" w:rsidR="00A878C1" w:rsidRPr="00540FAA" w:rsidRDefault="00A878C1" w:rsidP="007E7797">
            <w:pPr>
              <w:spacing w:after="0"/>
              <w:rPr>
                <w:rFonts w:ascii="Arial" w:hAnsi="Arial" w:cs="Arial"/>
                <w:b/>
                <w:bCs/>
                <w:color w:val="0000FF"/>
                <w:sz w:val="16"/>
                <w:szCs w:val="16"/>
                <w:u w:val="single"/>
              </w:rPr>
            </w:pPr>
            <w:hyperlink r:id="rId144" w:history="1">
              <w:r w:rsidRPr="00540FAA">
                <w:rPr>
                  <w:rFonts w:ascii="Arial" w:hAnsi="Arial" w:cs="Arial"/>
                  <w:b/>
                  <w:bCs/>
                  <w:color w:val="0000FF"/>
                  <w:sz w:val="16"/>
                  <w:szCs w:val="16"/>
                  <w:u w:val="single"/>
                </w:rPr>
                <w:t>R3-255064</w:t>
              </w:r>
            </w:hyperlink>
          </w:p>
        </w:tc>
        <w:tc>
          <w:tcPr>
            <w:tcW w:w="1734" w:type="dxa"/>
            <w:tcBorders>
              <w:top w:val="nil"/>
              <w:left w:val="nil"/>
              <w:bottom w:val="single" w:sz="4" w:space="0" w:color="A6A6A6"/>
              <w:right w:val="single" w:sz="4" w:space="0" w:color="A6A6A6"/>
            </w:tcBorders>
            <w:hideMark/>
          </w:tcPr>
          <w:p w14:paraId="1A57B971"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Xn</w:t>
            </w:r>
            <w:proofErr w:type="spellEnd"/>
            <w:r w:rsidRPr="00540FAA">
              <w:rPr>
                <w:rFonts w:ascii="Arial" w:hAnsi="Arial" w:cs="Arial"/>
                <w:sz w:val="16"/>
                <w:szCs w:val="16"/>
              </w:rPr>
              <w:t xml:space="preserve"> support for inter-CU LTM in DC</w:t>
            </w:r>
          </w:p>
        </w:tc>
        <w:tc>
          <w:tcPr>
            <w:tcW w:w="2835" w:type="dxa"/>
            <w:tcBorders>
              <w:top w:val="nil"/>
              <w:left w:val="nil"/>
              <w:bottom w:val="single" w:sz="4" w:space="0" w:color="A6A6A6"/>
              <w:right w:val="single" w:sz="4" w:space="0" w:color="A6A6A6"/>
            </w:tcBorders>
            <w:hideMark/>
          </w:tcPr>
          <w:p w14:paraId="3271E9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 CATT, Huawei, Ofinno, Nokia, NEC, LG Electronics, China Telecom, Google, ZTE, Samsung</w:t>
            </w:r>
          </w:p>
        </w:tc>
        <w:tc>
          <w:tcPr>
            <w:tcW w:w="850" w:type="dxa"/>
            <w:tcBorders>
              <w:top w:val="nil"/>
              <w:left w:val="nil"/>
              <w:bottom w:val="single" w:sz="4" w:space="0" w:color="A6A6A6"/>
              <w:right w:val="single" w:sz="4" w:space="0" w:color="A6A6A6"/>
            </w:tcBorders>
            <w:shd w:val="clear" w:color="000000" w:fill="BFBFBF"/>
            <w:hideMark/>
          </w:tcPr>
          <w:p w14:paraId="570C89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16F80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6D91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5A320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16CD3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C52E8E2" w14:textId="77777777" w:rsidR="00A878C1" w:rsidRPr="00540FAA" w:rsidRDefault="00A878C1" w:rsidP="007E7797">
            <w:pPr>
              <w:spacing w:after="0"/>
              <w:rPr>
                <w:rFonts w:ascii="Arial" w:hAnsi="Arial" w:cs="Arial"/>
                <w:b/>
                <w:bCs/>
                <w:color w:val="0000FF"/>
                <w:sz w:val="16"/>
                <w:szCs w:val="16"/>
                <w:u w:val="single"/>
              </w:rPr>
            </w:pPr>
            <w:hyperlink r:id="rId145" w:history="1">
              <w:r w:rsidRPr="00540FAA">
                <w:rPr>
                  <w:rFonts w:ascii="Arial" w:hAnsi="Arial" w:cs="Arial"/>
                  <w:b/>
                  <w:bCs/>
                  <w:color w:val="0000FF"/>
                  <w:sz w:val="16"/>
                  <w:szCs w:val="16"/>
                  <w:u w:val="single"/>
                </w:rPr>
                <w:t>R3-256024</w:t>
              </w:r>
            </w:hyperlink>
          </w:p>
        </w:tc>
        <w:tc>
          <w:tcPr>
            <w:tcW w:w="709" w:type="dxa"/>
            <w:tcBorders>
              <w:top w:val="nil"/>
              <w:left w:val="nil"/>
              <w:bottom w:val="single" w:sz="4" w:space="0" w:color="A6A6A6"/>
              <w:right w:val="single" w:sz="4" w:space="0" w:color="A6A6A6"/>
            </w:tcBorders>
            <w:hideMark/>
          </w:tcPr>
          <w:p w14:paraId="33BCEE55" w14:textId="77777777" w:rsidR="00A878C1" w:rsidRPr="00540FAA" w:rsidRDefault="00A878C1" w:rsidP="007E7797">
            <w:pPr>
              <w:spacing w:after="0"/>
              <w:rPr>
                <w:rFonts w:ascii="Arial" w:hAnsi="Arial" w:cs="Arial"/>
                <w:b/>
                <w:bCs/>
                <w:color w:val="0000FF"/>
                <w:sz w:val="16"/>
                <w:szCs w:val="16"/>
                <w:u w:val="single"/>
              </w:rPr>
            </w:pPr>
            <w:hyperlink r:id="rId146" w:history="1">
              <w:r w:rsidRPr="00540FAA">
                <w:rPr>
                  <w:rFonts w:ascii="Arial" w:hAnsi="Arial" w:cs="Arial"/>
                  <w:b/>
                  <w:bCs/>
                  <w:color w:val="0000FF"/>
                  <w:sz w:val="16"/>
                  <w:szCs w:val="16"/>
                  <w:u w:val="single"/>
                </w:rPr>
                <w:t>R3-255074</w:t>
              </w:r>
            </w:hyperlink>
          </w:p>
        </w:tc>
        <w:tc>
          <w:tcPr>
            <w:tcW w:w="1734" w:type="dxa"/>
            <w:tcBorders>
              <w:top w:val="nil"/>
              <w:left w:val="nil"/>
              <w:bottom w:val="single" w:sz="4" w:space="0" w:color="A6A6A6"/>
              <w:right w:val="single" w:sz="4" w:space="0" w:color="A6A6A6"/>
            </w:tcBorders>
            <w:hideMark/>
          </w:tcPr>
          <w:p w14:paraId="721010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D5A3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Huawei, Samsung, CMCC, Nokia, Xiaomi</w:t>
            </w:r>
          </w:p>
        </w:tc>
        <w:tc>
          <w:tcPr>
            <w:tcW w:w="850" w:type="dxa"/>
            <w:tcBorders>
              <w:top w:val="nil"/>
              <w:left w:val="nil"/>
              <w:bottom w:val="single" w:sz="4" w:space="0" w:color="A6A6A6"/>
              <w:right w:val="single" w:sz="4" w:space="0" w:color="A6A6A6"/>
            </w:tcBorders>
            <w:shd w:val="clear" w:color="000000" w:fill="BFBFBF"/>
            <w:hideMark/>
          </w:tcPr>
          <w:p w14:paraId="3967E3C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619B45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CC82BC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6437C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5C3DED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CA7DAF" w14:textId="77777777" w:rsidR="00A878C1" w:rsidRPr="00540FAA" w:rsidRDefault="00A878C1" w:rsidP="007E7797">
            <w:pPr>
              <w:spacing w:after="0"/>
              <w:rPr>
                <w:rFonts w:ascii="Arial" w:hAnsi="Arial" w:cs="Arial"/>
                <w:b/>
                <w:bCs/>
                <w:color w:val="0000FF"/>
                <w:sz w:val="16"/>
                <w:szCs w:val="16"/>
                <w:u w:val="single"/>
              </w:rPr>
            </w:pPr>
            <w:hyperlink r:id="rId147" w:history="1">
              <w:r w:rsidRPr="00540FAA">
                <w:rPr>
                  <w:rFonts w:ascii="Arial" w:hAnsi="Arial" w:cs="Arial"/>
                  <w:b/>
                  <w:bCs/>
                  <w:color w:val="0000FF"/>
                  <w:sz w:val="16"/>
                  <w:szCs w:val="16"/>
                  <w:u w:val="single"/>
                </w:rPr>
                <w:t>R3-256025</w:t>
              </w:r>
            </w:hyperlink>
          </w:p>
        </w:tc>
        <w:tc>
          <w:tcPr>
            <w:tcW w:w="709" w:type="dxa"/>
            <w:tcBorders>
              <w:top w:val="nil"/>
              <w:left w:val="nil"/>
              <w:bottom w:val="single" w:sz="4" w:space="0" w:color="A6A6A6"/>
              <w:right w:val="single" w:sz="4" w:space="0" w:color="A6A6A6"/>
            </w:tcBorders>
            <w:hideMark/>
          </w:tcPr>
          <w:p w14:paraId="1A4474D9" w14:textId="77777777" w:rsidR="00A878C1" w:rsidRPr="00540FAA" w:rsidRDefault="00A878C1" w:rsidP="007E7797">
            <w:pPr>
              <w:spacing w:after="0"/>
              <w:rPr>
                <w:rFonts w:ascii="Arial" w:hAnsi="Arial" w:cs="Arial"/>
                <w:b/>
                <w:bCs/>
                <w:color w:val="0000FF"/>
                <w:sz w:val="16"/>
                <w:szCs w:val="16"/>
                <w:u w:val="single"/>
              </w:rPr>
            </w:pPr>
            <w:hyperlink r:id="rId148" w:history="1">
              <w:r w:rsidRPr="00540FAA">
                <w:rPr>
                  <w:rFonts w:ascii="Arial" w:hAnsi="Arial" w:cs="Arial"/>
                  <w:b/>
                  <w:bCs/>
                  <w:color w:val="0000FF"/>
                  <w:sz w:val="16"/>
                  <w:szCs w:val="16"/>
                  <w:u w:val="single"/>
                </w:rPr>
                <w:t>R3-255075</w:t>
              </w:r>
            </w:hyperlink>
          </w:p>
        </w:tc>
        <w:tc>
          <w:tcPr>
            <w:tcW w:w="1734" w:type="dxa"/>
            <w:tcBorders>
              <w:top w:val="nil"/>
              <w:left w:val="nil"/>
              <w:bottom w:val="single" w:sz="4" w:space="0" w:color="A6A6A6"/>
              <w:right w:val="single" w:sz="4" w:space="0" w:color="A6A6A6"/>
            </w:tcBorders>
            <w:hideMark/>
          </w:tcPr>
          <w:p w14:paraId="4F436D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8C2B7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Huawei, Nokia</w:t>
            </w:r>
          </w:p>
        </w:tc>
        <w:tc>
          <w:tcPr>
            <w:tcW w:w="850" w:type="dxa"/>
            <w:tcBorders>
              <w:top w:val="nil"/>
              <w:left w:val="nil"/>
              <w:bottom w:val="single" w:sz="4" w:space="0" w:color="A6A6A6"/>
              <w:right w:val="single" w:sz="4" w:space="0" w:color="A6A6A6"/>
            </w:tcBorders>
            <w:shd w:val="clear" w:color="000000" w:fill="BFBFBF"/>
            <w:hideMark/>
          </w:tcPr>
          <w:p w14:paraId="10F8D5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35178E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63D495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D7B7E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B5AD94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49C995" w14:textId="77777777" w:rsidR="00A878C1" w:rsidRPr="00540FAA" w:rsidRDefault="00A878C1" w:rsidP="007E7797">
            <w:pPr>
              <w:spacing w:after="0"/>
              <w:rPr>
                <w:rFonts w:ascii="Arial" w:hAnsi="Arial" w:cs="Arial"/>
                <w:b/>
                <w:bCs/>
                <w:color w:val="0000FF"/>
                <w:sz w:val="16"/>
                <w:szCs w:val="16"/>
                <w:u w:val="single"/>
              </w:rPr>
            </w:pPr>
            <w:hyperlink r:id="rId149" w:history="1">
              <w:r w:rsidRPr="00540FAA">
                <w:rPr>
                  <w:rFonts w:ascii="Arial" w:hAnsi="Arial" w:cs="Arial"/>
                  <w:b/>
                  <w:bCs/>
                  <w:color w:val="0000FF"/>
                  <w:sz w:val="16"/>
                  <w:szCs w:val="16"/>
                  <w:u w:val="single"/>
                </w:rPr>
                <w:t>R3-256026</w:t>
              </w:r>
            </w:hyperlink>
          </w:p>
        </w:tc>
        <w:tc>
          <w:tcPr>
            <w:tcW w:w="709" w:type="dxa"/>
            <w:tcBorders>
              <w:top w:val="nil"/>
              <w:left w:val="nil"/>
              <w:bottom w:val="single" w:sz="4" w:space="0" w:color="A6A6A6"/>
              <w:right w:val="single" w:sz="4" w:space="0" w:color="A6A6A6"/>
            </w:tcBorders>
            <w:hideMark/>
          </w:tcPr>
          <w:p w14:paraId="47C7384A" w14:textId="77777777" w:rsidR="00A878C1" w:rsidRPr="00540FAA" w:rsidRDefault="00A878C1" w:rsidP="007E7797">
            <w:pPr>
              <w:spacing w:after="0"/>
              <w:rPr>
                <w:rFonts w:ascii="Arial" w:hAnsi="Arial" w:cs="Arial"/>
                <w:b/>
                <w:bCs/>
                <w:color w:val="0000FF"/>
                <w:sz w:val="16"/>
                <w:szCs w:val="16"/>
                <w:u w:val="single"/>
              </w:rPr>
            </w:pPr>
            <w:hyperlink r:id="rId150" w:history="1">
              <w:r w:rsidRPr="00540FAA">
                <w:rPr>
                  <w:rFonts w:ascii="Arial" w:hAnsi="Arial" w:cs="Arial"/>
                  <w:b/>
                  <w:bCs/>
                  <w:color w:val="0000FF"/>
                  <w:sz w:val="16"/>
                  <w:szCs w:val="16"/>
                  <w:u w:val="single"/>
                </w:rPr>
                <w:t>R3-255069</w:t>
              </w:r>
            </w:hyperlink>
          </w:p>
        </w:tc>
        <w:tc>
          <w:tcPr>
            <w:tcW w:w="1734" w:type="dxa"/>
            <w:tcBorders>
              <w:top w:val="nil"/>
              <w:left w:val="nil"/>
              <w:bottom w:val="single" w:sz="4" w:space="0" w:color="A6A6A6"/>
              <w:right w:val="single" w:sz="4" w:space="0" w:color="A6A6A6"/>
            </w:tcBorders>
            <w:hideMark/>
          </w:tcPr>
          <w:p w14:paraId="40C73C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Support of Full </w:t>
            </w:r>
            <w:proofErr w:type="spellStart"/>
            <w:r w:rsidRPr="00540FAA">
              <w:rPr>
                <w:rFonts w:ascii="Arial" w:hAnsi="Arial" w:cs="Arial"/>
                <w:sz w:val="16"/>
                <w:szCs w:val="16"/>
              </w:rPr>
              <w:t>eNB</w:t>
            </w:r>
            <w:proofErr w:type="spellEnd"/>
            <w:r w:rsidRPr="00540FAA">
              <w:rPr>
                <w:rFonts w:ascii="Arial" w:hAnsi="Arial" w:cs="Arial"/>
                <w:sz w:val="16"/>
                <w:szCs w:val="16"/>
              </w:rPr>
              <w:t xml:space="preserve"> as Regenerative payload</w:t>
            </w:r>
          </w:p>
        </w:tc>
        <w:tc>
          <w:tcPr>
            <w:tcW w:w="2835" w:type="dxa"/>
            <w:tcBorders>
              <w:top w:val="nil"/>
              <w:left w:val="nil"/>
              <w:bottom w:val="single" w:sz="4" w:space="0" w:color="A6A6A6"/>
              <w:right w:val="single" w:sz="4" w:space="0" w:color="A6A6A6"/>
            </w:tcBorders>
            <w:hideMark/>
          </w:tcPr>
          <w:p w14:paraId="366C07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Ericsson, </w:t>
            </w:r>
            <w:proofErr w:type="spellStart"/>
            <w:r w:rsidRPr="00540FAA">
              <w:rPr>
                <w:rFonts w:ascii="Arial" w:hAnsi="Arial" w:cs="Arial"/>
                <w:sz w:val="16"/>
                <w:szCs w:val="16"/>
              </w:rPr>
              <w:t>Sateliot</w:t>
            </w:r>
            <w:proofErr w:type="spellEnd"/>
            <w:r w:rsidRPr="00540FAA">
              <w:rPr>
                <w:rFonts w:ascii="Arial" w:hAnsi="Arial" w:cs="Arial"/>
                <w:sz w:val="16"/>
                <w:szCs w:val="16"/>
              </w:rPr>
              <w:t>, Thales, ESA, Deutsche Telekom, Jio Platforms Limited, Qualcomm Incorporated, Nokia, Nokia Shanghai Bell, Huawei, ZTE</w:t>
            </w:r>
          </w:p>
        </w:tc>
        <w:tc>
          <w:tcPr>
            <w:tcW w:w="850" w:type="dxa"/>
            <w:tcBorders>
              <w:top w:val="nil"/>
              <w:left w:val="nil"/>
              <w:bottom w:val="single" w:sz="4" w:space="0" w:color="A6A6A6"/>
              <w:right w:val="single" w:sz="4" w:space="0" w:color="A6A6A6"/>
            </w:tcBorders>
            <w:shd w:val="clear" w:color="000000" w:fill="BFBFBF"/>
            <w:hideMark/>
          </w:tcPr>
          <w:p w14:paraId="697538D7"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Xingyu</w:t>
            </w:r>
            <w:proofErr w:type="spellEnd"/>
            <w:r w:rsidRPr="00540FAA">
              <w:rPr>
                <w:rFonts w:ascii="Arial" w:hAnsi="Arial" w:cs="Arial"/>
                <w:sz w:val="16"/>
                <w:szCs w:val="16"/>
              </w:rPr>
              <w:t xml:space="preserve"> HAN</w:t>
            </w:r>
          </w:p>
        </w:tc>
        <w:tc>
          <w:tcPr>
            <w:tcW w:w="709" w:type="dxa"/>
            <w:tcBorders>
              <w:top w:val="nil"/>
              <w:left w:val="nil"/>
              <w:bottom w:val="single" w:sz="4" w:space="0" w:color="A6A6A6"/>
              <w:right w:val="single" w:sz="4" w:space="0" w:color="A6A6A6"/>
            </w:tcBorders>
            <w:hideMark/>
          </w:tcPr>
          <w:p w14:paraId="51126E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4B20D2F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549CD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201D95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74ECE0A" w14:textId="77777777" w:rsidR="00A878C1" w:rsidRPr="00540FAA" w:rsidRDefault="00A878C1" w:rsidP="007E7797">
            <w:pPr>
              <w:spacing w:after="0"/>
              <w:rPr>
                <w:rFonts w:ascii="Arial" w:hAnsi="Arial" w:cs="Arial"/>
                <w:b/>
                <w:bCs/>
                <w:color w:val="0000FF"/>
                <w:sz w:val="16"/>
                <w:szCs w:val="16"/>
                <w:u w:val="single"/>
              </w:rPr>
            </w:pPr>
            <w:hyperlink r:id="rId151" w:history="1">
              <w:r w:rsidRPr="00540FAA">
                <w:rPr>
                  <w:rFonts w:ascii="Arial" w:hAnsi="Arial" w:cs="Arial"/>
                  <w:b/>
                  <w:bCs/>
                  <w:color w:val="0000FF"/>
                  <w:sz w:val="16"/>
                  <w:szCs w:val="16"/>
                  <w:u w:val="single"/>
                </w:rPr>
                <w:t>R3-256027</w:t>
              </w:r>
            </w:hyperlink>
          </w:p>
        </w:tc>
        <w:tc>
          <w:tcPr>
            <w:tcW w:w="709" w:type="dxa"/>
            <w:tcBorders>
              <w:top w:val="nil"/>
              <w:left w:val="nil"/>
              <w:bottom w:val="single" w:sz="4" w:space="0" w:color="A6A6A6"/>
              <w:right w:val="single" w:sz="4" w:space="0" w:color="A6A6A6"/>
            </w:tcBorders>
            <w:hideMark/>
          </w:tcPr>
          <w:p w14:paraId="15432D87" w14:textId="77777777" w:rsidR="00A878C1" w:rsidRPr="00540FAA" w:rsidRDefault="00A878C1" w:rsidP="007E7797">
            <w:pPr>
              <w:spacing w:after="0"/>
              <w:rPr>
                <w:rFonts w:ascii="Arial" w:hAnsi="Arial" w:cs="Arial"/>
                <w:b/>
                <w:bCs/>
                <w:color w:val="0000FF"/>
                <w:sz w:val="16"/>
                <w:szCs w:val="16"/>
                <w:u w:val="single"/>
              </w:rPr>
            </w:pPr>
            <w:hyperlink r:id="rId152" w:history="1">
              <w:r w:rsidRPr="00540FAA">
                <w:rPr>
                  <w:rFonts w:ascii="Arial" w:hAnsi="Arial" w:cs="Arial"/>
                  <w:b/>
                  <w:bCs/>
                  <w:color w:val="0000FF"/>
                  <w:sz w:val="16"/>
                  <w:szCs w:val="16"/>
                  <w:u w:val="single"/>
                </w:rPr>
                <w:t>R3-255097</w:t>
              </w:r>
            </w:hyperlink>
          </w:p>
        </w:tc>
        <w:tc>
          <w:tcPr>
            <w:tcW w:w="1734" w:type="dxa"/>
            <w:tcBorders>
              <w:top w:val="nil"/>
              <w:left w:val="nil"/>
              <w:bottom w:val="single" w:sz="4" w:space="0" w:color="A6A6A6"/>
              <w:right w:val="single" w:sz="4" w:space="0" w:color="A6A6A6"/>
            </w:tcBorders>
            <w:hideMark/>
          </w:tcPr>
          <w:p w14:paraId="4D3649F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Case 3a</w:t>
            </w:r>
          </w:p>
        </w:tc>
        <w:tc>
          <w:tcPr>
            <w:tcW w:w="2835" w:type="dxa"/>
            <w:tcBorders>
              <w:top w:val="nil"/>
              <w:left w:val="nil"/>
              <w:bottom w:val="single" w:sz="4" w:space="0" w:color="A6A6A6"/>
              <w:right w:val="single" w:sz="4" w:space="0" w:color="A6A6A6"/>
            </w:tcBorders>
            <w:hideMark/>
          </w:tcPr>
          <w:p w14:paraId="36C166B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ZTE, Lenovo, Nokia, Ericsson, Jio Platforms</w:t>
            </w:r>
          </w:p>
        </w:tc>
        <w:tc>
          <w:tcPr>
            <w:tcW w:w="850" w:type="dxa"/>
            <w:tcBorders>
              <w:top w:val="nil"/>
              <w:left w:val="nil"/>
              <w:bottom w:val="single" w:sz="4" w:space="0" w:color="A6A6A6"/>
              <w:right w:val="single" w:sz="4" w:space="0" w:color="A6A6A6"/>
            </w:tcBorders>
            <w:shd w:val="clear" w:color="000000" w:fill="BFBFBF"/>
            <w:hideMark/>
          </w:tcPr>
          <w:p w14:paraId="348E8B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5B91DFE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46F87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6770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0C660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BFB60EE" w14:textId="77777777" w:rsidR="00A878C1" w:rsidRPr="00540FAA" w:rsidRDefault="00A878C1" w:rsidP="007E7797">
            <w:pPr>
              <w:spacing w:after="0"/>
              <w:rPr>
                <w:rFonts w:ascii="Arial" w:hAnsi="Arial" w:cs="Arial"/>
                <w:b/>
                <w:bCs/>
                <w:color w:val="0000FF"/>
                <w:sz w:val="16"/>
                <w:szCs w:val="16"/>
                <w:u w:val="single"/>
              </w:rPr>
            </w:pPr>
            <w:hyperlink r:id="rId153" w:history="1">
              <w:r w:rsidRPr="00540FAA">
                <w:rPr>
                  <w:rFonts w:ascii="Arial" w:hAnsi="Arial" w:cs="Arial"/>
                  <w:b/>
                  <w:bCs/>
                  <w:color w:val="0000FF"/>
                  <w:sz w:val="16"/>
                  <w:szCs w:val="16"/>
                  <w:u w:val="single"/>
                </w:rPr>
                <w:t>R3-256028</w:t>
              </w:r>
            </w:hyperlink>
          </w:p>
        </w:tc>
        <w:tc>
          <w:tcPr>
            <w:tcW w:w="709" w:type="dxa"/>
            <w:tcBorders>
              <w:top w:val="nil"/>
              <w:left w:val="nil"/>
              <w:bottom w:val="single" w:sz="4" w:space="0" w:color="A6A6A6"/>
              <w:right w:val="single" w:sz="4" w:space="0" w:color="A6A6A6"/>
            </w:tcBorders>
            <w:hideMark/>
          </w:tcPr>
          <w:p w14:paraId="65C25623" w14:textId="77777777" w:rsidR="00A878C1" w:rsidRPr="00540FAA" w:rsidRDefault="00A878C1" w:rsidP="007E7797">
            <w:pPr>
              <w:spacing w:after="0"/>
              <w:rPr>
                <w:rFonts w:ascii="Arial" w:hAnsi="Arial" w:cs="Arial"/>
                <w:b/>
                <w:bCs/>
                <w:color w:val="0000FF"/>
                <w:sz w:val="16"/>
                <w:szCs w:val="16"/>
                <w:u w:val="single"/>
              </w:rPr>
            </w:pPr>
            <w:hyperlink r:id="rId154" w:history="1">
              <w:r w:rsidRPr="00540FAA">
                <w:rPr>
                  <w:rFonts w:ascii="Arial" w:hAnsi="Arial" w:cs="Arial"/>
                  <w:b/>
                  <w:bCs/>
                  <w:color w:val="0000FF"/>
                  <w:sz w:val="16"/>
                  <w:szCs w:val="16"/>
                  <w:u w:val="single"/>
                </w:rPr>
                <w:t>R3-255047</w:t>
              </w:r>
            </w:hyperlink>
          </w:p>
        </w:tc>
        <w:tc>
          <w:tcPr>
            <w:tcW w:w="1734" w:type="dxa"/>
            <w:tcBorders>
              <w:top w:val="nil"/>
              <w:left w:val="nil"/>
              <w:bottom w:val="single" w:sz="4" w:space="0" w:color="A6A6A6"/>
              <w:right w:val="single" w:sz="4" w:space="0" w:color="A6A6A6"/>
            </w:tcBorders>
            <w:hideMark/>
          </w:tcPr>
          <w:p w14:paraId="6B6F681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AIML for NR-DC</w:t>
            </w:r>
          </w:p>
        </w:tc>
        <w:tc>
          <w:tcPr>
            <w:tcW w:w="2835" w:type="dxa"/>
            <w:tcBorders>
              <w:top w:val="nil"/>
              <w:left w:val="nil"/>
              <w:bottom w:val="single" w:sz="4" w:space="0" w:color="A6A6A6"/>
              <w:right w:val="single" w:sz="4" w:space="0" w:color="A6A6A6"/>
            </w:tcBorders>
            <w:hideMark/>
          </w:tcPr>
          <w:p w14:paraId="2BF8F8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Huawei, Lenovo, CATT, ZTE Corporation, Samsung, Ericsson, Nokia, Huawei, Ofinno, </w:t>
            </w:r>
            <w:proofErr w:type="spellStart"/>
            <w:r w:rsidRPr="00540FAA">
              <w:rPr>
                <w:rFonts w:ascii="Arial" w:hAnsi="Arial" w:cs="Arial"/>
                <w:sz w:val="16"/>
                <w:szCs w:val="16"/>
              </w:rPr>
              <w:t>FiberCop</w:t>
            </w:r>
            <w:proofErr w:type="spellEnd"/>
            <w:r w:rsidRPr="00540FAA">
              <w:rPr>
                <w:rFonts w:ascii="Arial" w:hAnsi="Arial" w:cs="Arial"/>
                <w:sz w:val="16"/>
                <w:szCs w:val="16"/>
              </w:rPr>
              <w:t>, LG Electronics, Jio Platforms</w:t>
            </w:r>
          </w:p>
        </w:tc>
        <w:tc>
          <w:tcPr>
            <w:tcW w:w="850" w:type="dxa"/>
            <w:tcBorders>
              <w:top w:val="nil"/>
              <w:left w:val="nil"/>
              <w:bottom w:val="single" w:sz="4" w:space="0" w:color="A6A6A6"/>
              <w:right w:val="single" w:sz="4" w:space="0" w:color="A6A6A6"/>
            </w:tcBorders>
            <w:shd w:val="clear" w:color="000000" w:fill="BFBFBF"/>
            <w:hideMark/>
          </w:tcPr>
          <w:p w14:paraId="097522C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6DC42BD2"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9D1F6F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6FC86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376600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56292F4" w14:textId="77777777" w:rsidR="00A878C1" w:rsidRPr="00540FAA" w:rsidRDefault="00A878C1" w:rsidP="007E7797">
            <w:pPr>
              <w:spacing w:after="0"/>
              <w:rPr>
                <w:rFonts w:ascii="Arial" w:hAnsi="Arial" w:cs="Arial"/>
                <w:b/>
                <w:bCs/>
                <w:color w:val="0000FF"/>
                <w:sz w:val="16"/>
                <w:szCs w:val="16"/>
                <w:u w:val="single"/>
              </w:rPr>
            </w:pPr>
            <w:hyperlink r:id="rId155" w:history="1">
              <w:r w:rsidRPr="00540FAA">
                <w:rPr>
                  <w:rFonts w:ascii="Arial" w:hAnsi="Arial" w:cs="Arial"/>
                  <w:b/>
                  <w:bCs/>
                  <w:color w:val="0000FF"/>
                  <w:sz w:val="16"/>
                  <w:szCs w:val="16"/>
                  <w:u w:val="single"/>
                </w:rPr>
                <w:t>R3-256029</w:t>
              </w:r>
            </w:hyperlink>
          </w:p>
        </w:tc>
        <w:tc>
          <w:tcPr>
            <w:tcW w:w="709" w:type="dxa"/>
            <w:tcBorders>
              <w:top w:val="nil"/>
              <w:left w:val="nil"/>
              <w:bottom w:val="single" w:sz="4" w:space="0" w:color="A6A6A6"/>
              <w:right w:val="single" w:sz="4" w:space="0" w:color="A6A6A6"/>
            </w:tcBorders>
            <w:hideMark/>
          </w:tcPr>
          <w:p w14:paraId="01AC60A1" w14:textId="77777777" w:rsidR="00A878C1" w:rsidRPr="00540FAA" w:rsidRDefault="00A878C1" w:rsidP="007E7797">
            <w:pPr>
              <w:spacing w:after="0"/>
              <w:rPr>
                <w:rFonts w:ascii="Arial" w:hAnsi="Arial" w:cs="Arial"/>
                <w:b/>
                <w:bCs/>
                <w:color w:val="0000FF"/>
                <w:sz w:val="16"/>
                <w:szCs w:val="16"/>
                <w:u w:val="single"/>
              </w:rPr>
            </w:pPr>
            <w:hyperlink r:id="rId156" w:history="1">
              <w:r w:rsidRPr="00540FAA">
                <w:rPr>
                  <w:rFonts w:ascii="Arial" w:hAnsi="Arial" w:cs="Arial"/>
                  <w:b/>
                  <w:bCs/>
                  <w:color w:val="0000FF"/>
                  <w:sz w:val="16"/>
                  <w:szCs w:val="16"/>
                  <w:u w:val="single"/>
                </w:rPr>
                <w:t>R3-255041</w:t>
              </w:r>
            </w:hyperlink>
          </w:p>
        </w:tc>
        <w:tc>
          <w:tcPr>
            <w:tcW w:w="1734" w:type="dxa"/>
            <w:tcBorders>
              <w:top w:val="nil"/>
              <w:left w:val="nil"/>
              <w:bottom w:val="single" w:sz="4" w:space="0" w:color="A6A6A6"/>
              <w:right w:val="single" w:sz="4" w:space="0" w:color="A6A6A6"/>
            </w:tcBorders>
            <w:hideMark/>
          </w:tcPr>
          <w:p w14:paraId="4D03A6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01C33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Corporation, Nokia</w:t>
            </w:r>
          </w:p>
        </w:tc>
        <w:tc>
          <w:tcPr>
            <w:tcW w:w="850" w:type="dxa"/>
            <w:tcBorders>
              <w:top w:val="nil"/>
              <w:left w:val="nil"/>
              <w:bottom w:val="single" w:sz="4" w:space="0" w:color="A6A6A6"/>
              <w:right w:val="single" w:sz="4" w:space="0" w:color="A6A6A6"/>
            </w:tcBorders>
            <w:shd w:val="clear" w:color="000000" w:fill="BFBFBF"/>
            <w:hideMark/>
          </w:tcPr>
          <w:p w14:paraId="74EDA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Aijuan Liu</w:t>
            </w:r>
          </w:p>
        </w:tc>
        <w:tc>
          <w:tcPr>
            <w:tcW w:w="709" w:type="dxa"/>
            <w:tcBorders>
              <w:top w:val="nil"/>
              <w:left w:val="nil"/>
              <w:bottom w:val="single" w:sz="4" w:space="0" w:color="A6A6A6"/>
              <w:right w:val="single" w:sz="4" w:space="0" w:color="A6A6A6"/>
            </w:tcBorders>
            <w:hideMark/>
          </w:tcPr>
          <w:p w14:paraId="5CD06B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2BDD92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8417D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38D6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F4F79D5" w14:textId="77777777" w:rsidR="00A878C1" w:rsidRPr="00540FAA" w:rsidRDefault="00A878C1" w:rsidP="007E7797">
            <w:pPr>
              <w:spacing w:after="0"/>
              <w:rPr>
                <w:rFonts w:ascii="Arial" w:hAnsi="Arial" w:cs="Arial"/>
                <w:b/>
                <w:bCs/>
                <w:color w:val="0000FF"/>
                <w:sz w:val="16"/>
                <w:szCs w:val="16"/>
                <w:u w:val="single"/>
              </w:rPr>
            </w:pPr>
            <w:hyperlink r:id="rId157" w:history="1">
              <w:r w:rsidRPr="00540FAA">
                <w:rPr>
                  <w:rFonts w:ascii="Arial" w:hAnsi="Arial" w:cs="Arial"/>
                  <w:b/>
                  <w:bCs/>
                  <w:color w:val="0000FF"/>
                  <w:sz w:val="16"/>
                  <w:szCs w:val="16"/>
                  <w:u w:val="single"/>
                </w:rPr>
                <w:t>R3-256030</w:t>
              </w:r>
            </w:hyperlink>
          </w:p>
        </w:tc>
        <w:tc>
          <w:tcPr>
            <w:tcW w:w="709" w:type="dxa"/>
            <w:tcBorders>
              <w:top w:val="nil"/>
              <w:left w:val="nil"/>
              <w:bottom w:val="single" w:sz="4" w:space="0" w:color="A6A6A6"/>
              <w:right w:val="single" w:sz="4" w:space="0" w:color="A6A6A6"/>
            </w:tcBorders>
            <w:hideMark/>
          </w:tcPr>
          <w:p w14:paraId="2701D98A" w14:textId="77777777" w:rsidR="00A878C1" w:rsidRPr="00540FAA" w:rsidRDefault="00A878C1" w:rsidP="007E7797">
            <w:pPr>
              <w:spacing w:after="0"/>
              <w:rPr>
                <w:rFonts w:ascii="Arial" w:hAnsi="Arial" w:cs="Arial"/>
                <w:b/>
                <w:bCs/>
                <w:color w:val="0000FF"/>
                <w:sz w:val="16"/>
                <w:szCs w:val="16"/>
                <w:u w:val="single"/>
              </w:rPr>
            </w:pPr>
            <w:hyperlink r:id="rId158" w:history="1">
              <w:r w:rsidRPr="00540FAA">
                <w:rPr>
                  <w:rFonts w:ascii="Arial" w:hAnsi="Arial" w:cs="Arial"/>
                  <w:b/>
                  <w:bCs/>
                  <w:color w:val="0000FF"/>
                  <w:sz w:val="16"/>
                  <w:szCs w:val="16"/>
                  <w:u w:val="single"/>
                </w:rPr>
                <w:t>R3-255030</w:t>
              </w:r>
            </w:hyperlink>
          </w:p>
        </w:tc>
        <w:tc>
          <w:tcPr>
            <w:tcW w:w="1734" w:type="dxa"/>
            <w:tcBorders>
              <w:top w:val="nil"/>
              <w:left w:val="nil"/>
              <w:bottom w:val="single" w:sz="4" w:space="0" w:color="A6A6A6"/>
              <w:right w:val="single" w:sz="4" w:space="0" w:color="A6A6A6"/>
            </w:tcBorders>
            <w:hideMark/>
          </w:tcPr>
          <w:p w14:paraId="0D0352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36EE10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w:t>
            </w:r>
          </w:p>
        </w:tc>
        <w:tc>
          <w:tcPr>
            <w:tcW w:w="850" w:type="dxa"/>
            <w:tcBorders>
              <w:top w:val="nil"/>
              <w:left w:val="nil"/>
              <w:bottom w:val="single" w:sz="4" w:space="0" w:color="A6A6A6"/>
              <w:right w:val="single" w:sz="4" w:space="0" w:color="A6A6A6"/>
            </w:tcBorders>
            <w:shd w:val="clear" w:color="000000" w:fill="BFBFBF"/>
            <w:hideMark/>
          </w:tcPr>
          <w:p w14:paraId="5FBAFD5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 Yan</w:t>
            </w:r>
          </w:p>
        </w:tc>
        <w:tc>
          <w:tcPr>
            <w:tcW w:w="709" w:type="dxa"/>
            <w:tcBorders>
              <w:top w:val="nil"/>
              <w:left w:val="nil"/>
              <w:bottom w:val="single" w:sz="4" w:space="0" w:color="A6A6A6"/>
              <w:right w:val="single" w:sz="4" w:space="0" w:color="A6A6A6"/>
            </w:tcBorders>
            <w:hideMark/>
          </w:tcPr>
          <w:p w14:paraId="2395D6DD"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4660911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1ABBB3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361CA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3770611" w14:textId="77777777" w:rsidR="00A878C1" w:rsidRPr="00540FAA" w:rsidRDefault="00A878C1" w:rsidP="007E7797">
            <w:pPr>
              <w:spacing w:after="0"/>
              <w:rPr>
                <w:rFonts w:ascii="Arial" w:hAnsi="Arial" w:cs="Arial"/>
                <w:b/>
                <w:bCs/>
                <w:color w:val="0000FF"/>
                <w:sz w:val="16"/>
                <w:szCs w:val="16"/>
                <w:u w:val="single"/>
              </w:rPr>
            </w:pPr>
            <w:hyperlink r:id="rId159" w:history="1">
              <w:r w:rsidRPr="00540FAA">
                <w:rPr>
                  <w:rFonts w:ascii="Arial" w:hAnsi="Arial" w:cs="Arial"/>
                  <w:b/>
                  <w:bCs/>
                  <w:color w:val="0000FF"/>
                  <w:sz w:val="16"/>
                  <w:szCs w:val="16"/>
                  <w:u w:val="single"/>
                </w:rPr>
                <w:t>R3-256031</w:t>
              </w:r>
            </w:hyperlink>
          </w:p>
        </w:tc>
        <w:tc>
          <w:tcPr>
            <w:tcW w:w="709" w:type="dxa"/>
            <w:tcBorders>
              <w:top w:val="nil"/>
              <w:left w:val="nil"/>
              <w:bottom w:val="single" w:sz="4" w:space="0" w:color="A6A6A6"/>
              <w:right w:val="single" w:sz="4" w:space="0" w:color="A6A6A6"/>
            </w:tcBorders>
            <w:hideMark/>
          </w:tcPr>
          <w:p w14:paraId="08305D8C" w14:textId="77777777" w:rsidR="00A878C1" w:rsidRPr="00540FAA" w:rsidRDefault="00A878C1" w:rsidP="007E7797">
            <w:pPr>
              <w:spacing w:after="0"/>
              <w:rPr>
                <w:rFonts w:ascii="Arial" w:hAnsi="Arial" w:cs="Arial"/>
                <w:b/>
                <w:bCs/>
                <w:color w:val="0000FF"/>
                <w:sz w:val="16"/>
                <w:szCs w:val="16"/>
                <w:u w:val="single"/>
              </w:rPr>
            </w:pPr>
            <w:hyperlink r:id="rId160" w:history="1">
              <w:r w:rsidRPr="00540FAA">
                <w:rPr>
                  <w:rFonts w:ascii="Arial" w:hAnsi="Arial" w:cs="Arial"/>
                  <w:b/>
                  <w:bCs/>
                  <w:color w:val="0000FF"/>
                  <w:sz w:val="16"/>
                  <w:szCs w:val="16"/>
                  <w:u w:val="single"/>
                </w:rPr>
                <w:t>R3-255034</w:t>
              </w:r>
            </w:hyperlink>
          </w:p>
        </w:tc>
        <w:tc>
          <w:tcPr>
            <w:tcW w:w="1734" w:type="dxa"/>
            <w:tcBorders>
              <w:top w:val="nil"/>
              <w:left w:val="nil"/>
              <w:bottom w:val="single" w:sz="4" w:space="0" w:color="A6A6A6"/>
              <w:right w:val="single" w:sz="4" w:space="0" w:color="A6A6A6"/>
            </w:tcBorders>
            <w:hideMark/>
          </w:tcPr>
          <w:p w14:paraId="42816D2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A4501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Lenovo, Huawei, Ericsson, ZTE, CMCC, Nokia, Jio Platforms</w:t>
            </w:r>
          </w:p>
        </w:tc>
        <w:tc>
          <w:tcPr>
            <w:tcW w:w="850" w:type="dxa"/>
            <w:tcBorders>
              <w:top w:val="nil"/>
              <w:left w:val="nil"/>
              <w:bottom w:val="single" w:sz="4" w:space="0" w:color="A6A6A6"/>
              <w:right w:val="single" w:sz="4" w:space="0" w:color="A6A6A6"/>
            </w:tcBorders>
            <w:shd w:val="clear" w:color="000000" w:fill="BFBFBF"/>
            <w:hideMark/>
          </w:tcPr>
          <w:p w14:paraId="44577C44"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ziqiao</w:t>
            </w:r>
            <w:proofErr w:type="spellEnd"/>
            <w:r w:rsidRPr="00540FAA">
              <w:rPr>
                <w:rFonts w:ascii="Arial" w:hAnsi="Arial" w:cs="Arial"/>
                <w:sz w:val="16"/>
                <w:szCs w:val="16"/>
              </w:rPr>
              <w:t xml:space="preserve"> </w:t>
            </w:r>
            <w:proofErr w:type="spellStart"/>
            <w:r w:rsidRPr="00540FAA">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hideMark/>
          </w:tcPr>
          <w:p w14:paraId="6B4724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5ACB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4176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0A2A3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9AF7B70" w14:textId="77777777" w:rsidR="00A878C1" w:rsidRPr="00540FAA" w:rsidRDefault="00A878C1" w:rsidP="007E7797">
            <w:pPr>
              <w:spacing w:after="0"/>
              <w:rPr>
                <w:rFonts w:ascii="Arial" w:hAnsi="Arial" w:cs="Arial"/>
                <w:b/>
                <w:bCs/>
                <w:color w:val="0000FF"/>
                <w:sz w:val="16"/>
                <w:szCs w:val="16"/>
                <w:u w:val="single"/>
              </w:rPr>
            </w:pPr>
            <w:hyperlink r:id="rId161" w:history="1">
              <w:r w:rsidRPr="00540FAA">
                <w:rPr>
                  <w:rFonts w:ascii="Arial" w:hAnsi="Arial" w:cs="Arial"/>
                  <w:b/>
                  <w:bCs/>
                  <w:color w:val="0000FF"/>
                  <w:sz w:val="16"/>
                  <w:szCs w:val="16"/>
                  <w:u w:val="single"/>
                </w:rPr>
                <w:t>R3-256032</w:t>
              </w:r>
            </w:hyperlink>
          </w:p>
        </w:tc>
        <w:tc>
          <w:tcPr>
            <w:tcW w:w="709" w:type="dxa"/>
            <w:tcBorders>
              <w:top w:val="nil"/>
              <w:left w:val="nil"/>
              <w:bottom w:val="single" w:sz="4" w:space="0" w:color="A6A6A6"/>
              <w:right w:val="single" w:sz="4" w:space="0" w:color="A6A6A6"/>
            </w:tcBorders>
            <w:hideMark/>
          </w:tcPr>
          <w:p w14:paraId="3C1F4FA7" w14:textId="77777777" w:rsidR="00A878C1" w:rsidRPr="00540FAA" w:rsidRDefault="00A878C1" w:rsidP="007E7797">
            <w:pPr>
              <w:spacing w:after="0"/>
              <w:rPr>
                <w:rFonts w:ascii="Arial" w:hAnsi="Arial" w:cs="Arial"/>
                <w:b/>
                <w:bCs/>
                <w:color w:val="0000FF"/>
                <w:sz w:val="16"/>
                <w:szCs w:val="16"/>
                <w:u w:val="single"/>
              </w:rPr>
            </w:pPr>
            <w:hyperlink r:id="rId162" w:history="1">
              <w:r w:rsidRPr="00540FAA">
                <w:rPr>
                  <w:rFonts w:ascii="Arial" w:hAnsi="Arial" w:cs="Arial"/>
                  <w:b/>
                  <w:bCs/>
                  <w:color w:val="0000FF"/>
                  <w:sz w:val="16"/>
                  <w:szCs w:val="16"/>
                  <w:u w:val="single"/>
                </w:rPr>
                <w:t>R3-255038</w:t>
              </w:r>
            </w:hyperlink>
          </w:p>
        </w:tc>
        <w:tc>
          <w:tcPr>
            <w:tcW w:w="1734" w:type="dxa"/>
            <w:tcBorders>
              <w:top w:val="nil"/>
              <w:left w:val="nil"/>
              <w:bottom w:val="single" w:sz="4" w:space="0" w:color="A6A6A6"/>
              <w:right w:val="single" w:sz="4" w:space="0" w:color="A6A6A6"/>
            </w:tcBorders>
            <w:hideMark/>
          </w:tcPr>
          <w:p w14:paraId="183F9CF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B74E3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Jio Platforms, ZTE</w:t>
            </w:r>
          </w:p>
        </w:tc>
        <w:tc>
          <w:tcPr>
            <w:tcW w:w="850" w:type="dxa"/>
            <w:tcBorders>
              <w:top w:val="nil"/>
              <w:left w:val="nil"/>
              <w:bottom w:val="single" w:sz="4" w:space="0" w:color="A6A6A6"/>
              <w:right w:val="single" w:sz="4" w:space="0" w:color="A6A6A6"/>
            </w:tcBorders>
            <w:shd w:val="clear" w:color="000000" w:fill="BFBFBF"/>
            <w:hideMark/>
          </w:tcPr>
          <w:p w14:paraId="2E4C762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Julien Muller</w:t>
            </w:r>
          </w:p>
        </w:tc>
        <w:tc>
          <w:tcPr>
            <w:tcW w:w="709" w:type="dxa"/>
            <w:tcBorders>
              <w:top w:val="nil"/>
              <w:left w:val="nil"/>
              <w:bottom w:val="single" w:sz="4" w:space="0" w:color="A6A6A6"/>
              <w:right w:val="single" w:sz="4" w:space="0" w:color="A6A6A6"/>
            </w:tcBorders>
            <w:hideMark/>
          </w:tcPr>
          <w:p w14:paraId="465E26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4FF0A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3BEA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Post Meeting: allocated for </w:t>
            </w:r>
            <w:r w:rsidRPr="00540FAA">
              <w:rPr>
                <w:rFonts w:ascii="Arial" w:hAnsi="Arial" w:cs="Arial"/>
                <w:sz w:val="16"/>
                <w:szCs w:val="16"/>
              </w:rPr>
              <w:lastRenderedPageBreak/>
              <w:t>finalize BL CRs</w:t>
            </w:r>
          </w:p>
        </w:tc>
      </w:tr>
      <w:tr w:rsidR="00A878C1" w:rsidRPr="00540FAA" w14:paraId="66163D1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A638161" w14:textId="77777777" w:rsidR="00A878C1" w:rsidRPr="00540FAA" w:rsidRDefault="00A878C1" w:rsidP="007E7797">
            <w:pPr>
              <w:spacing w:after="0"/>
              <w:rPr>
                <w:rFonts w:ascii="Arial" w:hAnsi="Arial" w:cs="Arial"/>
                <w:b/>
                <w:bCs/>
                <w:color w:val="0000FF"/>
                <w:sz w:val="16"/>
                <w:szCs w:val="16"/>
                <w:u w:val="single"/>
              </w:rPr>
            </w:pPr>
            <w:hyperlink r:id="rId163" w:history="1">
              <w:r w:rsidRPr="00540FAA">
                <w:rPr>
                  <w:rFonts w:ascii="Arial" w:hAnsi="Arial" w:cs="Arial"/>
                  <w:b/>
                  <w:bCs/>
                  <w:color w:val="0000FF"/>
                  <w:sz w:val="16"/>
                  <w:szCs w:val="16"/>
                  <w:u w:val="single"/>
                </w:rPr>
                <w:t>R3-256033</w:t>
              </w:r>
            </w:hyperlink>
          </w:p>
        </w:tc>
        <w:tc>
          <w:tcPr>
            <w:tcW w:w="709" w:type="dxa"/>
            <w:tcBorders>
              <w:top w:val="nil"/>
              <w:left w:val="nil"/>
              <w:bottom w:val="single" w:sz="4" w:space="0" w:color="A6A6A6"/>
              <w:right w:val="single" w:sz="4" w:space="0" w:color="A6A6A6"/>
            </w:tcBorders>
            <w:hideMark/>
          </w:tcPr>
          <w:p w14:paraId="566753B5" w14:textId="77777777" w:rsidR="00A878C1" w:rsidRPr="00540FAA" w:rsidRDefault="00A878C1" w:rsidP="007E7797">
            <w:pPr>
              <w:spacing w:after="0"/>
              <w:rPr>
                <w:rFonts w:ascii="Arial" w:hAnsi="Arial" w:cs="Arial"/>
                <w:b/>
                <w:bCs/>
                <w:color w:val="0000FF"/>
                <w:sz w:val="16"/>
                <w:szCs w:val="16"/>
                <w:u w:val="single"/>
              </w:rPr>
            </w:pPr>
            <w:hyperlink r:id="rId164" w:history="1">
              <w:r w:rsidRPr="00540FAA">
                <w:rPr>
                  <w:rFonts w:ascii="Arial" w:hAnsi="Arial" w:cs="Arial"/>
                  <w:b/>
                  <w:bCs/>
                  <w:color w:val="0000FF"/>
                  <w:sz w:val="16"/>
                  <w:szCs w:val="16"/>
                  <w:u w:val="single"/>
                </w:rPr>
                <w:t>R3-255033</w:t>
              </w:r>
            </w:hyperlink>
          </w:p>
        </w:tc>
        <w:tc>
          <w:tcPr>
            <w:tcW w:w="1734" w:type="dxa"/>
            <w:tcBorders>
              <w:top w:val="nil"/>
              <w:left w:val="nil"/>
              <w:bottom w:val="single" w:sz="4" w:space="0" w:color="A6A6A6"/>
              <w:right w:val="single" w:sz="4" w:space="0" w:color="A6A6A6"/>
            </w:tcBorders>
            <w:hideMark/>
          </w:tcPr>
          <w:p w14:paraId="55033AA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7EE8B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Samsung, ZTE, CATT, Lenovo, </w:t>
            </w:r>
            <w:proofErr w:type="spellStart"/>
            <w:r w:rsidRPr="00540FAA">
              <w:rPr>
                <w:rFonts w:ascii="Arial" w:hAnsi="Arial" w:cs="Arial"/>
                <w:sz w:val="16"/>
                <w:szCs w:val="16"/>
              </w:rPr>
              <w:t>Cybecore</w:t>
            </w:r>
            <w:proofErr w:type="spellEnd"/>
            <w:r w:rsidRPr="00540FAA">
              <w:rPr>
                <w:rFonts w:ascii="Arial" w:hAnsi="Arial" w:cs="Arial"/>
                <w:sz w:val="16"/>
                <w:szCs w:val="16"/>
              </w:rPr>
              <w:t>, Ericsson</w:t>
            </w:r>
          </w:p>
        </w:tc>
        <w:tc>
          <w:tcPr>
            <w:tcW w:w="850" w:type="dxa"/>
            <w:tcBorders>
              <w:top w:val="nil"/>
              <w:left w:val="nil"/>
              <w:bottom w:val="single" w:sz="4" w:space="0" w:color="A6A6A6"/>
              <w:right w:val="single" w:sz="4" w:space="0" w:color="A6A6A6"/>
            </w:tcBorders>
            <w:shd w:val="clear" w:color="000000" w:fill="BFBFBF"/>
            <w:hideMark/>
          </w:tcPr>
          <w:p w14:paraId="15794E2C"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Xingyu</w:t>
            </w:r>
            <w:proofErr w:type="spellEnd"/>
            <w:r w:rsidRPr="00540FAA">
              <w:rPr>
                <w:rFonts w:ascii="Arial" w:hAnsi="Arial" w:cs="Arial"/>
                <w:sz w:val="16"/>
                <w:szCs w:val="16"/>
              </w:rPr>
              <w:t xml:space="preserve"> HAN</w:t>
            </w:r>
          </w:p>
        </w:tc>
        <w:tc>
          <w:tcPr>
            <w:tcW w:w="709" w:type="dxa"/>
            <w:tcBorders>
              <w:top w:val="nil"/>
              <w:left w:val="nil"/>
              <w:bottom w:val="single" w:sz="4" w:space="0" w:color="A6A6A6"/>
              <w:right w:val="single" w:sz="4" w:space="0" w:color="A6A6A6"/>
            </w:tcBorders>
            <w:hideMark/>
          </w:tcPr>
          <w:p w14:paraId="69B8A5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A6B7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5CA1F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FDD752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E338A6D" w14:textId="77777777" w:rsidR="00A878C1" w:rsidRPr="00540FAA" w:rsidRDefault="00A878C1" w:rsidP="007E7797">
            <w:pPr>
              <w:spacing w:after="0"/>
              <w:rPr>
                <w:rFonts w:ascii="Arial" w:hAnsi="Arial" w:cs="Arial"/>
                <w:b/>
                <w:bCs/>
                <w:color w:val="0000FF"/>
                <w:sz w:val="16"/>
                <w:szCs w:val="16"/>
                <w:u w:val="single"/>
              </w:rPr>
            </w:pPr>
            <w:hyperlink r:id="rId165" w:history="1">
              <w:r w:rsidRPr="00540FAA">
                <w:rPr>
                  <w:rFonts w:ascii="Arial" w:hAnsi="Arial" w:cs="Arial"/>
                  <w:b/>
                  <w:bCs/>
                  <w:color w:val="0000FF"/>
                  <w:sz w:val="16"/>
                  <w:szCs w:val="16"/>
                  <w:u w:val="single"/>
                </w:rPr>
                <w:t>R3-256034</w:t>
              </w:r>
            </w:hyperlink>
          </w:p>
        </w:tc>
        <w:tc>
          <w:tcPr>
            <w:tcW w:w="709" w:type="dxa"/>
            <w:tcBorders>
              <w:top w:val="nil"/>
              <w:left w:val="nil"/>
              <w:bottom w:val="single" w:sz="4" w:space="0" w:color="A6A6A6"/>
              <w:right w:val="single" w:sz="4" w:space="0" w:color="A6A6A6"/>
            </w:tcBorders>
            <w:hideMark/>
          </w:tcPr>
          <w:p w14:paraId="1A527255" w14:textId="77777777" w:rsidR="00A878C1" w:rsidRPr="00540FAA" w:rsidRDefault="00A878C1" w:rsidP="007E7797">
            <w:pPr>
              <w:spacing w:after="0"/>
              <w:rPr>
                <w:rFonts w:ascii="Arial" w:hAnsi="Arial" w:cs="Arial"/>
                <w:b/>
                <w:bCs/>
                <w:color w:val="0000FF"/>
                <w:sz w:val="16"/>
                <w:szCs w:val="16"/>
                <w:u w:val="single"/>
              </w:rPr>
            </w:pPr>
            <w:hyperlink r:id="rId166" w:history="1">
              <w:r w:rsidRPr="00540FAA">
                <w:rPr>
                  <w:rFonts w:ascii="Arial" w:hAnsi="Arial" w:cs="Arial"/>
                  <w:b/>
                  <w:bCs/>
                  <w:color w:val="0000FF"/>
                  <w:sz w:val="16"/>
                  <w:szCs w:val="16"/>
                  <w:u w:val="single"/>
                </w:rPr>
                <w:t>R3-255082</w:t>
              </w:r>
            </w:hyperlink>
          </w:p>
        </w:tc>
        <w:tc>
          <w:tcPr>
            <w:tcW w:w="1734" w:type="dxa"/>
            <w:tcBorders>
              <w:top w:val="nil"/>
              <w:left w:val="nil"/>
              <w:bottom w:val="single" w:sz="4" w:space="0" w:color="A6A6A6"/>
              <w:right w:val="single" w:sz="4" w:space="0" w:color="A6A6A6"/>
            </w:tcBorders>
            <w:hideMark/>
          </w:tcPr>
          <w:p w14:paraId="67F8EEB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3EB83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vivo, NTT DOCOMO INC., Nokia, Samsung, Ericsson, ZTE, CATT, Huawei</w:t>
            </w:r>
          </w:p>
        </w:tc>
        <w:tc>
          <w:tcPr>
            <w:tcW w:w="850" w:type="dxa"/>
            <w:tcBorders>
              <w:top w:val="nil"/>
              <w:left w:val="nil"/>
              <w:bottom w:val="single" w:sz="4" w:space="0" w:color="A6A6A6"/>
              <w:right w:val="single" w:sz="4" w:space="0" w:color="A6A6A6"/>
            </w:tcBorders>
            <w:shd w:val="clear" w:color="000000" w:fill="BFBFBF"/>
            <w:hideMark/>
          </w:tcPr>
          <w:p w14:paraId="0D22AF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 CHEN</w:t>
            </w:r>
          </w:p>
        </w:tc>
        <w:tc>
          <w:tcPr>
            <w:tcW w:w="709" w:type="dxa"/>
            <w:tcBorders>
              <w:top w:val="nil"/>
              <w:left w:val="nil"/>
              <w:bottom w:val="single" w:sz="4" w:space="0" w:color="A6A6A6"/>
              <w:right w:val="single" w:sz="4" w:space="0" w:color="A6A6A6"/>
            </w:tcBorders>
            <w:hideMark/>
          </w:tcPr>
          <w:p w14:paraId="06B6CE89"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E1E045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09A05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6F76B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DE3E6F5" w14:textId="77777777" w:rsidR="00A878C1" w:rsidRPr="00540FAA" w:rsidRDefault="00A878C1" w:rsidP="007E7797">
            <w:pPr>
              <w:spacing w:after="0"/>
              <w:rPr>
                <w:rFonts w:ascii="Arial" w:hAnsi="Arial" w:cs="Arial"/>
                <w:b/>
                <w:bCs/>
                <w:color w:val="0000FF"/>
                <w:sz w:val="16"/>
                <w:szCs w:val="16"/>
                <w:u w:val="single"/>
              </w:rPr>
            </w:pPr>
            <w:hyperlink r:id="rId167" w:history="1">
              <w:r w:rsidRPr="00540FAA">
                <w:rPr>
                  <w:rFonts w:ascii="Arial" w:hAnsi="Arial" w:cs="Arial"/>
                  <w:b/>
                  <w:bCs/>
                  <w:color w:val="0000FF"/>
                  <w:sz w:val="16"/>
                  <w:szCs w:val="16"/>
                  <w:u w:val="single"/>
                </w:rPr>
                <w:t>R3-256035</w:t>
              </w:r>
            </w:hyperlink>
          </w:p>
        </w:tc>
        <w:tc>
          <w:tcPr>
            <w:tcW w:w="709" w:type="dxa"/>
            <w:tcBorders>
              <w:top w:val="nil"/>
              <w:left w:val="nil"/>
              <w:bottom w:val="single" w:sz="4" w:space="0" w:color="A6A6A6"/>
              <w:right w:val="single" w:sz="4" w:space="0" w:color="A6A6A6"/>
            </w:tcBorders>
            <w:hideMark/>
          </w:tcPr>
          <w:p w14:paraId="1B2008AB" w14:textId="77777777" w:rsidR="00A878C1" w:rsidRPr="00540FAA" w:rsidRDefault="00A878C1" w:rsidP="007E7797">
            <w:pPr>
              <w:spacing w:after="0"/>
              <w:rPr>
                <w:rFonts w:ascii="Arial" w:hAnsi="Arial" w:cs="Arial"/>
                <w:b/>
                <w:bCs/>
                <w:color w:val="0000FF"/>
                <w:sz w:val="16"/>
                <w:szCs w:val="16"/>
                <w:u w:val="single"/>
              </w:rPr>
            </w:pPr>
            <w:hyperlink r:id="rId168" w:history="1">
              <w:r w:rsidRPr="00540FAA">
                <w:rPr>
                  <w:rFonts w:ascii="Arial" w:hAnsi="Arial" w:cs="Arial"/>
                  <w:b/>
                  <w:bCs/>
                  <w:color w:val="0000FF"/>
                  <w:sz w:val="16"/>
                  <w:szCs w:val="16"/>
                  <w:u w:val="single"/>
                </w:rPr>
                <w:t>R3-255084</w:t>
              </w:r>
            </w:hyperlink>
          </w:p>
        </w:tc>
        <w:tc>
          <w:tcPr>
            <w:tcW w:w="1734" w:type="dxa"/>
            <w:tcBorders>
              <w:top w:val="nil"/>
              <w:left w:val="nil"/>
              <w:bottom w:val="single" w:sz="4" w:space="0" w:color="A6A6A6"/>
              <w:right w:val="single" w:sz="4" w:space="0" w:color="A6A6A6"/>
            </w:tcBorders>
            <w:hideMark/>
          </w:tcPr>
          <w:p w14:paraId="36F93C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128FCC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Nokia, Ericsson, Huawei, Vivo, ZTE, Qualcomm, NTT Docomo</w:t>
            </w:r>
          </w:p>
        </w:tc>
        <w:tc>
          <w:tcPr>
            <w:tcW w:w="850" w:type="dxa"/>
            <w:tcBorders>
              <w:top w:val="nil"/>
              <w:left w:val="nil"/>
              <w:bottom w:val="single" w:sz="4" w:space="0" w:color="A6A6A6"/>
              <w:right w:val="single" w:sz="4" w:space="0" w:color="A6A6A6"/>
            </w:tcBorders>
            <w:shd w:val="clear" w:color="000000" w:fill="BFBFBF"/>
            <w:hideMark/>
          </w:tcPr>
          <w:p w14:paraId="31B1D9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EFD5F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51C6A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13F5D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501C61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4CF2B61C" w14:textId="77777777" w:rsidR="00A878C1" w:rsidRPr="00540FAA" w:rsidRDefault="00A878C1" w:rsidP="007E7797">
            <w:pPr>
              <w:spacing w:after="0"/>
              <w:rPr>
                <w:rFonts w:ascii="Arial" w:hAnsi="Arial" w:cs="Arial"/>
                <w:b/>
                <w:bCs/>
                <w:color w:val="0000FF"/>
                <w:sz w:val="16"/>
                <w:szCs w:val="16"/>
                <w:u w:val="single"/>
              </w:rPr>
            </w:pPr>
            <w:hyperlink r:id="rId169" w:history="1">
              <w:r w:rsidRPr="00540FAA">
                <w:rPr>
                  <w:rFonts w:ascii="Arial" w:hAnsi="Arial" w:cs="Arial"/>
                  <w:b/>
                  <w:bCs/>
                  <w:color w:val="0000FF"/>
                  <w:sz w:val="16"/>
                  <w:szCs w:val="16"/>
                  <w:u w:val="single"/>
                </w:rPr>
                <w:t>R3-256036</w:t>
              </w:r>
            </w:hyperlink>
          </w:p>
        </w:tc>
        <w:tc>
          <w:tcPr>
            <w:tcW w:w="709" w:type="dxa"/>
            <w:tcBorders>
              <w:top w:val="nil"/>
              <w:left w:val="nil"/>
              <w:bottom w:val="single" w:sz="4" w:space="0" w:color="A6A6A6"/>
              <w:right w:val="single" w:sz="4" w:space="0" w:color="A6A6A6"/>
            </w:tcBorders>
            <w:hideMark/>
          </w:tcPr>
          <w:p w14:paraId="1641376D" w14:textId="77777777" w:rsidR="00A878C1" w:rsidRPr="00540FAA" w:rsidRDefault="00A878C1" w:rsidP="007E7797">
            <w:pPr>
              <w:spacing w:after="0"/>
              <w:rPr>
                <w:rFonts w:ascii="Arial" w:hAnsi="Arial" w:cs="Arial"/>
                <w:b/>
                <w:bCs/>
                <w:color w:val="0000FF"/>
                <w:sz w:val="16"/>
                <w:szCs w:val="16"/>
                <w:u w:val="single"/>
              </w:rPr>
            </w:pPr>
            <w:hyperlink r:id="rId170" w:history="1">
              <w:r w:rsidRPr="00540FAA">
                <w:rPr>
                  <w:rFonts w:ascii="Arial" w:hAnsi="Arial" w:cs="Arial"/>
                  <w:b/>
                  <w:bCs/>
                  <w:color w:val="0000FF"/>
                  <w:sz w:val="16"/>
                  <w:szCs w:val="16"/>
                  <w:u w:val="single"/>
                </w:rPr>
                <w:t>R3-255086</w:t>
              </w:r>
            </w:hyperlink>
          </w:p>
        </w:tc>
        <w:tc>
          <w:tcPr>
            <w:tcW w:w="1734" w:type="dxa"/>
            <w:tcBorders>
              <w:top w:val="nil"/>
              <w:left w:val="nil"/>
              <w:bottom w:val="single" w:sz="4" w:space="0" w:color="A6A6A6"/>
              <w:right w:val="single" w:sz="4" w:space="0" w:color="A6A6A6"/>
            </w:tcBorders>
            <w:hideMark/>
          </w:tcPr>
          <w:p w14:paraId="5EF80F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6D7BCA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ZTE Corporation, Nokia, Ericsson, CATT, Huawei, Samsung, vivo</w:t>
            </w:r>
          </w:p>
        </w:tc>
        <w:tc>
          <w:tcPr>
            <w:tcW w:w="850" w:type="dxa"/>
            <w:tcBorders>
              <w:top w:val="nil"/>
              <w:left w:val="nil"/>
              <w:bottom w:val="single" w:sz="4" w:space="0" w:color="A6A6A6"/>
              <w:right w:val="single" w:sz="4" w:space="0" w:color="A6A6A6"/>
            </w:tcBorders>
            <w:shd w:val="clear" w:color="000000" w:fill="BFBFBF"/>
            <w:hideMark/>
          </w:tcPr>
          <w:p w14:paraId="411A79F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2FC567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17B5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FAA581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6858D4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0193D7D" w14:textId="77777777" w:rsidR="00A878C1" w:rsidRPr="00540FAA" w:rsidRDefault="00A878C1" w:rsidP="007E7797">
            <w:pPr>
              <w:spacing w:after="0"/>
              <w:rPr>
                <w:rFonts w:ascii="Arial" w:hAnsi="Arial" w:cs="Arial"/>
                <w:b/>
                <w:bCs/>
                <w:color w:val="0000FF"/>
                <w:sz w:val="16"/>
                <w:szCs w:val="16"/>
                <w:u w:val="single"/>
              </w:rPr>
            </w:pPr>
            <w:hyperlink r:id="rId171" w:history="1">
              <w:r w:rsidRPr="00540FAA">
                <w:rPr>
                  <w:rFonts w:ascii="Arial" w:hAnsi="Arial" w:cs="Arial"/>
                  <w:b/>
                  <w:bCs/>
                  <w:color w:val="0000FF"/>
                  <w:sz w:val="16"/>
                  <w:szCs w:val="16"/>
                  <w:u w:val="single"/>
                </w:rPr>
                <w:t>R3-256037</w:t>
              </w:r>
            </w:hyperlink>
          </w:p>
        </w:tc>
        <w:tc>
          <w:tcPr>
            <w:tcW w:w="709" w:type="dxa"/>
            <w:tcBorders>
              <w:top w:val="nil"/>
              <w:left w:val="nil"/>
              <w:bottom w:val="single" w:sz="4" w:space="0" w:color="A6A6A6"/>
              <w:right w:val="single" w:sz="4" w:space="0" w:color="A6A6A6"/>
            </w:tcBorders>
            <w:hideMark/>
          </w:tcPr>
          <w:p w14:paraId="1358DC26" w14:textId="77777777" w:rsidR="00A878C1" w:rsidRPr="00540FAA" w:rsidRDefault="00A878C1" w:rsidP="007E7797">
            <w:pPr>
              <w:spacing w:after="0"/>
              <w:rPr>
                <w:rFonts w:ascii="Arial" w:hAnsi="Arial" w:cs="Arial"/>
                <w:b/>
                <w:bCs/>
                <w:color w:val="0000FF"/>
                <w:sz w:val="16"/>
                <w:szCs w:val="16"/>
                <w:u w:val="single"/>
              </w:rPr>
            </w:pPr>
            <w:hyperlink r:id="rId172" w:history="1">
              <w:r w:rsidRPr="00540FAA">
                <w:rPr>
                  <w:rFonts w:ascii="Arial" w:hAnsi="Arial" w:cs="Arial"/>
                  <w:b/>
                  <w:bCs/>
                  <w:color w:val="0000FF"/>
                  <w:sz w:val="16"/>
                  <w:szCs w:val="16"/>
                  <w:u w:val="single"/>
                </w:rPr>
                <w:t>R3-255083</w:t>
              </w:r>
            </w:hyperlink>
          </w:p>
        </w:tc>
        <w:tc>
          <w:tcPr>
            <w:tcW w:w="1734" w:type="dxa"/>
            <w:tcBorders>
              <w:top w:val="nil"/>
              <w:left w:val="nil"/>
              <w:bottom w:val="single" w:sz="4" w:space="0" w:color="A6A6A6"/>
              <w:right w:val="single" w:sz="4" w:space="0" w:color="A6A6A6"/>
            </w:tcBorders>
            <w:hideMark/>
          </w:tcPr>
          <w:p w14:paraId="53025B7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C7BF7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Samsung, ZTE, Ericsson, Huawei, CATT, Vivo, China Telecom</w:t>
            </w:r>
          </w:p>
        </w:tc>
        <w:tc>
          <w:tcPr>
            <w:tcW w:w="850" w:type="dxa"/>
            <w:tcBorders>
              <w:top w:val="nil"/>
              <w:left w:val="nil"/>
              <w:bottom w:val="single" w:sz="4" w:space="0" w:color="A6A6A6"/>
              <w:right w:val="single" w:sz="4" w:space="0" w:color="A6A6A6"/>
            </w:tcBorders>
            <w:shd w:val="clear" w:color="000000" w:fill="BFBFBF"/>
            <w:hideMark/>
          </w:tcPr>
          <w:p w14:paraId="5AC8C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639BAD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5F0C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759F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EC051A1"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6C89EDDA" w14:textId="77777777" w:rsidR="00A878C1" w:rsidRPr="00540FAA" w:rsidRDefault="00A878C1" w:rsidP="007E7797">
            <w:pPr>
              <w:spacing w:after="0"/>
              <w:rPr>
                <w:rFonts w:ascii="Arial" w:hAnsi="Arial" w:cs="Arial"/>
                <w:b/>
                <w:bCs/>
                <w:color w:val="0000FF"/>
                <w:sz w:val="16"/>
                <w:szCs w:val="16"/>
                <w:u w:val="single"/>
              </w:rPr>
            </w:pPr>
            <w:hyperlink r:id="rId173" w:history="1">
              <w:r w:rsidRPr="00540FAA">
                <w:rPr>
                  <w:rFonts w:ascii="Arial" w:hAnsi="Arial" w:cs="Arial"/>
                  <w:b/>
                  <w:bCs/>
                  <w:color w:val="0000FF"/>
                  <w:sz w:val="16"/>
                  <w:szCs w:val="16"/>
                  <w:u w:val="single"/>
                </w:rPr>
                <w:t>R3-256038</w:t>
              </w:r>
            </w:hyperlink>
          </w:p>
        </w:tc>
        <w:tc>
          <w:tcPr>
            <w:tcW w:w="709" w:type="dxa"/>
            <w:tcBorders>
              <w:top w:val="nil"/>
              <w:left w:val="nil"/>
              <w:bottom w:val="single" w:sz="4" w:space="0" w:color="A6A6A6"/>
              <w:right w:val="single" w:sz="4" w:space="0" w:color="A6A6A6"/>
            </w:tcBorders>
            <w:hideMark/>
          </w:tcPr>
          <w:p w14:paraId="0276B737" w14:textId="77777777" w:rsidR="00A878C1" w:rsidRPr="00540FAA" w:rsidRDefault="00A878C1" w:rsidP="007E7797">
            <w:pPr>
              <w:spacing w:after="0"/>
              <w:rPr>
                <w:rFonts w:ascii="Arial" w:hAnsi="Arial" w:cs="Arial"/>
                <w:b/>
                <w:bCs/>
                <w:color w:val="0000FF"/>
                <w:sz w:val="16"/>
                <w:szCs w:val="16"/>
                <w:u w:val="single"/>
              </w:rPr>
            </w:pPr>
            <w:hyperlink r:id="rId174" w:history="1">
              <w:r w:rsidRPr="00540FAA">
                <w:rPr>
                  <w:rFonts w:ascii="Arial" w:hAnsi="Arial" w:cs="Arial"/>
                  <w:b/>
                  <w:bCs/>
                  <w:color w:val="0000FF"/>
                  <w:sz w:val="16"/>
                  <w:szCs w:val="16"/>
                  <w:u w:val="single"/>
                </w:rPr>
                <w:t>R3-255057</w:t>
              </w:r>
            </w:hyperlink>
          </w:p>
        </w:tc>
        <w:tc>
          <w:tcPr>
            <w:tcW w:w="1734" w:type="dxa"/>
            <w:tcBorders>
              <w:top w:val="nil"/>
              <w:left w:val="nil"/>
              <w:bottom w:val="single" w:sz="4" w:space="0" w:color="A6A6A6"/>
              <w:right w:val="single" w:sz="4" w:space="0" w:color="A6A6A6"/>
            </w:tcBorders>
            <w:hideMark/>
          </w:tcPr>
          <w:p w14:paraId="1F5F65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Introducing Rel-19 Mobility enhancement</w:t>
            </w:r>
          </w:p>
        </w:tc>
        <w:tc>
          <w:tcPr>
            <w:tcW w:w="2835" w:type="dxa"/>
            <w:tcBorders>
              <w:top w:val="nil"/>
              <w:left w:val="nil"/>
              <w:bottom w:val="single" w:sz="4" w:space="0" w:color="A6A6A6"/>
              <w:right w:val="single" w:sz="4" w:space="0" w:color="A6A6A6"/>
            </w:tcBorders>
            <w:hideMark/>
          </w:tcPr>
          <w:p w14:paraId="29C822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Nokia, China Telecom, Google, Ericsson, CATT, Qualcomm, Samsung, CMCC, ZTE, Huawei, NTT Docomo, Lenovo, NEC, Ofinno, Jio Platforms (JPL)</w:t>
            </w:r>
          </w:p>
        </w:tc>
        <w:tc>
          <w:tcPr>
            <w:tcW w:w="850" w:type="dxa"/>
            <w:tcBorders>
              <w:top w:val="nil"/>
              <w:left w:val="nil"/>
              <w:bottom w:val="single" w:sz="4" w:space="0" w:color="A6A6A6"/>
              <w:right w:val="single" w:sz="4" w:space="0" w:color="A6A6A6"/>
            </w:tcBorders>
            <w:shd w:val="clear" w:color="000000" w:fill="BFBFBF"/>
            <w:hideMark/>
          </w:tcPr>
          <w:p w14:paraId="7DD01E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Jaemin Han</w:t>
            </w:r>
          </w:p>
        </w:tc>
        <w:tc>
          <w:tcPr>
            <w:tcW w:w="709" w:type="dxa"/>
            <w:tcBorders>
              <w:top w:val="nil"/>
              <w:left w:val="nil"/>
              <w:bottom w:val="single" w:sz="4" w:space="0" w:color="A6A6A6"/>
              <w:right w:val="single" w:sz="4" w:space="0" w:color="A6A6A6"/>
            </w:tcBorders>
            <w:hideMark/>
          </w:tcPr>
          <w:p w14:paraId="343A678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A283C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8A64C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5019FB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08958F" w14:textId="77777777" w:rsidR="00A878C1" w:rsidRPr="00540FAA" w:rsidRDefault="00A878C1" w:rsidP="007E7797">
            <w:pPr>
              <w:spacing w:after="0"/>
              <w:rPr>
                <w:rFonts w:ascii="Arial" w:hAnsi="Arial" w:cs="Arial"/>
                <w:b/>
                <w:bCs/>
                <w:color w:val="0000FF"/>
                <w:sz w:val="16"/>
                <w:szCs w:val="16"/>
                <w:u w:val="single"/>
              </w:rPr>
            </w:pPr>
            <w:hyperlink r:id="rId175" w:history="1">
              <w:r w:rsidRPr="00540FAA">
                <w:rPr>
                  <w:rFonts w:ascii="Arial" w:hAnsi="Arial" w:cs="Arial"/>
                  <w:b/>
                  <w:bCs/>
                  <w:color w:val="0000FF"/>
                  <w:sz w:val="16"/>
                  <w:szCs w:val="16"/>
                  <w:u w:val="single"/>
                </w:rPr>
                <w:t>R3-256039</w:t>
              </w:r>
            </w:hyperlink>
          </w:p>
        </w:tc>
        <w:tc>
          <w:tcPr>
            <w:tcW w:w="709" w:type="dxa"/>
            <w:tcBorders>
              <w:top w:val="nil"/>
              <w:left w:val="nil"/>
              <w:bottom w:val="single" w:sz="4" w:space="0" w:color="A6A6A6"/>
              <w:right w:val="single" w:sz="4" w:space="0" w:color="A6A6A6"/>
            </w:tcBorders>
            <w:hideMark/>
          </w:tcPr>
          <w:p w14:paraId="6B5E6364" w14:textId="77777777" w:rsidR="00A878C1" w:rsidRPr="00540FAA" w:rsidRDefault="00A878C1" w:rsidP="007E7797">
            <w:pPr>
              <w:spacing w:after="0"/>
              <w:rPr>
                <w:rFonts w:ascii="Arial" w:hAnsi="Arial" w:cs="Arial"/>
                <w:b/>
                <w:bCs/>
                <w:color w:val="0000FF"/>
                <w:sz w:val="16"/>
                <w:szCs w:val="16"/>
                <w:u w:val="single"/>
              </w:rPr>
            </w:pPr>
            <w:hyperlink r:id="rId176" w:history="1">
              <w:r w:rsidRPr="00540FAA">
                <w:rPr>
                  <w:rFonts w:ascii="Arial" w:hAnsi="Arial" w:cs="Arial"/>
                  <w:b/>
                  <w:bCs/>
                  <w:color w:val="0000FF"/>
                  <w:sz w:val="16"/>
                  <w:szCs w:val="16"/>
                  <w:u w:val="single"/>
                </w:rPr>
                <w:t>R3-255058</w:t>
              </w:r>
            </w:hyperlink>
          </w:p>
        </w:tc>
        <w:tc>
          <w:tcPr>
            <w:tcW w:w="1734" w:type="dxa"/>
            <w:tcBorders>
              <w:top w:val="nil"/>
              <w:left w:val="nil"/>
              <w:bottom w:val="single" w:sz="4" w:space="0" w:color="A6A6A6"/>
              <w:right w:val="single" w:sz="4" w:space="0" w:color="A6A6A6"/>
            </w:tcBorders>
            <w:hideMark/>
          </w:tcPr>
          <w:p w14:paraId="1F17E8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w:t>
            </w:r>
          </w:p>
        </w:tc>
        <w:tc>
          <w:tcPr>
            <w:tcW w:w="2835" w:type="dxa"/>
            <w:tcBorders>
              <w:top w:val="nil"/>
              <w:left w:val="nil"/>
              <w:bottom w:val="single" w:sz="4" w:space="0" w:color="A6A6A6"/>
              <w:right w:val="single" w:sz="4" w:space="0" w:color="A6A6A6"/>
            </w:tcBorders>
            <w:hideMark/>
          </w:tcPr>
          <w:p w14:paraId="733A2D7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Samsung, Nokia, CATT, NEC, LG Electronics, Ericsson, Huawei, Lenovo</w:t>
            </w:r>
          </w:p>
        </w:tc>
        <w:tc>
          <w:tcPr>
            <w:tcW w:w="850" w:type="dxa"/>
            <w:tcBorders>
              <w:top w:val="nil"/>
              <w:left w:val="nil"/>
              <w:bottom w:val="single" w:sz="4" w:space="0" w:color="A6A6A6"/>
              <w:right w:val="single" w:sz="4" w:space="0" w:color="A6A6A6"/>
            </w:tcBorders>
            <w:shd w:val="clear" w:color="000000" w:fill="BFBFBF"/>
            <w:hideMark/>
          </w:tcPr>
          <w:p w14:paraId="19F048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322162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DEDE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219DB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1299F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A59A911" w14:textId="77777777" w:rsidR="00A878C1" w:rsidRPr="00540FAA" w:rsidRDefault="00A878C1" w:rsidP="007E7797">
            <w:pPr>
              <w:spacing w:after="0"/>
              <w:rPr>
                <w:rFonts w:ascii="Arial" w:hAnsi="Arial" w:cs="Arial"/>
                <w:b/>
                <w:bCs/>
                <w:color w:val="0000FF"/>
                <w:sz w:val="16"/>
                <w:szCs w:val="16"/>
                <w:u w:val="single"/>
              </w:rPr>
            </w:pPr>
            <w:hyperlink r:id="rId177" w:history="1">
              <w:r w:rsidRPr="00540FAA">
                <w:rPr>
                  <w:rFonts w:ascii="Arial" w:hAnsi="Arial" w:cs="Arial"/>
                  <w:b/>
                  <w:bCs/>
                  <w:color w:val="0000FF"/>
                  <w:sz w:val="16"/>
                  <w:szCs w:val="16"/>
                  <w:u w:val="single"/>
                </w:rPr>
                <w:t>R3-256040</w:t>
              </w:r>
            </w:hyperlink>
          </w:p>
        </w:tc>
        <w:tc>
          <w:tcPr>
            <w:tcW w:w="709" w:type="dxa"/>
            <w:tcBorders>
              <w:top w:val="nil"/>
              <w:left w:val="nil"/>
              <w:bottom w:val="single" w:sz="4" w:space="0" w:color="A6A6A6"/>
              <w:right w:val="single" w:sz="4" w:space="0" w:color="A6A6A6"/>
            </w:tcBorders>
            <w:hideMark/>
          </w:tcPr>
          <w:p w14:paraId="4CB7CCBD" w14:textId="77777777" w:rsidR="00A878C1" w:rsidRPr="00540FAA" w:rsidRDefault="00A878C1" w:rsidP="007E7797">
            <w:pPr>
              <w:spacing w:after="0"/>
              <w:rPr>
                <w:rFonts w:ascii="Arial" w:hAnsi="Arial" w:cs="Arial"/>
                <w:b/>
                <w:bCs/>
                <w:color w:val="0000FF"/>
                <w:sz w:val="16"/>
                <w:szCs w:val="16"/>
                <w:u w:val="single"/>
              </w:rPr>
            </w:pPr>
            <w:hyperlink r:id="rId178" w:history="1">
              <w:r w:rsidRPr="00540FAA">
                <w:rPr>
                  <w:rFonts w:ascii="Arial" w:hAnsi="Arial" w:cs="Arial"/>
                  <w:b/>
                  <w:bCs/>
                  <w:color w:val="0000FF"/>
                  <w:sz w:val="16"/>
                  <w:szCs w:val="16"/>
                  <w:u w:val="single"/>
                </w:rPr>
                <w:t>R3-255059</w:t>
              </w:r>
            </w:hyperlink>
          </w:p>
        </w:tc>
        <w:tc>
          <w:tcPr>
            <w:tcW w:w="1734" w:type="dxa"/>
            <w:tcBorders>
              <w:top w:val="nil"/>
              <w:left w:val="nil"/>
              <w:bottom w:val="single" w:sz="4" w:space="0" w:color="A6A6A6"/>
              <w:right w:val="single" w:sz="4" w:space="0" w:color="A6A6A6"/>
            </w:tcBorders>
            <w:hideMark/>
          </w:tcPr>
          <w:p w14:paraId="4236472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procedure</w:t>
            </w:r>
          </w:p>
        </w:tc>
        <w:tc>
          <w:tcPr>
            <w:tcW w:w="2835" w:type="dxa"/>
            <w:tcBorders>
              <w:top w:val="nil"/>
              <w:left w:val="nil"/>
              <w:bottom w:val="single" w:sz="4" w:space="0" w:color="A6A6A6"/>
              <w:right w:val="single" w:sz="4" w:space="0" w:color="A6A6A6"/>
            </w:tcBorders>
            <w:hideMark/>
          </w:tcPr>
          <w:p w14:paraId="37546A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LG Electronics, Ericsson, China Telecom, Nokia, ZTE Corporation, CATT</w:t>
            </w:r>
          </w:p>
        </w:tc>
        <w:tc>
          <w:tcPr>
            <w:tcW w:w="850" w:type="dxa"/>
            <w:tcBorders>
              <w:top w:val="nil"/>
              <w:left w:val="nil"/>
              <w:bottom w:val="single" w:sz="4" w:space="0" w:color="A6A6A6"/>
              <w:right w:val="single" w:sz="4" w:space="0" w:color="A6A6A6"/>
            </w:tcBorders>
            <w:shd w:val="clear" w:color="000000" w:fill="BFBFBF"/>
            <w:hideMark/>
          </w:tcPr>
          <w:p w14:paraId="3C8687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Jinwoo Ock</w:t>
            </w:r>
          </w:p>
        </w:tc>
        <w:tc>
          <w:tcPr>
            <w:tcW w:w="709" w:type="dxa"/>
            <w:tcBorders>
              <w:top w:val="nil"/>
              <w:left w:val="nil"/>
              <w:bottom w:val="single" w:sz="4" w:space="0" w:color="A6A6A6"/>
              <w:right w:val="single" w:sz="4" w:space="0" w:color="A6A6A6"/>
            </w:tcBorders>
            <w:hideMark/>
          </w:tcPr>
          <w:p w14:paraId="100302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81DA8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6AA5F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903A33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1A9774B" w14:textId="77777777" w:rsidR="00A878C1" w:rsidRPr="00540FAA" w:rsidRDefault="00A878C1" w:rsidP="007E7797">
            <w:pPr>
              <w:spacing w:after="0"/>
              <w:rPr>
                <w:rFonts w:ascii="Arial" w:hAnsi="Arial" w:cs="Arial"/>
                <w:b/>
                <w:bCs/>
                <w:color w:val="0000FF"/>
                <w:sz w:val="16"/>
                <w:szCs w:val="16"/>
                <w:u w:val="single"/>
              </w:rPr>
            </w:pPr>
            <w:hyperlink r:id="rId179" w:history="1">
              <w:r w:rsidRPr="00540FAA">
                <w:rPr>
                  <w:rFonts w:ascii="Arial" w:hAnsi="Arial" w:cs="Arial"/>
                  <w:b/>
                  <w:bCs/>
                  <w:color w:val="0000FF"/>
                  <w:sz w:val="16"/>
                  <w:szCs w:val="16"/>
                  <w:u w:val="single"/>
                </w:rPr>
                <w:t>R3-256041</w:t>
              </w:r>
            </w:hyperlink>
          </w:p>
        </w:tc>
        <w:tc>
          <w:tcPr>
            <w:tcW w:w="709" w:type="dxa"/>
            <w:tcBorders>
              <w:top w:val="nil"/>
              <w:left w:val="nil"/>
              <w:bottom w:val="single" w:sz="4" w:space="0" w:color="A6A6A6"/>
              <w:right w:val="single" w:sz="4" w:space="0" w:color="A6A6A6"/>
            </w:tcBorders>
            <w:hideMark/>
          </w:tcPr>
          <w:p w14:paraId="5D523490" w14:textId="77777777" w:rsidR="00A878C1" w:rsidRPr="00540FAA" w:rsidRDefault="00A878C1" w:rsidP="007E7797">
            <w:pPr>
              <w:spacing w:after="0"/>
              <w:rPr>
                <w:rFonts w:ascii="Arial" w:hAnsi="Arial" w:cs="Arial"/>
                <w:b/>
                <w:bCs/>
                <w:color w:val="0000FF"/>
                <w:sz w:val="16"/>
                <w:szCs w:val="16"/>
                <w:u w:val="single"/>
              </w:rPr>
            </w:pPr>
            <w:hyperlink r:id="rId180" w:history="1">
              <w:r w:rsidRPr="00540FAA">
                <w:rPr>
                  <w:rFonts w:ascii="Arial" w:hAnsi="Arial" w:cs="Arial"/>
                  <w:b/>
                  <w:bCs/>
                  <w:color w:val="0000FF"/>
                  <w:sz w:val="16"/>
                  <w:szCs w:val="16"/>
                  <w:u w:val="single"/>
                </w:rPr>
                <w:t>R3-255109</w:t>
              </w:r>
            </w:hyperlink>
          </w:p>
        </w:tc>
        <w:tc>
          <w:tcPr>
            <w:tcW w:w="1734" w:type="dxa"/>
            <w:tcBorders>
              <w:top w:val="nil"/>
              <w:left w:val="nil"/>
              <w:bottom w:val="single" w:sz="4" w:space="0" w:color="A6A6A6"/>
              <w:right w:val="single" w:sz="4" w:space="0" w:color="A6A6A6"/>
            </w:tcBorders>
            <w:hideMark/>
          </w:tcPr>
          <w:p w14:paraId="35B75A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61C50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Nokia, Nokia Shanghai Bell, Ericsson, Huawei, LG Electronics, NEC, CATT, </w:t>
            </w:r>
            <w:proofErr w:type="spellStart"/>
            <w:r w:rsidRPr="00540FAA">
              <w:rPr>
                <w:rFonts w:ascii="Arial" w:hAnsi="Arial" w:cs="Arial"/>
                <w:sz w:val="16"/>
                <w:szCs w:val="16"/>
              </w:rPr>
              <w:t>InterDigital</w:t>
            </w:r>
            <w:proofErr w:type="spellEnd"/>
            <w:r w:rsidRPr="00540FAA">
              <w:rPr>
                <w:rFonts w:ascii="Arial" w:hAnsi="Arial" w:cs="Arial"/>
                <w:sz w:val="16"/>
                <w:szCs w:val="16"/>
              </w:rPr>
              <w:t>, Samsung, ZTE, FirstNet, NIST</w:t>
            </w:r>
          </w:p>
        </w:tc>
        <w:tc>
          <w:tcPr>
            <w:tcW w:w="850" w:type="dxa"/>
            <w:tcBorders>
              <w:top w:val="nil"/>
              <w:left w:val="nil"/>
              <w:bottom w:val="single" w:sz="4" w:space="0" w:color="A6A6A6"/>
              <w:right w:val="single" w:sz="4" w:space="0" w:color="A6A6A6"/>
            </w:tcBorders>
            <w:shd w:val="clear" w:color="000000" w:fill="BFBFBF"/>
            <w:hideMark/>
          </w:tcPr>
          <w:p w14:paraId="1750625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1D9FE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07114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12DE6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601226E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B9897D8" w14:textId="77777777" w:rsidR="00A878C1" w:rsidRPr="00540FAA" w:rsidRDefault="00A878C1" w:rsidP="007E7797">
            <w:pPr>
              <w:spacing w:after="0"/>
              <w:rPr>
                <w:rFonts w:ascii="Arial" w:hAnsi="Arial" w:cs="Arial"/>
                <w:b/>
                <w:bCs/>
                <w:color w:val="0000FF"/>
                <w:sz w:val="16"/>
                <w:szCs w:val="16"/>
                <w:u w:val="single"/>
              </w:rPr>
            </w:pPr>
            <w:hyperlink r:id="rId181" w:history="1">
              <w:r w:rsidRPr="00540FAA">
                <w:rPr>
                  <w:rFonts w:ascii="Arial" w:hAnsi="Arial" w:cs="Arial"/>
                  <w:b/>
                  <w:bCs/>
                  <w:color w:val="0000FF"/>
                  <w:sz w:val="16"/>
                  <w:szCs w:val="16"/>
                  <w:u w:val="single"/>
                </w:rPr>
                <w:t>R3-256042</w:t>
              </w:r>
            </w:hyperlink>
          </w:p>
        </w:tc>
        <w:tc>
          <w:tcPr>
            <w:tcW w:w="709" w:type="dxa"/>
            <w:tcBorders>
              <w:top w:val="nil"/>
              <w:left w:val="nil"/>
              <w:bottom w:val="single" w:sz="4" w:space="0" w:color="A6A6A6"/>
              <w:right w:val="single" w:sz="4" w:space="0" w:color="A6A6A6"/>
            </w:tcBorders>
            <w:hideMark/>
          </w:tcPr>
          <w:p w14:paraId="08061BC7" w14:textId="77777777" w:rsidR="00A878C1" w:rsidRPr="00540FAA" w:rsidRDefault="00A878C1" w:rsidP="007E7797">
            <w:pPr>
              <w:spacing w:after="0"/>
              <w:rPr>
                <w:rFonts w:ascii="Arial" w:hAnsi="Arial" w:cs="Arial"/>
                <w:b/>
                <w:bCs/>
                <w:color w:val="0000FF"/>
                <w:sz w:val="16"/>
                <w:szCs w:val="16"/>
                <w:u w:val="single"/>
              </w:rPr>
            </w:pPr>
            <w:hyperlink r:id="rId182" w:history="1">
              <w:r w:rsidRPr="00540FAA">
                <w:rPr>
                  <w:rFonts w:ascii="Arial" w:hAnsi="Arial" w:cs="Arial"/>
                  <w:b/>
                  <w:bCs/>
                  <w:color w:val="0000FF"/>
                  <w:sz w:val="16"/>
                  <w:szCs w:val="16"/>
                  <w:u w:val="single"/>
                </w:rPr>
                <w:t>R3-255110</w:t>
              </w:r>
            </w:hyperlink>
          </w:p>
        </w:tc>
        <w:tc>
          <w:tcPr>
            <w:tcW w:w="1734" w:type="dxa"/>
            <w:tcBorders>
              <w:top w:val="nil"/>
              <w:left w:val="nil"/>
              <w:bottom w:val="single" w:sz="4" w:space="0" w:color="A6A6A6"/>
              <w:right w:val="single" w:sz="4" w:space="0" w:color="A6A6A6"/>
            </w:tcBorders>
            <w:hideMark/>
          </w:tcPr>
          <w:p w14:paraId="6D6460C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3EE0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Ericsson, LG Electronics, Nokia, Nokia Shanghai Bell, Huawei, NEC, CATT, </w:t>
            </w:r>
            <w:proofErr w:type="spellStart"/>
            <w:r w:rsidRPr="00540FAA">
              <w:rPr>
                <w:rFonts w:ascii="Arial" w:hAnsi="Arial" w:cs="Arial"/>
                <w:sz w:val="16"/>
                <w:szCs w:val="16"/>
              </w:rPr>
              <w:t>InterDigital</w:t>
            </w:r>
            <w:proofErr w:type="spellEnd"/>
            <w:r w:rsidRPr="00540FAA">
              <w:rPr>
                <w:rFonts w:ascii="Arial" w:hAnsi="Arial" w:cs="Arial"/>
                <w:sz w:val="16"/>
                <w:szCs w:val="16"/>
              </w:rPr>
              <w:t>, Samsung, ZTE, FirstNet, NIST</w:t>
            </w:r>
          </w:p>
        </w:tc>
        <w:tc>
          <w:tcPr>
            <w:tcW w:w="850" w:type="dxa"/>
            <w:tcBorders>
              <w:top w:val="nil"/>
              <w:left w:val="nil"/>
              <w:bottom w:val="single" w:sz="4" w:space="0" w:color="A6A6A6"/>
              <w:right w:val="single" w:sz="4" w:space="0" w:color="A6A6A6"/>
            </w:tcBorders>
            <w:shd w:val="clear" w:color="000000" w:fill="BFBFBF"/>
            <w:hideMark/>
          </w:tcPr>
          <w:p w14:paraId="502DBB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0573AB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8C355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AE78C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D20C52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6C8614" w14:textId="77777777" w:rsidR="00A878C1" w:rsidRPr="00540FAA" w:rsidRDefault="00A878C1" w:rsidP="007E7797">
            <w:pPr>
              <w:spacing w:after="0"/>
              <w:rPr>
                <w:rFonts w:ascii="Arial" w:hAnsi="Arial" w:cs="Arial"/>
                <w:b/>
                <w:bCs/>
                <w:color w:val="0000FF"/>
                <w:sz w:val="16"/>
                <w:szCs w:val="16"/>
                <w:u w:val="single"/>
              </w:rPr>
            </w:pPr>
            <w:hyperlink r:id="rId183" w:history="1">
              <w:r w:rsidRPr="00540FAA">
                <w:rPr>
                  <w:rFonts w:ascii="Arial" w:hAnsi="Arial" w:cs="Arial"/>
                  <w:b/>
                  <w:bCs/>
                  <w:color w:val="0000FF"/>
                  <w:sz w:val="16"/>
                  <w:szCs w:val="16"/>
                  <w:u w:val="single"/>
                </w:rPr>
                <w:t>R3-256043</w:t>
              </w:r>
            </w:hyperlink>
          </w:p>
        </w:tc>
        <w:tc>
          <w:tcPr>
            <w:tcW w:w="709" w:type="dxa"/>
            <w:tcBorders>
              <w:top w:val="nil"/>
              <w:left w:val="nil"/>
              <w:bottom w:val="single" w:sz="4" w:space="0" w:color="A6A6A6"/>
              <w:right w:val="single" w:sz="4" w:space="0" w:color="A6A6A6"/>
            </w:tcBorders>
            <w:hideMark/>
          </w:tcPr>
          <w:p w14:paraId="65606C47" w14:textId="77777777" w:rsidR="00A878C1" w:rsidRPr="00540FAA" w:rsidRDefault="00A878C1" w:rsidP="007E7797">
            <w:pPr>
              <w:spacing w:after="0"/>
              <w:rPr>
                <w:rFonts w:ascii="Arial" w:hAnsi="Arial" w:cs="Arial"/>
                <w:b/>
                <w:bCs/>
                <w:color w:val="0000FF"/>
                <w:sz w:val="16"/>
                <w:szCs w:val="16"/>
                <w:u w:val="single"/>
              </w:rPr>
            </w:pPr>
            <w:hyperlink r:id="rId184" w:history="1">
              <w:r w:rsidRPr="00540FAA">
                <w:rPr>
                  <w:rFonts w:ascii="Arial" w:hAnsi="Arial" w:cs="Arial"/>
                  <w:b/>
                  <w:bCs/>
                  <w:color w:val="0000FF"/>
                  <w:sz w:val="16"/>
                  <w:szCs w:val="16"/>
                  <w:u w:val="single"/>
                </w:rPr>
                <w:t>R3-255112</w:t>
              </w:r>
            </w:hyperlink>
          </w:p>
        </w:tc>
        <w:tc>
          <w:tcPr>
            <w:tcW w:w="1734" w:type="dxa"/>
            <w:tcBorders>
              <w:top w:val="nil"/>
              <w:left w:val="nil"/>
              <w:bottom w:val="single" w:sz="4" w:space="0" w:color="A6A6A6"/>
              <w:right w:val="single" w:sz="4" w:space="0" w:color="A6A6A6"/>
            </w:tcBorders>
            <w:hideMark/>
          </w:tcPr>
          <w:p w14:paraId="3F26D6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00A7B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LG Electronics, Nokia, Nokia Shanghai Bell</w:t>
            </w:r>
          </w:p>
        </w:tc>
        <w:tc>
          <w:tcPr>
            <w:tcW w:w="850" w:type="dxa"/>
            <w:tcBorders>
              <w:top w:val="nil"/>
              <w:left w:val="nil"/>
              <w:bottom w:val="single" w:sz="4" w:space="0" w:color="A6A6A6"/>
              <w:right w:val="single" w:sz="4" w:space="0" w:color="A6A6A6"/>
            </w:tcBorders>
            <w:shd w:val="clear" w:color="000000" w:fill="BFBFBF"/>
            <w:hideMark/>
          </w:tcPr>
          <w:p w14:paraId="3D25C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6E714A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B494C8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0872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A0CAE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D3828C8" w14:textId="77777777" w:rsidR="00A878C1" w:rsidRPr="00540FAA" w:rsidRDefault="00A878C1" w:rsidP="007E7797">
            <w:pPr>
              <w:spacing w:after="0"/>
              <w:rPr>
                <w:rFonts w:ascii="Arial" w:hAnsi="Arial" w:cs="Arial"/>
                <w:b/>
                <w:bCs/>
                <w:color w:val="0000FF"/>
                <w:sz w:val="16"/>
                <w:szCs w:val="16"/>
                <w:u w:val="single"/>
              </w:rPr>
            </w:pPr>
            <w:hyperlink r:id="rId185" w:history="1">
              <w:r w:rsidRPr="00540FAA">
                <w:rPr>
                  <w:rFonts w:ascii="Arial" w:hAnsi="Arial" w:cs="Arial"/>
                  <w:b/>
                  <w:bCs/>
                  <w:color w:val="0000FF"/>
                  <w:sz w:val="16"/>
                  <w:szCs w:val="16"/>
                  <w:u w:val="single"/>
                </w:rPr>
                <w:t>R3-256044</w:t>
              </w:r>
            </w:hyperlink>
          </w:p>
        </w:tc>
        <w:tc>
          <w:tcPr>
            <w:tcW w:w="709" w:type="dxa"/>
            <w:tcBorders>
              <w:top w:val="nil"/>
              <w:left w:val="nil"/>
              <w:bottom w:val="single" w:sz="4" w:space="0" w:color="A6A6A6"/>
              <w:right w:val="single" w:sz="4" w:space="0" w:color="A6A6A6"/>
            </w:tcBorders>
            <w:hideMark/>
          </w:tcPr>
          <w:p w14:paraId="7E8162A9" w14:textId="77777777" w:rsidR="00A878C1" w:rsidRPr="00540FAA" w:rsidRDefault="00A878C1" w:rsidP="007E7797">
            <w:pPr>
              <w:spacing w:after="0"/>
              <w:rPr>
                <w:rFonts w:ascii="Arial" w:hAnsi="Arial" w:cs="Arial"/>
                <w:b/>
                <w:bCs/>
                <w:color w:val="0000FF"/>
                <w:sz w:val="16"/>
                <w:szCs w:val="16"/>
                <w:u w:val="single"/>
              </w:rPr>
            </w:pPr>
            <w:hyperlink r:id="rId186" w:history="1">
              <w:r w:rsidRPr="00540FAA">
                <w:rPr>
                  <w:rFonts w:ascii="Arial" w:hAnsi="Arial" w:cs="Arial"/>
                  <w:b/>
                  <w:bCs/>
                  <w:color w:val="0000FF"/>
                  <w:sz w:val="16"/>
                  <w:szCs w:val="16"/>
                  <w:u w:val="single"/>
                </w:rPr>
                <w:t>R3-255049</w:t>
              </w:r>
            </w:hyperlink>
          </w:p>
        </w:tc>
        <w:tc>
          <w:tcPr>
            <w:tcW w:w="1734" w:type="dxa"/>
            <w:tcBorders>
              <w:top w:val="nil"/>
              <w:left w:val="nil"/>
              <w:bottom w:val="single" w:sz="4" w:space="0" w:color="A6A6A6"/>
              <w:right w:val="single" w:sz="4" w:space="0" w:color="A6A6A6"/>
            </w:tcBorders>
            <w:hideMark/>
          </w:tcPr>
          <w:p w14:paraId="44B2D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 Involving WAB-Nodes</w:t>
            </w:r>
          </w:p>
        </w:tc>
        <w:tc>
          <w:tcPr>
            <w:tcW w:w="2835" w:type="dxa"/>
            <w:tcBorders>
              <w:top w:val="nil"/>
              <w:left w:val="nil"/>
              <w:bottom w:val="single" w:sz="4" w:space="0" w:color="A6A6A6"/>
              <w:right w:val="single" w:sz="4" w:space="0" w:color="A6A6A6"/>
            </w:tcBorders>
            <w:hideMark/>
          </w:tcPr>
          <w:p w14:paraId="1CF073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Ericsson, Qualcomm, Lenovo, CATT, Samsung, Huawei, China Telecom</w:t>
            </w:r>
          </w:p>
        </w:tc>
        <w:tc>
          <w:tcPr>
            <w:tcW w:w="850" w:type="dxa"/>
            <w:tcBorders>
              <w:top w:val="nil"/>
              <w:left w:val="nil"/>
              <w:bottom w:val="single" w:sz="4" w:space="0" w:color="A6A6A6"/>
              <w:right w:val="single" w:sz="4" w:space="0" w:color="A6A6A6"/>
            </w:tcBorders>
            <w:shd w:val="clear" w:color="000000" w:fill="BFBFBF"/>
            <w:hideMark/>
          </w:tcPr>
          <w:p w14:paraId="4F953E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2B7A667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11BACD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66DB6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6CE9B1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896E6A" w14:textId="77777777" w:rsidR="00A878C1" w:rsidRPr="00540FAA" w:rsidRDefault="00A878C1" w:rsidP="007E7797">
            <w:pPr>
              <w:spacing w:after="0"/>
              <w:rPr>
                <w:rFonts w:ascii="Arial" w:hAnsi="Arial" w:cs="Arial"/>
                <w:b/>
                <w:bCs/>
                <w:color w:val="0000FF"/>
                <w:sz w:val="16"/>
                <w:szCs w:val="16"/>
                <w:u w:val="single"/>
              </w:rPr>
            </w:pPr>
            <w:hyperlink r:id="rId187" w:history="1">
              <w:r w:rsidRPr="00540FAA">
                <w:rPr>
                  <w:rFonts w:ascii="Arial" w:hAnsi="Arial" w:cs="Arial"/>
                  <w:b/>
                  <w:bCs/>
                  <w:color w:val="0000FF"/>
                  <w:sz w:val="16"/>
                  <w:szCs w:val="16"/>
                  <w:u w:val="single"/>
                </w:rPr>
                <w:t>R3-256045</w:t>
              </w:r>
            </w:hyperlink>
          </w:p>
        </w:tc>
        <w:tc>
          <w:tcPr>
            <w:tcW w:w="709" w:type="dxa"/>
            <w:tcBorders>
              <w:top w:val="nil"/>
              <w:left w:val="nil"/>
              <w:bottom w:val="single" w:sz="4" w:space="0" w:color="A6A6A6"/>
              <w:right w:val="single" w:sz="4" w:space="0" w:color="A6A6A6"/>
            </w:tcBorders>
            <w:hideMark/>
          </w:tcPr>
          <w:p w14:paraId="5A5DA981" w14:textId="77777777" w:rsidR="00A878C1" w:rsidRPr="00540FAA" w:rsidRDefault="00A878C1" w:rsidP="007E7797">
            <w:pPr>
              <w:spacing w:after="0"/>
              <w:rPr>
                <w:rFonts w:ascii="Arial" w:hAnsi="Arial" w:cs="Arial"/>
                <w:b/>
                <w:bCs/>
                <w:color w:val="0000FF"/>
                <w:sz w:val="16"/>
                <w:szCs w:val="16"/>
                <w:u w:val="single"/>
              </w:rPr>
            </w:pPr>
            <w:hyperlink r:id="rId188" w:history="1">
              <w:r w:rsidRPr="00540FAA">
                <w:rPr>
                  <w:rFonts w:ascii="Arial" w:hAnsi="Arial" w:cs="Arial"/>
                  <w:b/>
                  <w:bCs/>
                  <w:color w:val="0000FF"/>
                  <w:sz w:val="16"/>
                  <w:szCs w:val="16"/>
                  <w:u w:val="single"/>
                </w:rPr>
                <w:t>R3-255051</w:t>
              </w:r>
            </w:hyperlink>
          </w:p>
        </w:tc>
        <w:tc>
          <w:tcPr>
            <w:tcW w:w="1734" w:type="dxa"/>
            <w:tcBorders>
              <w:top w:val="nil"/>
              <w:left w:val="nil"/>
              <w:bottom w:val="single" w:sz="4" w:space="0" w:color="A6A6A6"/>
              <w:right w:val="single" w:sz="4" w:space="0" w:color="A6A6A6"/>
            </w:tcBorders>
            <w:hideMark/>
          </w:tcPr>
          <w:p w14:paraId="563CA1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Introduction of NR </w:t>
            </w:r>
            <w:proofErr w:type="spellStart"/>
            <w:r w:rsidRPr="00540FAA">
              <w:rPr>
                <w:rFonts w:ascii="Arial" w:hAnsi="Arial" w:cs="Arial"/>
                <w:sz w:val="16"/>
                <w:szCs w:val="16"/>
              </w:rPr>
              <w:t>Femto</w:t>
            </w:r>
            <w:proofErr w:type="spellEnd"/>
            <w:r w:rsidRPr="00540FAA">
              <w:rPr>
                <w:rFonts w:ascii="Arial" w:hAnsi="Arial" w:cs="Arial"/>
                <w:sz w:val="16"/>
                <w:szCs w:val="16"/>
              </w:rPr>
              <w:t xml:space="preserve"> in NGAP list of functions</w:t>
            </w:r>
          </w:p>
        </w:tc>
        <w:tc>
          <w:tcPr>
            <w:tcW w:w="2835" w:type="dxa"/>
            <w:tcBorders>
              <w:top w:val="nil"/>
              <w:left w:val="nil"/>
              <w:bottom w:val="single" w:sz="4" w:space="0" w:color="A6A6A6"/>
              <w:right w:val="single" w:sz="4" w:space="0" w:color="A6A6A6"/>
            </w:tcBorders>
            <w:hideMark/>
          </w:tcPr>
          <w:p w14:paraId="6F037A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 xml:space="preserve">ZTE Corporation, Nokia, </w:t>
            </w:r>
            <w:proofErr w:type="spellStart"/>
            <w:r w:rsidRPr="00540FAA">
              <w:rPr>
                <w:rFonts w:ascii="Arial" w:hAnsi="Arial" w:cs="Arial"/>
                <w:sz w:val="16"/>
                <w:szCs w:val="16"/>
              </w:rPr>
              <w:t>Baicells</w:t>
            </w:r>
            <w:proofErr w:type="spellEnd"/>
          </w:p>
        </w:tc>
        <w:tc>
          <w:tcPr>
            <w:tcW w:w="850" w:type="dxa"/>
            <w:tcBorders>
              <w:top w:val="nil"/>
              <w:left w:val="nil"/>
              <w:bottom w:val="single" w:sz="4" w:space="0" w:color="A6A6A6"/>
              <w:right w:val="single" w:sz="4" w:space="0" w:color="A6A6A6"/>
            </w:tcBorders>
            <w:shd w:val="clear" w:color="000000" w:fill="BFBFBF"/>
            <w:hideMark/>
          </w:tcPr>
          <w:p w14:paraId="7385476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5B1172F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77456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51DE4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5BE3C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201931" w14:textId="77777777" w:rsidR="00A878C1" w:rsidRPr="00540FAA" w:rsidRDefault="00A878C1" w:rsidP="007E7797">
            <w:pPr>
              <w:spacing w:after="0"/>
              <w:rPr>
                <w:rFonts w:ascii="Arial" w:hAnsi="Arial" w:cs="Arial"/>
                <w:b/>
                <w:bCs/>
                <w:color w:val="0000FF"/>
                <w:sz w:val="16"/>
                <w:szCs w:val="16"/>
                <w:u w:val="single"/>
              </w:rPr>
            </w:pPr>
            <w:hyperlink r:id="rId189" w:history="1">
              <w:r w:rsidRPr="00540FAA">
                <w:rPr>
                  <w:rFonts w:ascii="Arial" w:hAnsi="Arial" w:cs="Arial"/>
                  <w:b/>
                  <w:bCs/>
                  <w:color w:val="0000FF"/>
                  <w:sz w:val="16"/>
                  <w:szCs w:val="16"/>
                  <w:u w:val="single"/>
                </w:rPr>
                <w:t>R3-256046</w:t>
              </w:r>
            </w:hyperlink>
          </w:p>
        </w:tc>
        <w:tc>
          <w:tcPr>
            <w:tcW w:w="709" w:type="dxa"/>
            <w:tcBorders>
              <w:top w:val="nil"/>
              <w:left w:val="nil"/>
              <w:bottom w:val="single" w:sz="4" w:space="0" w:color="A6A6A6"/>
              <w:right w:val="single" w:sz="4" w:space="0" w:color="A6A6A6"/>
            </w:tcBorders>
            <w:hideMark/>
          </w:tcPr>
          <w:p w14:paraId="3D735F37" w14:textId="77777777" w:rsidR="00A878C1" w:rsidRPr="00540FAA" w:rsidRDefault="00A878C1" w:rsidP="007E7797">
            <w:pPr>
              <w:spacing w:after="0"/>
              <w:rPr>
                <w:rFonts w:ascii="Arial" w:hAnsi="Arial" w:cs="Arial"/>
                <w:b/>
                <w:bCs/>
                <w:color w:val="0000FF"/>
                <w:sz w:val="16"/>
                <w:szCs w:val="16"/>
                <w:u w:val="single"/>
              </w:rPr>
            </w:pPr>
            <w:hyperlink r:id="rId190" w:history="1">
              <w:r w:rsidRPr="00540FAA">
                <w:rPr>
                  <w:rFonts w:ascii="Arial" w:hAnsi="Arial" w:cs="Arial"/>
                  <w:b/>
                  <w:bCs/>
                  <w:color w:val="0000FF"/>
                  <w:sz w:val="16"/>
                  <w:szCs w:val="16"/>
                  <w:u w:val="single"/>
                </w:rPr>
                <w:t>R3-255052</w:t>
              </w:r>
            </w:hyperlink>
          </w:p>
        </w:tc>
        <w:tc>
          <w:tcPr>
            <w:tcW w:w="1734" w:type="dxa"/>
            <w:tcBorders>
              <w:top w:val="nil"/>
              <w:left w:val="nil"/>
              <w:bottom w:val="single" w:sz="4" w:space="0" w:color="A6A6A6"/>
              <w:right w:val="single" w:sz="4" w:space="0" w:color="A6A6A6"/>
            </w:tcBorders>
            <w:hideMark/>
          </w:tcPr>
          <w:p w14:paraId="0E18A8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314A3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Nokia, Nokia Shanghai Bell, China Telecom, ZTE, Qualcomm, Samsung, CATT, Jio Platforms (JPL), Lenovo</w:t>
            </w:r>
          </w:p>
        </w:tc>
        <w:tc>
          <w:tcPr>
            <w:tcW w:w="850" w:type="dxa"/>
            <w:tcBorders>
              <w:top w:val="nil"/>
              <w:left w:val="nil"/>
              <w:bottom w:val="single" w:sz="4" w:space="0" w:color="A6A6A6"/>
              <w:right w:val="single" w:sz="4" w:space="0" w:color="A6A6A6"/>
            </w:tcBorders>
            <w:shd w:val="clear" w:color="000000" w:fill="BFBFBF"/>
            <w:hideMark/>
          </w:tcPr>
          <w:p w14:paraId="29D6E9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34BD37D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A135B8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3AAA3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B5118C7"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3EAC2D" w14:textId="77777777" w:rsidR="00A878C1" w:rsidRPr="00540FAA" w:rsidRDefault="00A878C1" w:rsidP="007E7797">
            <w:pPr>
              <w:spacing w:after="0"/>
              <w:rPr>
                <w:rFonts w:ascii="Arial" w:hAnsi="Arial" w:cs="Arial"/>
                <w:b/>
                <w:bCs/>
                <w:color w:val="0000FF"/>
                <w:sz w:val="16"/>
                <w:szCs w:val="16"/>
                <w:u w:val="single"/>
              </w:rPr>
            </w:pPr>
            <w:hyperlink r:id="rId191" w:history="1">
              <w:r w:rsidRPr="00540FAA">
                <w:rPr>
                  <w:rFonts w:ascii="Arial" w:hAnsi="Arial" w:cs="Arial"/>
                  <w:b/>
                  <w:bCs/>
                  <w:color w:val="0000FF"/>
                  <w:sz w:val="16"/>
                  <w:szCs w:val="16"/>
                  <w:u w:val="single"/>
                </w:rPr>
                <w:t>R3-256047</w:t>
              </w:r>
            </w:hyperlink>
          </w:p>
        </w:tc>
        <w:tc>
          <w:tcPr>
            <w:tcW w:w="709" w:type="dxa"/>
            <w:tcBorders>
              <w:top w:val="nil"/>
              <w:left w:val="nil"/>
              <w:bottom w:val="single" w:sz="4" w:space="0" w:color="A6A6A6"/>
              <w:right w:val="single" w:sz="4" w:space="0" w:color="A6A6A6"/>
            </w:tcBorders>
            <w:hideMark/>
          </w:tcPr>
          <w:p w14:paraId="3360147D" w14:textId="77777777" w:rsidR="00A878C1" w:rsidRPr="00540FAA" w:rsidRDefault="00A878C1" w:rsidP="007E7797">
            <w:pPr>
              <w:spacing w:after="0"/>
              <w:rPr>
                <w:rFonts w:ascii="Arial" w:hAnsi="Arial" w:cs="Arial"/>
                <w:b/>
                <w:bCs/>
                <w:color w:val="0000FF"/>
                <w:sz w:val="16"/>
                <w:szCs w:val="16"/>
                <w:u w:val="single"/>
              </w:rPr>
            </w:pPr>
            <w:hyperlink r:id="rId192" w:history="1">
              <w:r w:rsidRPr="00540FAA">
                <w:rPr>
                  <w:rFonts w:ascii="Arial" w:hAnsi="Arial" w:cs="Arial"/>
                  <w:b/>
                  <w:bCs/>
                  <w:color w:val="0000FF"/>
                  <w:sz w:val="16"/>
                  <w:szCs w:val="16"/>
                  <w:u w:val="single"/>
                </w:rPr>
                <w:t>R3-255054</w:t>
              </w:r>
            </w:hyperlink>
          </w:p>
        </w:tc>
        <w:tc>
          <w:tcPr>
            <w:tcW w:w="1734" w:type="dxa"/>
            <w:tcBorders>
              <w:top w:val="nil"/>
              <w:left w:val="nil"/>
              <w:bottom w:val="single" w:sz="4" w:space="0" w:color="A6A6A6"/>
              <w:right w:val="single" w:sz="4" w:space="0" w:color="A6A6A6"/>
            </w:tcBorders>
            <w:hideMark/>
          </w:tcPr>
          <w:p w14:paraId="07FEC69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Services Involving WAB-Nodes</w:t>
            </w:r>
          </w:p>
        </w:tc>
        <w:tc>
          <w:tcPr>
            <w:tcW w:w="2835" w:type="dxa"/>
            <w:tcBorders>
              <w:top w:val="nil"/>
              <w:left w:val="nil"/>
              <w:bottom w:val="single" w:sz="4" w:space="0" w:color="A6A6A6"/>
              <w:right w:val="single" w:sz="4" w:space="0" w:color="A6A6A6"/>
            </w:tcBorders>
            <w:hideMark/>
          </w:tcPr>
          <w:p w14:paraId="54157E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ZTE Corporation, Nokia, Nokia Shanghai Bell, Ericsson, Qualcomm, CATT, Samsung, Huawei, China Telecom, Jio Platforms (JPL)</w:t>
            </w:r>
          </w:p>
        </w:tc>
        <w:tc>
          <w:tcPr>
            <w:tcW w:w="850" w:type="dxa"/>
            <w:tcBorders>
              <w:top w:val="nil"/>
              <w:left w:val="nil"/>
              <w:bottom w:val="single" w:sz="4" w:space="0" w:color="A6A6A6"/>
              <w:right w:val="single" w:sz="4" w:space="0" w:color="A6A6A6"/>
            </w:tcBorders>
            <w:shd w:val="clear" w:color="000000" w:fill="BFBFBF"/>
            <w:hideMark/>
          </w:tcPr>
          <w:p w14:paraId="5794615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Yibin Zhuo</w:t>
            </w:r>
          </w:p>
        </w:tc>
        <w:tc>
          <w:tcPr>
            <w:tcW w:w="709" w:type="dxa"/>
            <w:tcBorders>
              <w:top w:val="nil"/>
              <w:left w:val="nil"/>
              <w:bottom w:val="single" w:sz="4" w:space="0" w:color="A6A6A6"/>
              <w:right w:val="single" w:sz="4" w:space="0" w:color="A6A6A6"/>
            </w:tcBorders>
            <w:hideMark/>
          </w:tcPr>
          <w:p w14:paraId="726777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5AF1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DF01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1374C88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1306195" w14:textId="77777777" w:rsidR="00A878C1" w:rsidRPr="00540FAA" w:rsidRDefault="00A878C1" w:rsidP="007E7797">
            <w:pPr>
              <w:spacing w:after="0"/>
              <w:rPr>
                <w:rFonts w:ascii="Arial" w:hAnsi="Arial" w:cs="Arial"/>
                <w:b/>
                <w:bCs/>
                <w:color w:val="0000FF"/>
                <w:sz w:val="16"/>
                <w:szCs w:val="16"/>
                <w:u w:val="single"/>
              </w:rPr>
            </w:pPr>
            <w:hyperlink r:id="rId193" w:history="1">
              <w:r w:rsidRPr="00540FAA">
                <w:rPr>
                  <w:rFonts w:ascii="Arial" w:hAnsi="Arial" w:cs="Arial"/>
                  <w:b/>
                  <w:bCs/>
                  <w:color w:val="0000FF"/>
                  <w:sz w:val="16"/>
                  <w:szCs w:val="16"/>
                  <w:u w:val="single"/>
                </w:rPr>
                <w:t>R3-256048</w:t>
              </w:r>
            </w:hyperlink>
          </w:p>
        </w:tc>
        <w:tc>
          <w:tcPr>
            <w:tcW w:w="709" w:type="dxa"/>
            <w:tcBorders>
              <w:top w:val="nil"/>
              <w:left w:val="nil"/>
              <w:bottom w:val="single" w:sz="4" w:space="0" w:color="A6A6A6"/>
              <w:right w:val="single" w:sz="4" w:space="0" w:color="A6A6A6"/>
            </w:tcBorders>
            <w:hideMark/>
          </w:tcPr>
          <w:p w14:paraId="181C826C" w14:textId="77777777" w:rsidR="00A878C1" w:rsidRPr="00540FAA" w:rsidRDefault="00A878C1" w:rsidP="007E7797">
            <w:pPr>
              <w:spacing w:after="0"/>
              <w:rPr>
                <w:rFonts w:ascii="Arial" w:hAnsi="Arial" w:cs="Arial"/>
                <w:b/>
                <w:bCs/>
                <w:color w:val="0000FF"/>
                <w:sz w:val="16"/>
                <w:szCs w:val="16"/>
                <w:u w:val="single"/>
              </w:rPr>
            </w:pPr>
            <w:hyperlink r:id="rId194" w:history="1">
              <w:r w:rsidRPr="00540FAA">
                <w:rPr>
                  <w:rFonts w:ascii="Arial" w:hAnsi="Arial" w:cs="Arial"/>
                  <w:b/>
                  <w:bCs/>
                  <w:color w:val="0000FF"/>
                  <w:sz w:val="16"/>
                  <w:szCs w:val="16"/>
                  <w:u w:val="single"/>
                </w:rPr>
                <w:t>R3-255104</w:t>
              </w:r>
            </w:hyperlink>
          </w:p>
        </w:tc>
        <w:tc>
          <w:tcPr>
            <w:tcW w:w="1734" w:type="dxa"/>
            <w:tcBorders>
              <w:top w:val="nil"/>
              <w:left w:val="nil"/>
              <w:bottom w:val="single" w:sz="4" w:space="0" w:color="A6A6A6"/>
              <w:right w:val="single" w:sz="4" w:space="0" w:color="A6A6A6"/>
            </w:tcBorders>
            <w:hideMark/>
          </w:tcPr>
          <w:p w14:paraId="18C435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A3D19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Nokia, Nokia Shanghai Bell, CMCC, China Telecom, Huawei, ZTE, Ericsson, Samsung, Qualcomm, Ofinno</w:t>
            </w:r>
          </w:p>
        </w:tc>
        <w:tc>
          <w:tcPr>
            <w:tcW w:w="850" w:type="dxa"/>
            <w:tcBorders>
              <w:top w:val="nil"/>
              <w:left w:val="nil"/>
              <w:bottom w:val="single" w:sz="4" w:space="0" w:color="A6A6A6"/>
              <w:right w:val="single" w:sz="4" w:space="0" w:color="A6A6A6"/>
            </w:tcBorders>
            <w:shd w:val="clear" w:color="000000" w:fill="BFBFBF"/>
            <w:hideMark/>
          </w:tcPr>
          <w:p w14:paraId="550321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7438BD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D0EA5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B9EA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4F0BB4"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3EAB02" w14:textId="77777777" w:rsidR="00A878C1" w:rsidRPr="00540FAA" w:rsidRDefault="00A878C1" w:rsidP="007E7797">
            <w:pPr>
              <w:spacing w:after="0"/>
              <w:rPr>
                <w:rFonts w:ascii="Arial" w:hAnsi="Arial" w:cs="Arial"/>
                <w:b/>
                <w:bCs/>
                <w:color w:val="0000FF"/>
                <w:sz w:val="16"/>
                <w:szCs w:val="16"/>
                <w:u w:val="single"/>
              </w:rPr>
            </w:pPr>
            <w:hyperlink r:id="rId195" w:history="1">
              <w:r w:rsidRPr="00540FAA">
                <w:rPr>
                  <w:rFonts w:ascii="Arial" w:hAnsi="Arial" w:cs="Arial"/>
                  <w:b/>
                  <w:bCs/>
                  <w:color w:val="0000FF"/>
                  <w:sz w:val="16"/>
                  <w:szCs w:val="16"/>
                  <w:u w:val="single"/>
                </w:rPr>
                <w:t>R3-256049</w:t>
              </w:r>
            </w:hyperlink>
          </w:p>
        </w:tc>
        <w:tc>
          <w:tcPr>
            <w:tcW w:w="709" w:type="dxa"/>
            <w:tcBorders>
              <w:top w:val="nil"/>
              <w:left w:val="nil"/>
              <w:bottom w:val="single" w:sz="4" w:space="0" w:color="A6A6A6"/>
              <w:right w:val="single" w:sz="4" w:space="0" w:color="A6A6A6"/>
            </w:tcBorders>
            <w:hideMark/>
          </w:tcPr>
          <w:p w14:paraId="393320C7" w14:textId="77777777" w:rsidR="00A878C1" w:rsidRPr="00540FAA" w:rsidRDefault="00A878C1" w:rsidP="007E7797">
            <w:pPr>
              <w:spacing w:after="0"/>
              <w:rPr>
                <w:rFonts w:ascii="Arial" w:hAnsi="Arial" w:cs="Arial"/>
                <w:b/>
                <w:bCs/>
                <w:color w:val="0000FF"/>
                <w:sz w:val="16"/>
                <w:szCs w:val="16"/>
                <w:u w:val="single"/>
              </w:rPr>
            </w:pPr>
            <w:hyperlink r:id="rId196" w:history="1">
              <w:r w:rsidRPr="00540FAA">
                <w:rPr>
                  <w:rFonts w:ascii="Arial" w:hAnsi="Arial" w:cs="Arial"/>
                  <w:b/>
                  <w:bCs/>
                  <w:color w:val="0000FF"/>
                  <w:sz w:val="16"/>
                  <w:szCs w:val="16"/>
                  <w:u w:val="single"/>
                </w:rPr>
                <w:t>R3-255105</w:t>
              </w:r>
            </w:hyperlink>
          </w:p>
        </w:tc>
        <w:tc>
          <w:tcPr>
            <w:tcW w:w="1734" w:type="dxa"/>
            <w:tcBorders>
              <w:top w:val="nil"/>
              <w:left w:val="nil"/>
              <w:bottom w:val="single" w:sz="4" w:space="0" w:color="A6A6A6"/>
              <w:right w:val="single" w:sz="4" w:space="0" w:color="A6A6A6"/>
            </w:tcBorders>
            <w:hideMark/>
          </w:tcPr>
          <w:p w14:paraId="797D3CD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5494376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Nokia, Nokia Shanghai Bell, ZTE, Huawei, CMCC, Ericsson, Samsung, Lenovo</w:t>
            </w:r>
          </w:p>
        </w:tc>
        <w:tc>
          <w:tcPr>
            <w:tcW w:w="850" w:type="dxa"/>
            <w:tcBorders>
              <w:top w:val="nil"/>
              <w:left w:val="nil"/>
              <w:bottom w:val="single" w:sz="4" w:space="0" w:color="A6A6A6"/>
              <w:right w:val="single" w:sz="4" w:space="0" w:color="A6A6A6"/>
            </w:tcBorders>
            <w:shd w:val="clear" w:color="000000" w:fill="BFBFBF"/>
            <w:hideMark/>
          </w:tcPr>
          <w:p w14:paraId="551E843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sen</w:t>
            </w:r>
            <w:proofErr w:type="spellEnd"/>
            <w:r w:rsidRPr="00540FAA">
              <w:rPr>
                <w:rFonts w:ascii="Arial" w:hAnsi="Arial" w:cs="Arial"/>
                <w:sz w:val="16"/>
                <w:szCs w:val="16"/>
              </w:rPr>
              <w:t xml:space="preserve"> xu</w:t>
            </w:r>
          </w:p>
        </w:tc>
        <w:tc>
          <w:tcPr>
            <w:tcW w:w="709" w:type="dxa"/>
            <w:tcBorders>
              <w:top w:val="nil"/>
              <w:left w:val="nil"/>
              <w:bottom w:val="single" w:sz="4" w:space="0" w:color="A6A6A6"/>
              <w:right w:val="single" w:sz="4" w:space="0" w:color="A6A6A6"/>
            </w:tcBorders>
            <w:hideMark/>
          </w:tcPr>
          <w:p w14:paraId="0EC43B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9201D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011AE0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9745E2B"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080D036" w14:textId="77777777" w:rsidR="00A878C1" w:rsidRPr="00540FAA" w:rsidRDefault="00A878C1" w:rsidP="007E7797">
            <w:pPr>
              <w:spacing w:after="0"/>
              <w:rPr>
                <w:rFonts w:ascii="Arial" w:hAnsi="Arial" w:cs="Arial"/>
                <w:b/>
                <w:bCs/>
                <w:color w:val="0000FF"/>
                <w:sz w:val="16"/>
                <w:szCs w:val="16"/>
                <w:u w:val="single"/>
              </w:rPr>
            </w:pPr>
            <w:hyperlink r:id="rId197" w:history="1">
              <w:r w:rsidRPr="00540FAA">
                <w:rPr>
                  <w:rFonts w:ascii="Arial" w:hAnsi="Arial" w:cs="Arial"/>
                  <w:b/>
                  <w:bCs/>
                  <w:color w:val="0000FF"/>
                  <w:sz w:val="16"/>
                  <w:szCs w:val="16"/>
                  <w:u w:val="single"/>
                </w:rPr>
                <w:t>R3-256050</w:t>
              </w:r>
            </w:hyperlink>
          </w:p>
        </w:tc>
        <w:tc>
          <w:tcPr>
            <w:tcW w:w="709" w:type="dxa"/>
            <w:tcBorders>
              <w:top w:val="nil"/>
              <w:left w:val="nil"/>
              <w:bottom w:val="single" w:sz="4" w:space="0" w:color="A6A6A6"/>
              <w:right w:val="single" w:sz="4" w:space="0" w:color="A6A6A6"/>
            </w:tcBorders>
            <w:hideMark/>
          </w:tcPr>
          <w:p w14:paraId="38C0643C" w14:textId="77777777" w:rsidR="00A878C1" w:rsidRPr="00540FAA" w:rsidRDefault="00A878C1" w:rsidP="007E7797">
            <w:pPr>
              <w:spacing w:after="0"/>
              <w:rPr>
                <w:rFonts w:ascii="Arial" w:hAnsi="Arial" w:cs="Arial"/>
                <w:b/>
                <w:bCs/>
                <w:color w:val="0000FF"/>
                <w:sz w:val="16"/>
                <w:szCs w:val="16"/>
                <w:u w:val="single"/>
              </w:rPr>
            </w:pPr>
            <w:hyperlink r:id="rId198" w:history="1">
              <w:r w:rsidRPr="00540FAA">
                <w:rPr>
                  <w:rFonts w:ascii="Arial" w:hAnsi="Arial" w:cs="Arial"/>
                  <w:b/>
                  <w:bCs/>
                  <w:color w:val="0000FF"/>
                  <w:sz w:val="16"/>
                  <w:szCs w:val="16"/>
                  <w:u w:val="single"/>
                </w:rPr>
                <w:t>R3-255937</w:t>
              </w:r>
            </w:hyperlink>
          </w:p>
        </w:tc>
        <w:tc>
          <w:tcPr>
            <w:tcW w:w="1734" w:type="dxa"/>
            <w:tcBorders>
              <w:top w:val="nil"/>
              <w:left w:val="nil"/>
              <w:bottom w:val="single" w:sz="4" w:space="0" w:color="A6A6A6"/>
              <w:right w:val="single" w:sz="4" w:space="0" w:color="A6A6A6"/>
            </w:tcBorders>
            <w:hideMark/>
          </w:tcPr>
          <w:p w14:paraId="47D229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49341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Ericsson, CATT, ZTE, Nokia, Nokia Shanghai Bell, NTTDOCOMO, Samsung, LG Electronics, Huawei, China Telecom, NTT DOCOMO, Airbus, NEC</w:t>
            </w:r>
          </w:p>
        </w:tc>
        <w:tc>
          <w:tcPr>
            <w:tcW w:w="850" w:type="dxa"/>
            <w:tcBorders>
              <w:top w:val="nil"/>
              <w:left w:val="nil"/>
              <w:bottom w:val="single" w:sz="4" w:space="0" w:color="A6A6A6"/>
              <w:right w:val="single" w:sz="4" w:space="0" w:color="A6A6A6"/>
            </w:tcBorders>
            <w:shd w:val="clear" w:color="000000" w:fill="BFBFBF"/>
            <w:hideMark/>
          </w:tcPr>
          <w:p w14:paraId="003FFBD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31ABF84F" w14:textId="77777777" w:rsidR="00A878C1" w:rsidRPr="00540FAA" w:rsidRDefault="00A878C1" w:rsidP="007E7797">
            <w:pPr>
              <w:spacing w:after="0"/>
              <w:rPr>
                <w:rFonts w:ascii="Arial" w:hAnsi="Arial" w:cs="Arial"/>
                <w:sz w:val="16"/>
                <w:szCs w:val="16"/>
              </w:rPr>
            </w:pPr>
            <w:proofErr w:type="spellStart"/>
            <w:r w:rsidRPr="00540FAA">
              <w:rPr>
                <w:rFonts w:ascii="Arial" w:hAnsi="Arial" w:cs="Arial"/>
                <w:sz w:val="16"/>
                <w:szCs w:val="16"/>
              </w:rPr>
              <w:t>draftCR</w:t>
            </w:r>
            <w:proofErr w:type="spellEnd"/>
          </w:p>
        </w:tc>
        <w:tc>
          <w:tcPr>
            <w:tcW w:w="851" w:type="dxa"/>
            <w:tcBorders>
              <w:top w:val="single" w:sz="4" w:space="0" w:color="A6A6A6"/>
              <w:left w:val="single" w:sz="4" w:space="0" w:color="A6A6A6"/>
              <w:bottom w:val="single" w:sz="4" w:space="0" w:color="A6A6A6"/>
              <w:right w:val="single" w:sz="4" w:space="0" w:color="A6A6A6"/>
            </w:tcBorders>
            <w:hideMark/>
          </w:tcPr>
          <w:p w14:paraId="2D61CC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BFB0E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Finalize CR</w:t>
            </w:r>
          </w:p>
        </w:tc>
      </w:tr>
      <w:tr w:rsidR="00A878C1" w:rsidRPr="00540FAA" w14:paraId="33C2899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04D3CDC" w14:textId="77777777" w:rsidR="00A878C1" w:rsidRPr="00540FAA" w:rsidRDefault="00A878C1" w:rsidP="007E7797">
            <w:pPr>
              <w:spacing w:after="0"/>
              <w:rPr>
                <w:rFonts w:ascii="Arial" w:hAnsi="Arial" w:cs="Arial"/>
                <w:b/>
                <w:bCs/>
                <w:color w:val="0000FF"/>
                <w:sz w:val="16"/>
                <w:szCs w:val="16"/>
                <w:u w:val="single"/>
              </w:rPr>
            </w:pPr>
            <w:hyperlink r:id="rId199" w:history="1">
              <w:r w:rsidRPr="00540FAA">
                <w:rPr>
                  <w:rFonts w:ascii="Arial" w:hAnsi="Arial" w:cs="Arial"/>
                  <w:b/>
                  <w:bCs/>
                  <w:color w:val="0000FF"/>
                  <w:sz w:val="16"/>
                  <w:szCs w:val="16"/>
                  <w:u w:val="single"/>
                </w:rPr>
                <w:t>R3-256051</w:t>
              </w:r>
            </w:hyperlink>
          </w:p>
        </w:tc>
        <w:tc>
          <w:tcPr>
            <w:tcW w:w="709" w:type="dxa"/>
            <w:tcBorders>
              <w:top w:val="nil"/>
              <w:left w:val="nil"/>
              <w:bottom w:val="single" w:sz="4" w:space="0" w:color="A6A6A6"/>
              <w:right w:val="single" w:sz="4" w:space="0" w:color="A6A6A6"/>
            </w:tcBorders>
            <w:hideMark/>
          </w:tcPr>
          <w:p w14:paraId="3E24A854" w14:textId="77777777" w:rsidR="00A878C1" w:rsidRPr="00540FAA" w:rsidRDefault="00A878C1" w:rsidP="007E7797">
            <w:pPr>
              <w:spacing w:after="0"/>
              <w:rPr>
                <w:rFonts w:ascii="Arial" w:hAnsi="Arial" w:cs="Arial"/>
                <w:b/>
                <w:bCs/>
                <w:color w:val="0000FF"/>
                <w:sz w:val="16"/>
                <w:szCs w:val="16"/>
                <w:u w:val="single"/>
              </w:rPr>
            </w:pPr>
            <w:hyperlink r:id="rId200" w:history="1">
              <w:r w:rsidRPr="00540FAA">
                <w:rPr>
                  <w:rFonts w:ascii="Arial" w:hAnsi="Arial" w:cs="Arial"/>
                  <w:b/>
                  <w:bCs/>
                  <w:color w:val="0000FF"/>
                  <w:sz w:val="16"/>
                  <w:szCs w:val="16"/>
                  <w:u w:val="single"/>
                </w:rPr>
                <w:t>R3-255811</w:t>
              </w:r>
            </w:hyperlink>
          </w:p>
        </w:tc>
        <w:tc>
          <w:tcPr>
            <w:tcW w:w="1734" w:type="dxa"/>
            <w:tcBorders>
              <w:top w:val="nil"/>
              <w:left w:val="nil"/>
              <w:bottom w:val="single" w:sz="4" w:space="0" w:color="A6A6A6"/>
              <w:right w:val="single" w:sz="4" w:space="0" w:color="A6A6A6"/>
            </w:tcBorders>
            <w:hideMark/>
          </w:tcPr>
          <w:p w14:paraId="1F5A61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LTE-based 5G Broadcast Phase 2</w:t>
            </w:r>
          </w:p>
        </w:tc>
        <w:tc>
          <w:tcPr>
            <w:tcW w:w="2835" w:type="dxa"/>
            <w:tcBorders>
              <w:top w:val="nil"/>
              <w:left w:val="nil"/>
              <w:bottom w:val="single" w:sz="4" w:space="0" w:color="A6A6A6"/>
              <w:right w:val="single" w:sz="4" w:space="0" w:color="A6A6A6"/>
            </w:tcBorders>
            <w:hideMark/>
          </w:tcPr>
          <w:p w14:paraId="6952B49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Qualcomm Incorporated, EBU, ZTE</w:t>
            </w:r>
          </w:p>
        </w:tc>
        <w:tc>
          <w:tcPr>
            <w:tcW w:w="850" w:type="dxa"/>
            <w:tcBorders>
              <w:top w:val="nil"/>
              <w:left w:val="nil"/>
              <w:bottom w:val="single" w:sz="4" w:space="0" w:color="A6A6A6"/>
              <w:right w:val="single" w:sz="4" w:space="0" w:color="A6A6A6"/>
            </w:tcBorders>
            <w:shd w:val="clear" w:color="000000" w:fill="BFBFBF"/>
            <w:hideMark/>
          </w:tcPr>
          <w:p w14:paraId="24E5D5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20292E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FA105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51B6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For fixing 9.4.7 to 9.3.7(M2AP)</w:t>
            </w:r>
          </w:p>
        </w:tc>
      </w:tr>
    </w:tbl>
    <w:p w14:paraId="5E79DA76" w14:textId="77777777" w:rsidR="00EE7525" w:rsidRDefault="00EE7525" w:rsidP="00EE7525">
      <w:pPr>
        <w:rPr>
          <w:rFonts w:eastAsia="Malgun Gothic"/>
        </w:rPr>
      </w:pPr>
    </w:p>
    <w:sectPr w:rsidR="00EE7525" w:rsidSect="0099073F">
      <w:headerReference w:type="even" r:id="rId201"/>
      <w:footerReference w:type="even" r:id="rId202"/>
      <w:footerReference w:type="default" r:id="rId20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1B244" w14:textId="77777777" w:rsidR="00146109" w:rsidRDefault="00146109">
      <w:pPr>
        <w:spacing w:after="0"/>
      </w:pPr>
      <w:r>
        <w:separator/>
      </w:r>
    </w:p>
  </w:endnote>
  <w:endnote w:type="continuationSeparator" w:id="0">
    <w:p w14:paraId="69E9995B" w14:textId="77777777" w:rsidR="00146109" w:rsidRDefault="00146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93DB" w14:textId="77777777"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99748C" w14:textId="77777777" w:rsidR="0099073F" w:rsidRDefault="0099073F" w:rsidP="009907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DA47" w14:textId="368A7CDB"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90D69F" w14:textId="77777777" w:rsidR="0099073F" w:rsidRDefault="0099073F" w:rsidP="0099073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D8811" w14:textId="77777777" w:rsidR="00146109" w:rsidRDefault="00146109">
      <w:pPr>
        <w:spacing w:after="0"/>
      </w:pPr>
      <w:r>
        <w:separator/>
      </w:r>
    </w:p>
  </w:footnote>
  <w:footnote w:type="continuationSeparator" w:id="0">
    <w:p w14:paraId="422C6370" w14:textId="77777777" w:rsidR="00146109" w:rsidRDefault="001461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A626" w14:textId="77777777" w:rsidR="00E038C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D008BE"/>
    <w:multiLevelType w:val="hybridMultilevel"/>
    <w:tmpl w:val="39E8CE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CFD71B5"/>
    <w:multiLevelType w:val="hybridMultilevel"/>
    <w:tmpl w:val="127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337CA4"/>
    <w:multiLevelType w:val="hybridMultilevel"/>
    <w:tmpl w:val="F4E20B18"/>
    <w:lvl w:ilvl="0" w:tplc="04090019">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16cid:durableId="1710715867">
    <w:abstractNumId w:val="4"/>
  </w:num>
  <w:num w:numId="2" w16cid:durableId="152568315">
    <w:abstractNumId w:val="5"/>
  </w:num>
  <w:num w:numId="3" w16cid:durableId="1463303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2366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159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777057">
    <w:abstractNumId w:val="6"/>
  </w:num>
  <w:num w:numId="7" w16cid:durableId="652560303">
    <w:abstractNumId w:val="3"/>
  </w:num>
  <w:num w:numId="8" w16cid:durableId="1532526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73F"/>
    <w:rsid w:val="00056E12"/>
    <w:rsid w:val="00132B27"/>
    <w:rsid w:val="00146109"/>
    <w:rsid w:val="001D46D4"/>
    <w:rsid w:val="0025284E"/>
    <w:rsid w:val="002736E9"/>
    <w:rsid w:val="0029689D"/>
    <w:rsid w:val="003661F5"/>
    <w:rsid w:val="00390D1E"/>
    <w:rsid w:val="00423A11"/>
    <w:rsid w:val="00456641"/>
    <w:rsid w:val="004671CE"/>
    <w:rsid w:val="004E5D2A"/>
    <w:rsid w:val="005A3029"/>
    <w:rsid w:val="005F39A3"/>
    <w:rsid w:val="0067151B"/>
    <w:rsid w:val="00683A11"/>
    <w:rsid w:val="006E7899"/>
    <w:rsid w:val="00716CC6"/>
    <w:rsid w:val="00801464"/>
    <w:rsid w:val="0085049A"/>
    <w:rsid w:val="009103C9"/>
    <w:rsid w:val="0099073F"/>
    <w:rsid w:val="009D4DB3"/>
    <w:rsid w:val="009E42CA"/>
    <w:rsid w:val="00A31A10"/>
    <w:rsid w:val="00A878C1"/>
    <w:rsid w:val="00AD52F2"/>
    <w:rsid w:val="00AE3D25"/>
    <w:rsid w:val="00AE7D38"/>
    <w:rsid w:val="00B73D76"/>
    <w:rsid w:val="00B964D5"/>
    <w:rsid w:val="00C60389"/>
    <w:rsid w:val="00CE60BE"/>
    <w:rsid w:val="00DC4217"/>
    <w:rsid w:val="00DF0B88"/>
    <w:rsid w:val="00E038C8"/>
    <w:rsid w:val="00E21B96"/>
    <w:rsid w:val="00E36DE7"/>
    <w:rsid w:val="00E757A8"/>
    <w:rsid w:val="00E7661C"/>
    <w:rsid w:val="00EE7525"/>
    <w:rsid w:val="00F925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2449E"/>
  <w15:chartTrackingRefBased/>
  <w15:docId w15:val="{E3326BEE-F69B-4B72-BAF2-F1FC04B9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B2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32B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32B27"/>
    <w:pPr>
      <w:pBdr>
        <w:top w:val="none" w:sz="0" w:space="0" w:color="auto"/>
      </w:pBdr>
      <w:spacing w:before="180"/>
      <w:outlineLvl w:val="1"/>
    </w:pPr>
    <w:rPr>
      <w:sz w:val="32"/>
    </w:rPr>
  </w:style>
  <w:style w:type="paragraph" w:styleId="Heading3">
    <w:name w:val="heading 3"/>
    <w:basedOn w:val="Heading2"/>
    <w:next w:val="Normal"/>
    <w:link w:val="Heading3Char"/>
    <w:qFormat/>
    <w:rsid w:val="00132B27"/>
    <w:pPr>
      <w:spacing w:before="120"/>
      <w:outlineLvl w:val="2"/>
    </w:pPr>
    <w:rPr>
      <w:sz w:val="28"/>
    </w:rPr>
  </w:style>
  <w:style w:type="paragraph" w:styleId="Heading4">
    <w:name w:val="heading 4"/>
    <w:basedOn w:val="Heading3"/>
    <w:next w:val="Normal"/>
    <w:link w:val="Heading4Char"/>
    <w:qFormat/>
    <w:rsid w:val="00132B27"/>
    <w:pPr>
      <w:ind w:left="1418" w:hanging="1418"/>
      <w:outlineLvl w:val="3"/>
    </w:pPr>
    <w:rPr>
      <w:sz w:val="24"/>
    </w:rPr>
  </w:style>
  <w:style w:type="paragraph" w:styleId="Heading5">
    <w:name w:val="heading 5"/>
    <w:basedOn w:val="Heading4"/>
    <w:next w:val="Normal"/>
    <w:link w:val="Heading5Char"/>
    <w:qFormat/>
    <w:rsid w:val="00132B27"/>
    <w:pPr>
      <w:ind w:left="1701" w:hanging="1701"/>
      <w:outlineLvl w:val="4"/>
    </w:pPr>
    <w:rPr>
      <w:sz w:val="22"/>
    </w:rPr>
  </w:style>
  <w:style w:type="paragraph" w:styleId="Heading6">
    <w:name w:val="heading 6"/>
    <w:basedOn w:val="H6"/>
    <w:next w:val="Normal"/>
    <w:link w:val="Heading6Char"/>
    <w:qFormat/>
    <w:rsid w:val="00132B27"/>
    <w:pPr>
      <w:outlineLvl w:val="5"/>
    </w:pPr>
  </w:style>
  <w:style w:type="paragraph" w:styleId="Heading7">
    <w:name w:val="heading 7"/>
    <w:basedOn w:val="H6"/>
    <w:next w:val="Normal"/>
    <w:link w:val="Heading7Char"/>
    <w:qFormat/>
    <w:rsid w:val="00132B27"/>
    <w:pPr>
      <w:outlineLvl w:val="6"/>
    </w:pPr>
  </w:style>
  <w:style w:type="paragraph" w:styleId="Heading8">
    <w:name w:val="heading 8"/>
    <w:basedOn w:val="Heading1"/>
    <w:next w:val="Normal"/>
    <w:link w:val="Heading8Char"/>
    <w:qFormat/>
    <w:rsid w:val="00132B27"/>
    <w:pPr>
      <w:ind w:left="0" w:firstLine="0"/>
      <w:outlineLvl w:val="7"/>
    </w:pPr>
  </w:style>
  <w:style w:type="paragraph" w:styleId="Heading9">
    <w:name w:val="heading 9"/>
    <w:basedOn w:val="Heading8"/>
    <w:next w:val="Normal"/>
    <w:link w:val="Heading9Char"/>
    <w:qFormat/>
    <w:rsid w:val="00132B27"/>
    <w:pPr>
      <w:outlineLvl w:val="8"/>
    </w:pPr>
  </w:style>
  <w:style w:type="character" w:default="1" w:styleId="DefaultParagraphFont">
    <w:name w:val="Default Paragraph Font"/>
    <w:semiHidden/>
    <w:rsid w:val="00132B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B27"/>
  </w:style>
  <w:style w:type="paragraph" w:styleId="TOC8">
    <w:name w:val="toc 8"/>
    <w:basedOn w:val="TOC1"/>
    <w:semiHidden/>
    <w:rsid w:val="00132B27"/>
    <w:pPr>
      <w:spacing w:before="180"/>
      <w:ind w:left="2693" w:hanging="2693"/>
    </w:pPr>
    <w:rPr>
      <w:b/>
    </w:rPr>
  </w:style>
  <w:style w:type="paragraph" w:styleId="TOC1">
    <w:name w:val="toc 1"/>
    <w:semiHidden/>
    <w:rsid w:val="00132B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32B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32B27"/>
    <w:pPr>
      <w:ind w:left="1701" w:hanging="1701"/>
    </w:pPr>
  </w:style>
  <w:style w:type="paragraph" w:styleId="TOC4">
    <w:name w:val="toc 4"/>
    <w:basedOn w:val="TOC3"/>
    <w:uiPriority w:val="39"/>
    <w:rsid w:val="00132B27"/>
    <w:pPr>
      <w:ind w:left="1418" w:hanging="1418"/>
    </w:pPr>
  </w:style>
  <w:style w:type="paragraph" w:styleId="TOC3">
    <w:name w:val="toc 3"/>
    <w:basedOn w:val="TOC2"/>
    <w:uiPriority w:val="39"/>
    <w:rsid w:val="00132B27"/>
    <w:pPr>
      <w:ind w:left="1134" w:hanging="1134"/>
    </w:pPr>
  </w:style>
  <w:style w:type="paragraph" w:styleId="TOC2">
    <w:name w:val="toc 2"/>
    <w:basedOn w:val="TOC1"/>
    <w:uiPriority w:val="39"/>
    <w:rsid w:val="00132B27"/>
    <w:pPr>
      <w:keepNext w:val="0"/>
      <w:spacing w:before="0"/>
      <w:ind w:left="851" w:hanging="851"/>
    </w:pPr>
    <w:rPr>
      <w:sz w:val="20"/>
    </w:rPr>
  </w:style>
  <w:style w:type="paragraph" w:styleId="Index2">
    <w:name w:val="index 2"/>
    <w:basedOn w:val="Index1"/>
    <w:semiHidden/>
    <w:rsid w:val="00132B27"/>
    <w:pPr>
      <w:ind w:left="284"/>
    </w:pPr>
  </w:style>
  <w:style w:type="paragraph" w:styleId="Index1">
    <w:name w:val="index 1"/>
    <w:basedOn w:val="Normal"/>
    <w:semiHidden/>
    <w:rsid w:val="00132B27"/>
    <w:pPr>
      <w:keepLines/>
      <w:spacing w:after="0"/>
    </w:pPr>
  </w:style>
  <w:style w:type="paragraph" w:customStyle="1" w:styleId="ZH">
    <w:name w:val="ZH"/>
    <w:rsid w:val="00132B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32B27"/>
    <w:pPr>
      <w:outlineLvl w:val="9"/>
    </w:pPr>
  </w:style>
  <w:style w:type="paragraph" w:styleId="ListNumber2">
    <w:name w:val="List Number 2"/>
    <w:basedOn w:val="ListNumber"/>
    <w:semiHidden/>
    <w:rsid w:val="00132B27"/>
    <w:pPr>
      <w:ind w:left="851"/>
    </w:pPr>
  </w:style>
  <w:style w:type="paragraph" w:styleId="Header">
    <w:name w:val="header"/>
    <w:semiHidden/>
    <w:rsid w:val="00132B2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132B27"/>
    <w:rPr>
      <w:b/>
      <w:position w:val="6"/>
      <w:sz w:val="16"/>
    </w:rPr>
  </w:style>
  <w:style w:type="paragraph" w:styleId="FootnoteText">
    <w:name w:val="footnote text"/>
    <w:basedOn w:val="Normal"/>
    <w:semiHidden/>
    <w:rsid w:val="00132B27"/>
    <w:pPr>
      <w:keepLines/>
      <w:spacing w:after="0"/>
      <w:ind w:left="454" w:hanging="454"/>
    </w:pPr>
    <w:rPr>
      <w:sz w:val="16"/>
    </w:rPr>
  </w:style>
  <w:style w:type="paragraph" w:customStyle="1" w:styleId="TAH">
    <w:name w:val="TAH"/>
    <w:basedOn w:val="TAC"/>
    <w:rsid w:val="00132B27"/>
    <w:rPr>
      <w:b/>
    </w:rPr>
  </w:style>
  <w:style w:type="paragraph" w:customStyle="1" w:styleId="TAC">
    <w:name w:val="TAC"/>
    <w:basedOn w:val="TAL"/>
    <w:rsid w:val="00132B27"/>
    <w:pPr>
      <w:jc w:val="center"/>
    </w:pPr>
  </w:style>
  <w:style w:type="paragraph" w:customStyle="1" w:styleId="TF">
    <w:name w:val="TF"/>
    <w:basedOn w:val="TH"/>
    <w:rsid w:val="00132B27"/>
    <w:pPr>
      <w:keepNext w:val="0"/>
      <w:spacing w:before="0" w:after="240"/>
    </w:pPr>
  </w:style>
  <w:style w:type="paragraph" w:customStyle="1" w:styleId="NO">
    <w:name w:val="NO"/>
    <w:basedOn w:val="Normal"/>
    <w:rsid w:val="00132B27"/>
    <w:pPr>
      <w:keepLines/>
      <w:ind w:left="1135" w:hanging="851"/>
    </w:pPr>
  </w:style>
  <w:style w:type="paragraph" w:styleId="TOC9">
    <w:name w:val="toc 9"/>
    <w:basedOn w:val="TOC8"/>
    <w:semiHidden/>
    <w:rsid w:val="00132B27"/>
    <w:pPr>
      <w:ind w:left="1418" w:hanging="1418"/>
    </w:pPr>
  </w:style>
  <w:style w:type="paragraph" w:customStyle="1" w:styleId="EX">
    <w:name w:val="EX"/>
    <w:basedOn w:val="Normal"/>
    <w:rsid w:val="00132B27"/>
    <w:pPr>
      <w:keepLines/>
      <w:ind w:left="1702" w:hanging="1418"/>
    </w:pPr>
  </w:style>
  <w:style w:type="paragraph" w:customStyle="1" w:styleId="FP">
    <w:name w:val="FP"/>
    <w:basedOn w:val="Normal"/>
    <w:rsid w:val="00132B27"/>
    <w:pPr>
      <w:spacing w:after="0"/>
    </w:pPr>
  </w:style>
  <w:style w:type="paragraph" w:customStyle="1" w:styleId="LD">
    <w:name w:val="LD"/>
    <w:rsid w:val="00132B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32B27"/>
    <w:pPr>
      <w:spacing w:after="0"/>
    </w:pPr>
  </w:style>
  <w:style w:type="paragraph" w:customStyle="1" w:styleId="EW">
    <w:name w:val="EW"/>
    <w:basedOn w:val="EX"/>
    <w:rsid w:val="00132B27"/>
    <w:pPr>
      <w:spacing w:after="0"/>
    </w:pPr>
  </w:style>
  <w:style w:type="paragraph" w:styleId="TOC6">
    <w:name w:val="toc 6"/>
    <w:basedOn w:val="TOC5"/>
    <w:next w:val="Normal"/>
    <w:semiHidden/>
    <w:rsid w:val="00132B27"/>
    <w:pPr>
      <w:ind w:left="1985" w:hanging="1985"/>
    </w:pPr>
  </w:style>
  <w:style w:type="paragraph" w:styleId="TOC7">
    <w:name w:val="toc 7"/>
    <w:basedOn w:val="TOC6"/>
    <w:next w:val="Normal"/>
    <w:semiHidden/>
    <w:rsid w:val="00132B27"/>
    <w:pPr>
      <w:ind w:left="2268" w:hanging="2268"/>
    </w:pPr>
  </w:style>
  <w:style w:type="paragraph" w:styleId="ListBullet2">
    <w:name w:val="List Bullet 2"/>
    <w:basedOn w:val="ListBullet"/>
    <w:semiHidden/>
    <w:rsid w:val="00132B27"/>
    <w:pPr>
      <w:ind w:left="851"/>
    </w:pPr>
  </w:style>
  <w:style w:type="paragraph" w:styleId="ListBullet3">
    <w:name w:val="List Bullet 3"/>
    <w:basedOn w:val="ListBullet2"/>
    <w:semiHidden/>
    <w:rsid w:val="00132B27"/>
    <w:pPr>
      <w:ind w:left="1135"/>
    </w:pPr>
  </w:style>
  <w:style w:type="paragraph" w:styleId="ListNumber">
    <w:name w:val="List Number"/>
    <w:basedOn w:val="List"/>
    <w:semiHidden/>
    <w:rsid w:val="00132B27"/>
  </w:style>
  <w:style w:type="paragraph" w:customStyle="1" w:styleId="EQ">
    <w:name w:val="EQ"/>
    <w:basedOn w:val="Normal"/>
    <w:next w:val="Normal"/>
    <w:rsid w:val="00132B27"/>
    <w:pPr>
      <w:keepLines/>
      <w:tabs>
        <w:tab w:val="center" w:pos="4536"/>
        <w:tab w:val="right" w:pos="9072"/>
      </w:tabs>
    </w:pPr>
    <w:rPr>
      <w:noProof/>
    </w:rPr>
  </w:style>
  <w:style w:type="paragraph" w:customStyle="1" w:styleId="TH">
    <w:name w:val="TH"/>
    <w:basedOn w:val="Normal"/>
    <w:rsid w:val="00132B27"/>
    <w:pPr>
      <w:keepNext/>
      <w:keepLines/>
      <w:spacing w:before="60"/>
      <w:jc w:val="center"/>
    </w:pPr>
    <w:rPr>
      <w:rFonts w:ascii="Arial" w:hAnsi="Arial"/>
      <w:b/>
    </w:rPr>
  </w:style>
  <w:style w:type="paragraph" w:customStyle="1" w:styleId="NF">
    <w:name w:val="NF"/>
    <w:basedOn w:val="NO"/>
    <w:rsid w:val="00132B27"/>
    <w:pPr>
      <w:keepNext/>
      <w:spacing w:after="0"/>
    </w:pPr>
    <w:rPr>
      <w:rFonts w:ascii="Arial" w:hAnsi="Arial"/>
      <w:sz w:val="18"/>
    </w:rPr>
  </w:style>
  <w:style w:type="paragraph" w:customStyle="1" w:styleId="PL">
    <w:name w:val="PL"/>
    <w:rsid w:val="00132B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2B27"/>
    <w:pPr>
      <w:jc w:val="right"/>
    </w:pPr>
  </w:style>
  <w:style w:type="paragraph" w:customStyle="1" w:styleId="H6">
    <w:name w:val="H6"/>
    <w:basedOn w:val="Heading5"/>
    <w:next w:val="Normal"/>
    <w:rsid w:val="00132B27"/>
    <w:pPr>
      <w:ind w:left="1985" w:hanging="1985"/>
      <w:outlineLvl w:val="9"/>
    </w:pPr>
    <w:rPr>
      <w:sz w:val="20"/>
    </w:rPr>
  </w:style>
  <w:style w:type="paragraph" w:customStyle="1" w:styleId="TAN">
    <w:name w:val="TAN"/>
    <w:basedOn w:val="TAL"/>
    <w:rsid w:val="00132B27"/>
    <w:pPr>
      <w:ind w:left="851" w:hanging="851"/>
    </w:pPr>
  </w:style>
  <w:style w:type="paragraph" w:customStyle="1" w:styleId="TAL">
    <w:name w:val="TAL"/>
    <w:basedOn w:val="Normal"/>
    <w:rsid w:val="00132B27"/>
    <w:pPr>
      <w:keepNext/>
      <w:keepLines/>
      <w:spacing w:after="0"/>
    </w:pPr>
    <w:rPr>
      <w:rFonts w:ascii="Arial" w:hAnsi="Arial"/>
      <w:sz w:val="18"/>
    </w:rPr>
  </w:style>
  <w:style w:type="paragraph" w:customStyle="1" w:styleId="ZA">
    <w:name w:val="ZA"/>
    <w:rsid w:val="00132B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2B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32B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32B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32B27"/>
    <w:pPr>
      <w:framePr w:wrap="notBeside" w:y="16161"/>
    </w:pPr>
  </w:style>
  <w:style w:type="character" w:customStyle="1" w:styleId="ZGSM">
    <w:name w:val="ZGSM"/>
    <w:rsid w:val="00132B27"/>
  </w:style>
  <w:style w:type="paragraph" w:styleId="List2">
    <w:name w:val="List 2"/>
    <w:basedOn w:val="List"/>
    <w:semiHidden/>
    <w:rsid w:val="00132B27"/>
    <w:pPr>
      <w:ind w:left="851"/>
    </w:pPr>
  </w:style>
  <w:style w:type="paragraph" w:customStyle="1" w:styleId="ZG">
    <w:name w:val="ZG"/>
    <w:rsid w:val="00132B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32B27"/>
    <w:pPr>
      <w:ind w:left="1135"/>
    </w:pPr>
  </w:style>
  <w:style w:type="paragraph" w:styleId="List4">
    <w:name w:val="List 4"/>
    <w:basedOn w:val="List3"/>
    <w:semiHidden/>
    <w:rsid w:val="00132B27"/>
    <w:pPr>
      <w:ind w:left="1418"/>
    </w:pPr>
  </w:style>
  <w:style w:type="paragraph" w:styleId="List5">
    <w:name w:val="List 5"/>
    <w:basedOn w:val="List4"/>
    <w:semiHidden/>
    <w:rsid w:val="00132B27"/>
    <w:pPr>
      <w:ind w:left="1702"/>
    </w:pPr>
  </w:style>
  <w:style w:type="paragraph" w:customStyle="1" w:styleId="EditorsNote">
    <w:name w:val="Editor's Note"/>
    <w:basedOn w:val="NO"/>
    <w:rsid w:val="00132B27"/>
    <w:rPr>
      <w:color w:val="FF0000"/>
    </w:rPr>
  </w:style>
  <w:style w:type="paragraph" w:styleId="List">
    <w:name w:val="List"/>
    <w:basedOn w:val="Normal"/>
    <w:semiHidden/>
    <w:rsid w:val="00132B27"/>
    <w:pPr>
      <w:ind w:left="568" w:hanging="284"/>
    </w:pPr>
  </w:style>
  <w:style w:type="paragraph" w:styleId="ListBullet">
    <w:name w:val="List Bullet"/>
    <w:basedOn w:val="List"/>
    <w:semiHidden/>
    <w:rsid w:val="00132B27"/>
  </w:style>
  <w:style w:type="paragraph" w:styleId="ListBullet4">
    <w:name w:val="List Bullet 4"/>
    <w:basedOn w:val="ListBullet3"/>
    <w:semiHidden/>
    <w:rsid w:val="00132B27"/>
    <w:pPr>
      <w:ind w:left="1418"/>
    </w:pPr>
  </w:style>
  <w:style w:type="paragraph" w:styleId="ListBullet5">
    <w:name w:val="List Bullet 5"/>
    <w:basedOn w:val="ListBullet4"/>
    <w:semiHidden/>
    <w:rsid w:val="00132B27"/>
    <w:pPr>
      <w:ind w:left="1702"/>
    </w:pPr>
  </w:style>
  <w:style w:type="paragraph" w:customStyle="1" w:styleId="B1">
    <w:name w:val="B1"/>
    <w:basedOn w:val="List"/>
    <w:rsid w:val="00132B27"/>
  </w:style>
  <w:style w:type="paragraph" w:customStyle="1" w:styleId="B2">
    <w:name w:val="B2"/>
    <w:basedOn w:val="List2"/>
    <w:rsid w:val="00132B27"/>
  </w:style>
  <w:style w:type="paragraph" w:customStyle="1" w:styleId="B3">
    <w:name w:val="B3"/>
    <w:basedOn w:val="List3"/>
    <w:rsid w:val="00132B27"/>
  </w:style>
  <w:style w:type="paragraph" w:customStyle="1" w:styleId="B4">
    <w:name w:val="B4"/>
    <w:basedOn w:val="List4"/>
    <w:rsid w:val="00132B27"/>
  </w:style>
  <w:style w:type="paragraph" w:customStyle="1" w:styleId="B5">
    <w:name w:val="B5"/>
    <w:basedOn w:val="List5"/>
    <w:rsid w:val="00132B27"/>
  </w:style>
  <w:style w:type="paragraph" w:styleId="Footer">
    <w:name w:val="footer"/>
    <w:basedOn w:val="Header"/>
    <w:semiHidden/>
    <w:rsid w:val="00132B27"/>
    <w:pPr>
      <w:jc w:val="center"/>
    </w:pPr>
    <w:rPr>
      <w:i/>
    </w:rPr>
  </w:style>
  <w:style w:type="paragraph" w:customStyle="1" w:styleId="ZTD">
    <w:name w:val="ZTD"/>
    <w:basedOn w:val="ZB"/>
    <w:rsid w:val="00132B27"/>
    <w:pPr>
      <w:framePr w:hRule="auto" w:wrap="notBeside" w:y="852"/>
    </w:pPr>
    <w:rPr>
      <w:i w:val="0"/>
      <w:sz w:val="40"/>
    </w:rPr>
  </w:style>
  <w:style w:type="character" w:styleId="PageNumber">
    <w:name w:val="page number"/>
    <w:basedOn w:val="DefaultParagraphFont"/>
    <w:uiPriority w:val="99"/>
    <w:semiHidden/>
    <w:unhideWhenUsed/>
    <w:rsid w:val="0099073F"/>
  </w:style>
  <w:style w:type="character" w:styleId="Hyperlink">
    <w:name w:val="Hyperlink"/>
    <w:uiPriority w:val="99"/>
    <w:unhideWhenUsed/>
    <w:rsid w:val="00DC4217"/>
    <w:rPr>
      <w:color w:val="467886"/>
      <w:u w:val="single"/>
    </w:rPr>
  </w:style>
  <w:style w:type="character" w:styleId="UnresolvedMention">
    <w:name w:val="Unresolved Mention"/>
    <w:uiPriority w:val="99"/>
    <w:semiHidden/>
    <w:unhideWhenUsed/>
    <w:rsid w:val="004671CE"/>
    <w:rPr>
      <w:color w:val="605E5C"/>
      <w:shd w:val="clear" w:color="auto" w:fill="E1DFDD"/>
    </w:rPr>
  </w:style>
  <w:style w:type="paragraph" w:styleId="ListParagraph">
    <w:name w:val="List Paragraph"/>
    <w:basedOn w:val="Normal"/>
    <w:uiPriority w:val="34"/>
    <w:qFormat/>
    <w:rsid w:val="00390D1E"/>
    <w:pPr>
      <w:ind w:left="720"/>
    </w:pPr>
  </w:style>
  <w:style w:type="paragraph" w:customStyle="1" w:styleId="Agendalist">
    <w:name w:val="Agenda list"/>
    <w:basedOn w:val="Normal"/>
    <w:next w:val="Normal"/>
    <w:qFormat/>
    <w:rsid w:val="00A31A10"/>
    <w:pPr>
      <w:widowControl w:val="0"/>
      <w:numPr>
        <w:numId w:val="2"/>
      </w:numPr>
      <w:spacing w:after="60" w:line="276" w:lineRule="auto"/>
      <w:textAlignment w:val="auto"/>
    </w:pPr>
    <w:rPr>
      <w:rFonts w:ascii="Calibri" w:eastAsia="SimSun" w:hAnsi="Calibri" w:cs="Calibri"/>
      <w:sz w:val="18"/>
      <w:szCs w:val="24"/>
      <w:lang w:val="en-US" w:eastAsia="en-US"/>
    </w:rPr>
  </w:style>
  <w:style w:type="character" w:customStyle="1" w:styleId="Heading1Char">
    <w:name w:val="Heading 1 Char"/>
    <w:link w:val="Heading1"/>
    <w:rsid w:val="00A878C1"/>
    <w:rPr>
      <w:rFonts w:ascii="Arial" w:eastAsia="Times New Roman" w:hAnsi="Arial"/>
      <w:sz w:val="36"/>
    </w:rPr>
  </w:style>
  <w:style w:type="character" w:customStyle="1" w:styleId="Heading2Char">
    <w:name w:val="Heading 2 Char"/>
    <w:link w:val="Heading2"/>
    <w:rsid w:val="00A878C1"/>
    <w:rPr>
      <w:rFonts w:ascii="Arial" w:eastAsia="Times New Roman" w:hAnsi="Arial"/>
      <w:sz w:val="32"/>
    </w:rPr>
  </w:style>
  <w:style w:type="character" w:customStyle="1" w:styleId="Heading3Char">
    <w:name w:val="Heading 3 Char"/>
    <w:link w:val="Heading3"/>
    <w:rsid w:val="00A878C1"/>
    <w:rPr>
      <w:rFonts w:ascii="Arial" w:eastAsia="Times New Roman" w:hAnsi="Arial"/>
      <w:sz w:val="28"/>
    </w:rPr>
  </w:style>
  <w:style w:type="character" w:customStyle="1" w:styleId="Heading4Char">
    <w:name w:val="Heading 4 Char"/>
    <w:link w:val="Heading4"/>
    <w:rsid w:val="00A878C1"/>
    <w:rPr>
      <w:rFonts w:ascii="Arial" w:eastAsia="Times New Roman" w:hAnsi="Arial"/>
      <w:sz w:val="24"/>
    </w:rPr>
  </w:style>
  <w:style w:type="character" w:customStyle="1" w:styleId="Heading5Char">
    <w:name w:val="Heading 5 Char"/>
    <w:link w:val="Heading5"/>
    <w:rsid w:val="00A878C1"/>
    <w:rPr>
      <w:rFonts w:ascii="Arial" w:eastAsia="Times New Roman" w:hAnsi="Arial"/>
      <w:sz w:val="22"/>
    </w:rPr>
  </w:style>
  <w:style w:type="character" w:customStyle="1" w:styleId="Heading6Char">
    <w:name w:val="Heading 6 Char"/>
    <w:link w:val="Heading6"/>
    <w:rsid w:val="00A878C1"/>
    <w:rPr>
      <w:rFonts w:ascii="Arial" w:eastAsia="Times New Roman" w:hAnsi="Arial"/>
    </w:rPr>
  </w:style>
  <w:style w:type="character" w:customStyle="1" w:styleId="Heading7Char">
    <w:name w:val="Heading 7 Char"/>
    <w:link w:val="Heading7"/>
    <w:rsid w:val="00A878C1"/>
    <w:rPr>
      <w:rFonts w:ascii="Arial" w:eastAsia="Times New Roman" w:hAnsi="Arial"/>
    </w:rPr>
  </w:style>
  <w:style w:type="character" w:customStyle="1" w:styleId="Heading8Char">
    <w:name w:val="Heading 8 Char"/>
    <w:link w:val="Heading8"/>
    <w:rsid w:val="00A878C1"/>
    <w:rPr>
      <w:rFonts w:ascii="Arial" w:eastAsia="Times New Roman" w:hAnsi="Arial"/>
      <w:sz w:val="36"/>
    </w:rPr>
  </w:style>
  <w:style w:type="character" w:customStyle="1" w:styleId="Heading9Char">
    <w:name w:val="Heading 9 Char"/>
    <w:link w:val="Heading9"/>
    <w:rsid w:val="00A878C1"/>
    <w:rPr>
      <w:rFonts w:ascii="Arial" w:eastAsia="Times New Roman" w:hAnsi="Arial"/>
      <w:sz w:val="36"/>
    </w:rPr>
  </w:style>
  <w:style w:type="paragraph" w:styleId="Title">
    <w:name w:val="Title"/>
    <w:basedOn w:val="Normal"/>
    <w:next w:val="Normal"/>
    <w:link w:val="TitleChar"/>
    <w:uiPriority w:val="10"/>
    <w:qFormat/>
    <w:rsid w:val="00A878C1"/>
    <w:pPr>
      <w:overflowPunct/>
      <w:autoSpaceDE/>
      <w:autoSpaceDN/>
      <w:adjustRightInd/>
      <w:spacing w:after="80"/>
      <w:contextualSpacing/>
      <w:textAlignment w:val="auto"/>
    </w:pPr>
    <w:rPr>
      <w:rFonts w:ascii="Aptos Display" w:eastAsia="Malgun Gothic" w:hAnsi="Aptos Display"/>
      <w:spacing w:val="-10"/>
      <w:kern w:val="28"/>
      <w:sz w:val="56"/>
      <w:szCs w:val="56"/>
    </w:rPr>
  </w:style>
  <w:style w:type="character" w:customStyle="1" w:styleId="TitleChar">
    <w:name w:val="Title Char"/>
    <w:link w:val="Title"/>
    <w:uiPriority w:val="10"/>
    <w:rsid w:val="00A878C1"/>
    <w:rPr>
      <w:rFonts w:ascii="Aptos Display" w:hAnsi="Aptos Display"/>
      <w:spacing w:val="-10"/>
      <w:kern w:val="28"/>
      <w:sz w:val="56"/>
      <w:szCs w:val="56"/>
    </w:rPr>
  </w:style>
  <w:style w:type="paragraph" w:styleId="Subtitle">
    <w:name w:val="Subtitle"/>
    <w:basedOn w:val="Normal"/>
    <w:next w:val="Normal"/>
    <w:link w:val="SubtitleChar"/>
    <w:uiPriority w:val="11"/>
    <w:qFormat/>
    <w:rsid w:val="00A878C1"/>
    <w:pPr>
      <w:numPr>
        <w:ilvl w:val="1"/>
      </w:numPr>
      <w:overflowPunct/>
      <w:autoSpaceDE/>
      <w:autoSpaceDN/>
      <w:adjustRightInd/>
      <w:spacing w:after="160" w:line="278" w:lineRule="auto"/>
      <w:textAlignment w:val="auto"/>
    </w:pPr>
    <w:rPr>
      <w:rFonts w:ascii="Aptos" w:eastAsia="Malgun Gothic" w:hAnsi="Aptos"/>
      <w:color w:val="595959"/>
      <w:spacing w:val="15"/>
      <w:kern w:val="2"/>
      <w:sz w:val="28"/>
      <w:szCs w:val="28"/>
    </w:rPr>
  </w:style>
  <w:style w:type="character" w:customStyle="1" w:styleId="SubtitleChar">
    <w:name w:val="Subtitle Char"/>
    <w:link w:val="Subtitle"/>
    <w:uiPriority w:val="11"/>
    <w:rsid w:val="00A878C1"/>
    <w:rPr>
      <w:rFonts w:ascii="Aptos" w:hAnsi="Aptos"/>
      <w:color w:val="595959"/>
      <w:spacing w:val="15"/>
      <w:kern w:val="2"/>
      <w:sz w:val="28"/>
      <w:szCs w:val="28"/>
    </w:rPr>
  </w:style>
  <w:style w:type="paragraph" w:styleId="Quote">
    <w:name w:val="Quote"/>
    <w:basedOn w:val="Normal"/>
    <w:next w:val="Normal"/>
    <w:link w:val="QuoteChar"/>
    <w:uiPriority w:val="29"/>
    <w:qFormat/>
    <w:rsid w:val="00A878C1"/>
    <w:pPr>
      <w:overflowPunct/>
      <w:autoSpaceDE/>
      <w:autoSpaceDN/>
      <w:adjustRightInd/>
      <w:spacing w:before="160" w:after="160" w:line="278" w:lineRule="auto"/>
      <w:jc w:val="center"/>
      <w:textAlignment w:val="auto"/>
    </w:pPr>
    <w:rPr>
      <w:rFonts w:ascii="Aptos" w:eastAsia="Malgun Gothic" w:hAnsi="Aptos"/>
      <w:i/>
      <w:iCs/>
      <w:color w:val="404040"/>
      <w:kern w:val="2"/>
      <w:sz w:val="24"/>
      <w:szCs w:val="24"/>
    </w:rPr>
  </w:style>
  <w:style w:type="character" w:customStyle="1" w:styleId="QuoteChar">
    <w:name w:val="Quote Char"/>
    <w:link w:val="Quote"/>
    <w:uiPriority w:val="29"/>
    <w:rsid w:val="00A878C1"/>
    <w:rPr>
      <w:rFonts w:ascii="Aptos" w:hAnsi="Aptos"/>
      <w:i/>
      <w:iCs/>
      <w:color w:val="404040"/>
      <w:kern w:val="2"/>
      <w:sz w:val="24"/>
      <w:szCs w:val="24"/>
    </w:rPr>
  </w:style>
  <w:style w:type="character" w:styleId="IntenseEmphasis">
    <w:name w:val="Intense Emphasis"/>
    <w:uiPriority w:val="21"/>
    <w:qFormat/>
    <w:rsid w:val="00A878C1"/>
    <w:rPr>
      <w:i/>
      <w:iCs/>
      <w:color w:val="0F4761"/>
    </w:rPr>
  </w:style>
  <w:style w:type="paragraph" w:styleId="IntenseQuote">
    <w:name w:val="Intense Quote"/>
    <w:basedOn w:val="Normal"/>
    <w:next w:val="Normal"/>
    <w:link w:val="IntenseQuoteChar"/>
    <w:uiPriority w:val="30"/>
    <w:qFormat/>
    <w:rsid w:val="00A878C1"/>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Malgun Gothic" w:hAnsi="Aptos"/>
      <w:i/>
      <w:iCs/>
      <w:color w:val="0F4761"/>
      <w:kern w:val="2"/>
      <w:sz w:val="24"/>
      <w:szCs w:val="24"/>
    </w:rPr>
  </w:style>
  <w:style w:type="character" w:customStyle="1" w:styleId="IntenseQuoteChar">
    <w:name w:val="Intense Quote Char"/>
    <w:link w:val="IntenseQuote"/>
    <w:uiPriority w:val="30"/>
    <w:rsid w:val="00A878C1"/>
    <w:rPr>
      <w:rFonts w:ascii="Aptos" w:hAnsi="Aptos"/>
      <w:i/>
      <w:iCs/>
      <w:color w:val="0F4761"/>
      <w:kern w:val="2"/>
      <w:sz w:val="24"/>
      <w:szCs w:val="24"/>
    </w:rPr>
  </w:style>
  <w:style w:type="character" w:styleId="IntenseReference">
    <w:name w:val="Intense Reference"/>
    <w:uiPriority w:val="32"/>
    <w:qFormat/>
    <w:rsid w:val="00A878C1"/>
    <w:rPr>
      <w:b/>
      <w:bCs/>
      <w:smallCaps/>
      <w:color w:val="0F4761"/>
      <w:spacing w:val="5"/>
    </w:rPr>
  </w:style>
  <w:style w:type="character" w:styleId="FollowedHyperlink">
    <w:name w:val="FollowedHyperlink"/>
    <w:uiPriority w:val="99"/>
    <w:semiHidden/>
    <w:unhideWhenUsed/>
    <w:rsid w:val="00A878C1"/>
    <w:rPr>
      <w:color w:val="954F72"/>
      <w:u w:val="single"/>
    </w:rPr>
  </w:style>
  <w:style w:type="paragraph" w:customStyle="1" w:styleId="msonormal0">
    <w:name w:val="msonormal"/>
    <w:basedOn w:val="Normal"/>
    <w:rsid w:val="00A878C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A878C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878C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A878C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878C1"/>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878C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878C1"/>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623">
      <w:bodyDiv w:val="1"/>
      <w:marLeft w:val="0"/>
      <w:marRight w:val="0"/>
      <w:marTop w:val="0"/>
      <w:marBottom w:val="0"/>
      <w:divBdr>
        <w:top w:val="none" w:sz="0" w:space="0" w:color="auto"/>
        <w:left w:val="none" w:sz="0" w:space="0" w:color="auto"/>
        <w:bottom w:val="none" w:sz="0" w:space="0" w:color="auto"/>
        <w:right w:val="none" w:sz="0" w:space="0" w:color="auto"/>
      </w:divBdr>
    </w:div>
    <w:div w:id="8535097">
      <w:bodyDiv w:val="1"/>
      <w:marLeft w:val="0"/>
      <w:marRight w:val="0"/>
      <w:marTop w:val="0"/>
      <w:marBottom w:val="0"/>
      <w:divBdr>
        <w:top w:val="none" w:sz="0" w:space="0" w:color="auto"/>
        <w:left w:val="none" w:sz="0" w:space="0" w:color="auto"/>
        <w:bottom w:val="none" w:sz="0" w:space="0" w:color="auto"/>
        <w:right w:val="none" w:sz="0" w:space="0" w:color="auto"/>
      </w:divBdr>
    </w:div>
    <w:div w:id="10189646">
      <w:bodyDiv w:val="1"/>
      <w:marLeft w:val="0"/>
      <w:marRight w:val="0"/>
      <w:marTop w:val="0"/>
      <w:marBottom w:val="0"/>
      <w:divBdr>
        <w:top w:val="none" w:sz="0" w:space="0" w:color="auto"/>
        <w:left w:val="none" w:sz="0" w:space="0" w:color="auto"/>
        <w:bottom w:val="none" w:sz="0" w:space="0" w:color="auto"/>
        <w:right w:val="none" w:sz="0" w:space="0" w:color="auto"/>
      </w:divBdr>
    </w:div>
    <w:div w:id="22556559">
      <w:bodyDiv w:val="1"/>
      <w:marLeft w:val="0"/>
      <w:marRight w:val="0"/>
      <w:marTop w:val="0"/>
      <w:marBottom w:val="0"/>
      <w:divBdr>
        <w:top w:val="none" w:sz="0" w:space="0" w:color="auto"/>
        <w:left w:val="none" w:sz="0" w:space="0" w:color="auto"/>
        <w:bottom w:val="none" w:sz="0" w:space="0" w:color="auto"/>
        <w:right w:val="none" w:sz="0" w:space="0" w:color="auto"/>
      </w:divBdr>
    </w:div>
    <w:div w:id="53281444">
      <w:bodyDiv w:val="1"/>
      <w:marLeft w:val="0"/>
      <w:marRight w:val="0"/>
      <w:marTop w:val="0"/>
      <w:marBottom w:val="0"/>
      <w:divBdr>
        <w:top w:val="none" w:sz="0" w:space="0" w:color="auto"/>
        <w:left w:val="none" w:sz="0" w:space="0" w:color="auto"/>
        <w:bottom w:val="none" w:sz="0" w:space="0" w:color="auto"/>
        <w:right w:val="none" w:sz="0" w:space="0" w:color="auto"/>
      </w:divBdr>
    </w:div>
    <w:div w:id="62025780">
      <w:bodyDiv w:val="1"/>
      <w:marLeft w:val="0"/>
      <w:marRight w:val="0"/>
      <w:marTop w:val="0"/>
      <w:marBottom w:val="0"/>
      <w:divBdr>
        <w:top w:val="none" w:sz="0" w:space="0" w:color="auto"/>
        <w:left w:val="none" w:sz="0" w:space="0" w:color="auto"/>
        <w:bottom w:val="none" w:sz="0" w:space="0" w:color="auto"/>
        <w:right w:val="none" w:sz="0" w:space="0" w:color="auto"/>
      </w:divBdr>
    </w:div>
    <w:div w:id="63724977">
      <w:bodyDiv w:val="1"/>
      <w:marLeft w:val="0"/>
      <w:marRight w:val="0"/>
      <w:marTop w:val="0"/>
      <w:marBottom w:val="0"/>
      <w:divBdr>
        <w:top w:val="none" w:sz="0" w:space="0" w:color="auto"/>
        <w:left w:val="none" w:sz="0" w:space="0" w:color="auto"/>
        <w:bottom w:val="none" w:sz="0" w:space="0" w:color="auto"/>
        <w:right w:val="none" w:sz="0" w:space="0" w:color="auto"/>
      </w:divBdr>
    </w:div>
    <w:div w:id="69888687">
      <w:bodyDiv w:val="1"/>
      <w:marLeft w:val="0"/>
      <w:marRight w:val="0"/>
      <w:marTop w:val="0"/>
      <w:marBottom w:val="0"/>
      <w:divBdr>
        <w:top w:val="none" w:sz="0" w:space="0" w:color="auto"/>
        <w:left w:val="none" w:sz="0" w:space="0" w:color="auto"/>
        <w:bottom w:val="none" w:sz="0" w:space="0" w:color="auto"/>
        <w:right w:val="none" w:sz="0" w:space="0" w:color="auto"/>
      </w:divBdr>
    </w:div>
    <w:div w:id="71003667">
      <w:bodyDiv w:val="1"/>
      <w:marLeft w:val="0"/>
      <w:marRight w:val="0"/>
      <w:marTop w:val="0"/>
      <w:marBottom w:val="0"/>
      <w:divBdr>
        <w:top w:val="none" w:sz="0" w:space="0" w:color="auto"/>
        <w:left w:val="none" w:sz="0" w:space="0" w:color="auto"/>
        <w:bottom w:val="none" w:sz="0" w:space="0" w:color="auto"/>
        <w:right w:val="none" w:sz="0" w:space="0" w:color="auto"/>
      </w:divBdr>
    </w:div>
    <w:div w:id="77482372">
      <w:bodyDiv w:val="1"/>
      <w:marLeft w:val="0"/>
      <w:marRight w:val="0"/>
      <w:marTop w:val="0"/>
      <w:marBottom w:val="0"/>
      <w:divBdr>
        <w:top w:val="none" w:sz="0" w:space="0" w:color="auto"/>
        <w:left w:val="none" w:sz="0" w:space="0" w:color="auto"/>
        <w:bottom w:val="none" w:sz="0" w:space="0" w:color="auto"/>
        <w:right w:val="none" w:sz="0" w:space="0" w:color="auto"/>
      </w:divBdr>
    </w:div>
    <w:div w:id="96870010">
      <w:bodyDiv w:val="1"/>
      <w:marLeft w:val="0"/>
      <w:marRight w:val="0"/>
      <w:marTop w:val="0"/>
      <w:marBottom w:val="0"/>
      <w:divBdr>
        <w:top w:val="none" w:sz="0" w:space="0" w:color="auto"/>
        <w:left w:val="none" w:sz="0" w:space="0" w:color="auto"/>
        <w:bottom w:val="none" w:sz="0" w:space="0" w:color="auto"/>
        <w:right w:val="none" w:sz="0" w:space="0" w:color="auto"/>
      </w:divBdr>
    </w:div>
    <w:div w:id="133066361">
      <w:bodyDiv w:val="1"/>
      <w:marLeft w:val="0"/>
      <w:marRight w:val="0"/>
      <w:marTop w:val="0"/>
      <w:marBottom w:val="0"/>
      <w:divBdr>
        <w:top w:val="none" w:sz="0" w:space="0" w:color="auto"/>
        <w:left w:val="none" w:sz="0" w:space="0" w:color="auto"/>
        <w:bottom w:val="none" w:sz="0" w:space="0" w:color="auto"/>
        <w:right w:val="none" w:sz="0" w:space="0" w:color="auto"/>
      </w:divBdr>
    </w:div>
    <w:div w:id="143862377">
      <w:bodyDiv w:val="1"/>
      <w:marLeft w:val="0"/>
      <w:marRight w:val="0"/>
      <w:marTop w:val="0"/>
      <w:marBottom w:val="0"/>
      <w:divBdr>
        <w:top w:val="none" w:sz="0" w:space="0" w:color="auto"/>
        <w:left w:val="none" w:sz="0" w:space="0" w:color="auto"/>
        <w:bottom w:val="none" w:sz="0" w:space="0" w:color="auto"/>
        <w:right w:val="none" w:sz="0" w:space="0" w:color="auto"/>
      </w:divBdr>
    </w:div>
    <w:div w:id="156072533">
      <w:bodyDiv w:val="1"/>
      <w:marLeft w:val="0"/>
      <w:marRight w:val="0"/>
      <w:marTop w:val="0"/>
      <w:marBottom w:val="0"/>
      <w:divBdr>
        <w:top w:val="none" w:sz="0" w:space="0" w:color="auto"/>
        <w:left w:val="none" w:sz="0" w:space="0" w:color="auto"/>
        <w:bottom w:val="none" w:sz="0" w:space="0" w:color="auto"/>
        <w:right w:val="none" w:sz="0" w:space="0" w:color="auto"/>
      </w:divBdr>
    </w:div>
    <w:div w:id="189883566">
      <w:bodyDiv w:val="1"/>
      <w:marLeft w:val="0"/>
      <w:marRight w:val="0"/>
      <w:marTop w:val="0"/>
      <w:marBottom w:val="0"/>
      <w:divBdr>
        <w:top w:val="none" w:sz="0" w:space="0" w:color="auto"/>
        <w:left w:val="none" w:sz="0" w:space="0" w:color="auto"/>
        <w:bottom w:val="none" w:sz="0" w:space="0" w:color="auto"/>
        <w:right w:val="none" w:sz="0" w:space="0" w:color="auto"/>
      </w:divBdr>
    </w:div>
    <w:div w:id="214397066">
      <w:bodyDiv w:val="1"/>
      <w:marLeft w:val="0"/>
      <w:marRight w:val="0"/>
      <w:marTop w:val="0"/>
      <w:marBottom w:val="0"/>
      <w:divBdr>
        <w:top w:val="none" w:sz="0" w:space="0" w:color="auto"/>
        <w:left w:val="none" w:sz="0" w:space="0" w:color="auto"/>
        <w:bottom w:val="none" w:sz="0" w:space="0" w:color="auto"/>
        <w:right w:val="none" w:sz="0" w:space="0" w:color="auto"/>
      </w:divBdr>
    </w:div>
    <w:div w:id="220676852">
      <w:bodyDiv w:val="1"/>
      <w:marLeft w:val="0"/>
      <w:marRight w:val="0"/>
      <w:marTop w:val="0"/>
      <w:marBottom w:val="0"/>
      <w:divBdr>
        <w:top w:val="none" w:sz="0" w:space="0" w:color="auto"/>
        <w:left w:val="none" w:sz="0" w:space="0" w:color="auto"/>
        <w:bottom w:val="none" w:sz="0" w:space="0" w:color="auto"/>
        <w:right w:val="none" w:sz="0" w:space="0" w:color="auto"/>
      </w:divBdr>
    </w:div>
    <w:div w:id="221794560">
      <w:bodyDiv w:val="1"/>
      <w:marLeft w:val="0"/>
      <w:marRight w:val="0"/>
      <w:marTop w:val="0"/>
      <w:marBottom w:val="0"/>
      <w:divBdr>
        <w:top w:val="none" w:sz="0" w:space="0" w:color="auto"/>
        <w:left w:val="none" w:sz="0" w:space="0" w:color="auto"/>
        <w:bottom w:val="none" w:sz="0" w:space="0" w:color="auto"/>
        <w:right w:val="none" w:sz="0" w:space="0" w:color="auto"/>
      </w:divBdr>
    </w:div>
    <w:div w:id="251279047">
      <w:bodyDiv w:val="1"/>
      <w:marLeft w:val="0"/>
      <w:marRight w:val="0"/>
      <w:marTop w:val="0"/>
      <w:marBottom w:val="0"/>
      <w:divBdr>
        <w:top w:val="none" w:sz="0" w:space="0" w:color="auto"/>
        <w:left w:val="none" w:sz="0" w:space="0" w:color="auto"/>
        <w:bottom w:val="none" w:sz="0" w:space="0" w:color="auto"/>
        <w:right w:val="none" w:sz="0" w:space="0" w:color="auto"/>
      </w:divBdr>
    </w:div>
    <w:div w:id="267733710">
      <w:bodyDiv w:val="1"/>
      <w:marLeft w:val="0"/>
      <w:marRight w:val="0"/>
      <w:marTop w:val="0"/>
      <w:marBottom w:val="0"/>
      <w:divBdr>
        <w:top w:val="none" w:sz="0" w:space="0" w:color="auto"/>
        <w:left w:val="none" w:sz="0" w:space="0" w:color="auto"/>
        <w:bottom w:val="none" w:sz="0" w:space="0" w:color="auto"/>
        <w:right w:val="none" w:sz="0" w:space="0" w:color="auto"/>
      </w:divBdr>
    </w:div>
    <w:div w:id="272445590">
      <w:bodyDiv w:val="1"/>
      <w:marLeft w:val="0"/>
      <w:marRight w:val="0"/>
      <w:marTop w:val="0"/>
      <w:marBottom w:val="0"/>
      <w:divBdr>
        <w:top w:val="none" w:sz="0" w:space="0" w:color="auto"/>
        <w:left w:val="none" w:sz="0" w:space="0" w:color="auto"/>
        <w:bottom w:val="none" w:sz="0" w:space="0" w:color="auto"/>
        <w:right w:val="none" w:sz="0" w:space="0" w:color="auto"/>
      </w:divBdr>
    </w:div>
    <w:div w:id="274336006">
      <w:bodyDiv w:val="1"/>
      <w:marLeft w:val="0"/>
      <w:marRight w:val="0"/>
      <w:marTop w:val="0"/>
      <w:marBottom w:val="0"/>
      <w:divBdr>
        <w:top w:val="none" w:sz="0" w:space="0" w:color="auto"/>
        <w:left w:val="none" w:sz="0" w:space="0" w:color="auto"/>
        <w:bottom w:val="none" w:sz="0" w:space="0" w:color="auto"/>
        <w:right w:val="none" w:sz="0" w:space="0" w:color="auto"/>
      </w:divBdr>
    </w:div>
    <w:div w:id="298534729">
      <w:bodyDiv w:val="1"/>
      <w:marLeft w:val="0"/>
      <w:marRight w:val="0"/>
      <w:marTop w:val="0"/>
      <w:marBottom w:val="0"/>
      <w:divBdr>
        <w:top w:val="none" w:sz="0" w:space="0" w:color="auto"/>
        <w:left w:val="none" w:sz="0" w:space="0" w:color="auto"/>
        <w:bottom w:val="none" w:sz="0" w:space="0" w:color="auto"/>
        <w:right w:val="none" w:sz="0" w:space="0" w:color="auto"/>
      </w:divBdr>
    </w:div>
    <w:div w:id="315763849">
      <w:bodyDiv w:val="1"/>
      <w:marLeft w:val="0"/>
      <w:marRight w:val="0"/>
      <w:marTop w:val="0"/>
      <w:marBottom w:val="0"/>
      <w:divBdr>
        <w:top w:val="none" w:sz="0" w:space="0" w:color="auto"/>
        <w:left w:val="none" w:sz="0" w:space="0" w:color="auto"/>
        <w:bottom w:val="none" w:sz="0" w:space="0" w:color="auto"/>
        <w:right w:val="none" w:sz="0" w:space="0" w:color="auto"/>
      </w:divBdr>
    </w:div>
    <w:div w:id="318115810">
      <w:bodyDiv w:val="1"/>
      <w:marLeft w:val="0"/>
      <w:marRight w:val="0"/>
      <w:marTop w:val="0"/>
      <w:marBottom w:val="0"/>
      <w:divBdr>
        <w:top w:val="none" w:sz="0" w:space="0" w:color="auto"/>
        <w:left w:val="none" w:sz="0" w:space="0" w:color="auto"/>
        <w:bottom w:val="none" w:sz="0" w:space="0" w:color="auto"/>
        <w:right w:val="none" w:sz="0" w:space="0" w:color="auto"/>
      </w:divBdr>
    </w:div>
    <w:div w:id="326059506">
      <w:bodyDiv w:val="1"/>
      <w:marLeft w:val="0"/>
      <w:marRight w:val="0"/>
      <w:marTop w:val="0"/>
      <w:marBottom w:val="0"/>
      <w:divBdr>
        <w:top w:val="none" w:sz="0" w:space="0" w:color="auto"/>
        <w:left w:val="none" w:sz="0" w:space="0" w:color="auto"/>
        <w:bottom w:val="none" w:sz="0" w:space="0" w:color="auto"/>
        <w:right w:val="none" w:sz="0" w:space="0" w:color="auto"/>
      </w:divBdr>
    </w:div>
    <w:div w:id="361714699">
      <w:bodyDiv w:val="1"/>
      <w:marLeft w:val="0"/>
      <w:marRight w:val="0"/>
      <w:marTop w:val="0"/>
      <w:marBottom w:val="0"/>
      <w:divBdr>
        <w:top w:val="none" w:sz="0" w:space="0" w:color="auto"/>
        <w:left w:val="none" w:sz="0" w:space="0" w:color="auto"/>
        <w:bottom w:val="none" w:sz="0" w:space="0" w:color="auto"/>
        <w:right w:val="none" w:sz="0" w:space="0" w:color="auto"/>
      </w:divBdr>
    </w:div>
    <w:div w:id="372922131">
      <w:bodyDiv w:val="1"/>
      <w:marLeft w:val="0"/>
      <w:marRight w:val="0"/>
      <w:marTop w:val="0"/>
      <w:marBottom w:val="0"/>
      <w:divBdr>
        <w:top w:val="none" w:sz="0" w:space="0" w:color="auto"/>
        <w:left w:val="none" w:sz="0" w:space="0" w:color="auto"/>
        <w:bottom w:val="none" w:sz="0" w:space="0" w:color="auto"/>
        <w:right w:val="none" w:sz="0" w:space="0" w:color="auto"/>
      </w:divBdr>
    </w:div>
    <w:div w:id="418987088">
      <w:bodyDiv w:val="1"/>
      <w:marLeft w:val="0"/>
      <w:marRight w:val="0"/>
      <w:marTop w:val="0"/>
      <w:marBottom w:val="0"/>
      <w:divBdr>
        <w:top w:val="none" w:sz="0" w:space="0" w:color="auto"/>
        <w:left w:val="none" w:sz="0" w:space="0" w:color="auto"/>
        <w:bottom w:val="none" w:sz="0" w:space="0" w:color="auto"/>
        <w:right w:val="none" w:sz="0" w:space="0" w:color="auto"/>
      </w:divBdr>
    </w:div>
    <w:div w:id="422144476">
      <w:bodyDiv w:val="1"/>
      <w:marLeft w:val="0"/>
      <w:marRight w:val="0"/>
      <w:marTop w:val="0"/>
      <w:marBottom w:val="0"/>
      <w:divBdr>
        <w:top w:val="none" w:sz="0" w:space="0" w:color="auto"/>
        <w:left w:val="none" w:sz="0" w:space="0" w:color="auto"/>
        <w:bottom w:val="none" w:sz="0" w:space="0" w:color="auto"/>
        <w:right w:val="none" w:sz="0" w:space="0" w:color="auto"/>
      </w:divBdr>
    </w:div>
    <w:div w:id="430008609">
      <w:bodyDiv w:val="1"/>
      <w:marLeft w:val="0"/>
      <w:marRight w:val="0"/>
      <w:marTop w:val="0"/>
      <w:marBottom w:val="0"/>
      <w:divBdr>
        <w:top w:val="none" w:sz="0" w:space="0" w:color="auto"/>
        <w:left w:val="none" w:sz="0" w:space="0" w:color="auto"/>
        <w:bottom w:val="none" w:sz="0" w:space="0" w:color="auto"/>
        <w:right w:val="none" w:sz="0" w:space="0" w:color="auto"/>
      </w:divBdr>
    </w:div>
    <w:div w:id="433132552">
      <w:bodyDiv w:val="1"/>
      <w:marLeft w:val="0"/>
      <w:marRight w:val="0"/>
      <w:marTop w:val="0"/>
      <w:marBottom w:val="0"/>
      <w:divBdr>
        <w:top w:val="none" w:sz="0" w:space="0" w:color="auto"/>
        <w:left w:val="none" w:sz="0" w:space="0" w:color="auto"/>
        <w:bottom w:val="none" w:sz="0" w:space="0" w:color="auto"/>
        <w:right w:val="none" w:sz="0" w:space="0" w:color="auto"/>
      </w:divBdr>
    </w:div>
    <w:div w:id="444352640">
      <w:bodyDiv w:val="1"/>
      <w:marLeft w:val="0"/>
      <w:marRight w:val="0"/>
      <w:marTop w:val="0"/>
      <w:marBottom w:val="0"/>
      <w:divBdr>
        <w:top w:val="none" w:sz="0" w:space="0" w:color="auto"/>
        <w:left w:val="none" w:sz="0" w:space="0" w:color="auto"/>
        <w:bottom w:val="none" w:sz="0" w:space="0" w:color="auto"/>
        <w:right w:val="none" w:sz="0" w:space="0" w:color="auto"/>
      </w:divBdr>
    </w:div>
    <w:div w:id="453061644">
      <w:bodyDiv w:val="1"/>
      <w:marLeft w:val="0"/>
      <w:marRight w:val="0"/>
      <w:marTop w:val="0"/>
      <w:marBottom w:val="0"/>
      <w:divBdr>
        <w:top w:val="none" w:sz="0" w:space="0" w:color="auto"/>
        <w:left w:val="none" w:sz="0" w:space="0" w:color="auto"/>
        <w:bottom w:val="none" w:sz="0" w:space="0" w:color="auto"/>
        <w:right w:val="none" w:sz="0" w:space="0" w:color="auto"/>
      </w:divBdr>
    </w:div>
    <w:div w:id="489249670">
      <w:bodyDiv w:val="1"/>
      <w:marLeft w:val="0"/>
      <w:marRight w:val="0"/>
      <w:marTop w:val="0"/>
      <w:marBottom w:val="0"/>
      <w:divBdr>
        <w:top w:val="none" w:sz="0" w:space="0" w:color="auto"/>
        <w:left w:val="none" w:sz="0" w:space="0" w:color="auto"/>
        <w:bottom w:val="none" w:sz="0" w:space="0" w:color="auto"/>
        <w:right w:val="none" w:sz="0" w:space="0" w:color="auto"/>
      </w:divBdr>
    </w:div>
    <w:div w:id="492524557">
      <w:bodyDiv w:val="1"/>
      <w:marLeft w:val="0"/>
      <w:marRight w:val="0"/>
      <w:marTop w:val="0"/>
      <w:marBottom w:val="0"/>
      <w:divBdr>
        <w:top w:val="none" w:sz="0" w:space="0" w:color="auto"/>
        <w:left w:val="none" w:sz="0" w:space="0" w:color="auto"/>
        <w:bottom w:val="none" w:sz="0" w:space="0" w:color="auto"/>
        <w:right w:val="none" w:sz="0" w:space="0" w:color="auto"/>
      </w:divBdr>
    </w:div>
    <w:div w:id="494538883">
      <w:bodyDiv w:val="1"/>
      <w:marLeft w:val="0"/>
      <w:marRight w:val="0"/>
      <w:marTop w:val="0"/>
      <w:marBottom w:val="0"/>
      <w:divBdr>
        <w:top w:val="none" w:sz="0" w:space="0" w:color="auto"/>
        <w:left w:val="none" w:sz="0" w:space="0" w:color="auto"/>
        <w:bottom w:val="none" w:sz="0" w:space="0" w:color="auto"/>
        <w:right w:val="none" w:sz="0" w:space="0" w:color="auto"/>
      </w:divBdr>
    </w:div>
    <w:div w:id="499006496">
      <w:bodyDiv w:val="1"/>
      <w:marLeft w:val="0"/>
      <w:marRight w:val="0"/>
      <w:marTop w:val="0"/>
      <w:marBottom w:val="0"/>
      <w:divBdr>
        <w:top w:val="none" w:sz="0" w:space="0" w:color="auto"/>
        <w:left w:val="none" w:sz="0" w:space="0" w:color="auto"/>
        <w:bottom w:val="none" w:sz="0" w:space="0" w:color="auto"/>
        <w:right w:val="none" w:sz="0" w:space="0" w:color="auto"/>
      </w:divBdr>
    </w:div>
    <w:div w:id="563217289">
      <w:bodyDiv w:val="1"/>
      <w:marLeft w:val="0"/>
      <w:marRight w:val="0"/>
      <w:marTop w:val="0"/>
      <w:marBottom w:val="0"/>
      <w:divBdr>
        <w:top w:val="none" w:sz="0" w:space="0" w:color="auto"/>
        <w:left w:val="none" w:sz="0" w:space="0" w:color="auto"/>
        <w:bottom w:val="none" w:sz="0" w:space="0" w:color="auto"/>
        <w:right w:val="none" w:sz="0" w:space="0" w:color="auto"/>
      </w:divBdr>
    </w:div>
    <w:div w:id="573469920">
      <w:bodyDiv w:val="1"/>
      <w:marLeft w:val="0"/>
      <w:marRight w:val="0"/>
      <w:marTop w:val="0"/>
      <w:marBottom w:val="0"/>
      <w:divBdr>
        <w:top w:val="none" w:sz="0" w:space="0" w:color="auto"/>
        <w:left w:val="none" w:sz="0" w:space="0" w:color="auto"/>
        <w:bottom w:val="none" w:sz="0" w:space="0" w:color="auto"/>
        <w:right w:val="none" w:sz="0" w:space="0" w:color="auto"/>
      </w:divBdr>
    </w:div>
    <w:div w:id="588392999">
      <w:bodyDiv w:val="1"/>
      <w:marLeft w:val="0"/>
      <w:marRight w:val="0"/>
      <w:marTop w:val="0"/>
      <w:marBottom w:val="0"/>
      <w:divBdr>
        <w:top w:val="none" w:sz="0" w:space="0" w:color="auto"/>
        <w:left w:val="none" w:sz="0" w:space="0" w:color="auto"/>
        <w:bottom w:val="none" w:sz="0" w:space="0" w:color="auto"/>
        <w:right w:val="none" w:sz="0" w:space="0" w:color="auto"/>
      </w:divBdr>
    </w:div>
    <w:div w:id="616911679">
      <w:bodyDiv w:val="1"/>
      <w:marLeft w:val="0"/>
      <w:marRight w:val="0"/>
      <w:marTop w:val="0"/>
      <w:marBottom w:val="0"/>
      <w:divBdr>
        <w:top w:val="none" w:sz="0" w:space="0" w:color="auto"/>
        <w:left w:val="none" w:sz="0" w:space="0" w:color="auto"/>
        <w:bottom w:val="none" w:sz="0" w:space="0" w:color="auto"/>
        <w:right w:val="none" w:sz="0" w:space="0" w:color="auto"/>
      </w:divBdr>
    </w:div>
    <w:div w:id="647780329">
      <w:bodyDiv w:val="1"/>
      <w:marLeft w:val="0"/>
      <w:marRight w:val="0"/>
      <w:marTop w:val="0"/>
      <w:marBottom w:val="0"/>
      <w:divBdr>
        <w:top w:val="none" w:sz="0" w:space="0" w:color="auto"/>
        <w:left w:val="none" w:sz="0" w:space="0" w:color="auto"/>
        <w:bottom w:val="none" w:sz="0" w:space="0" w:color="auto"/>
        <w:right w:val="none" w:sz="0" w:space="0" w:color="auto"/>
      </w:divBdr>
    </w:div>
    <w:div w:id="654527284">
      <w:bodyDiv w:val="1"/>
      <w:marLeft w:val="0"/>
      <w:marRight w:val="0"/>
      <w:marTop w:val="0"/>
      <w:marBottom w:val="0"/>
      <w:divBdr>
        <w:top w:val="none" w:sz="0" w:space="0" w:color="auto"/>
        <w:left w:val="none" w:sz="0" w:space="0" w:color="auto"/>
        <w:bottom w:val="none" w:sz="0" w:space="0" w:color="auto"/>
        <w:right w:val="none" w:sz="0" w:space="0" w:color="auto"/>
      </w:divBdr>
    </w:div>
    <w:div w:id="747073460">
      <w:bodyDiv w:val="1"/>
      <w:marLeft w:val="0"/>
      <w:marRight w:val="0"/>
      <w:marTop w:val="0"/>
      <w:marBottom w:val="0"/>
      <w:divBdr>
        <w:top w:val="none" w:sz="0" w:space="0" w:color="auto"/>
        <w:left w:val="none" w:sz="0" w:space="0" w:color="auto"/>
        <w:bottom w:val="none" w:sz="0" w:space="0" w:color="auto"/>
        <w:right w:val="none" w:sz="0" w:space="0" w:color="auto"/>
      </w:divBdr>
    </w:div>
    <w:div w:id="759444624">
      <w:bodyDiv w:val="1"/>
      <w:marLeft w:val="0"/>
      <w:marRight w:val="0"/>
      <w:marTop w:val="0"/>
      <w:marBottom w:val="0"/>
      <w:divBdr>
        <w:top w:val="none" w:sz="0" w:space="0" w:color="auto"/>
        <w:left w:val="none" w:sz="0" w:space="0" w:color="auto"/>
        <w:bottom w:val="none" w:sz="0" w:space="0" w:color="auto"/>
        <w:right w:val="none" w:sz="0" w:space="0" w:color="auto"/>
      </w:divBdr>
    </w:div>
    <w:div w:id="764687066">
      <w:bodyDiv w:val="1"/>
      <w:marLeft w:val="0"/>
      <w:marRight w:val="0"/>
      <w:marTop w:val="0"/>
      <w:marBottom w:val="0"/>
      <w:divBdr>
        <w:top w:val="none" w:sz="0" w:space="0" w:color="auto"/>
        <w:left w:val="none" w:sz="0" w:space="0" w:color="auto"/>
        <w:bottom w:val="none" w:sz="0" w:space="0" w:color="auto"/>
        <w:right w:val="none" w:sz="0" w:space="0" w:color="auto"/>
      </w:divBdr>
    </w:div>
    <w:div w:id="913317540">
      <w:bodyDiv w:val="1"/>
      <w:marLeft w:val="0"/>
      <w:marRight w:val="0"/>
      <w:marTop w:val="0"/>
      <w:marBottom w:val="0"/>
      <w:divBdr>
        <w:top w:val="none" w:sz="0" w:space="0" w:color="auto"/>
        <w:left w:val="none" w:sz="0" w:space="0" w:color="auto"/>
        <w:bottom w:val="none" w:sz="0" w:space="0" w:color="auto"/>
        <w:right w:val="none" w:sz="0" w:space="0" w:color="auto"/>
      </w:divBdr>
    </w:div>
    <w:div w:id="917667739">
      <w:bodyDiv w:val="1"/>
      <w:marLeft w:val="0"/>
      <w:marRight w:val="0"/>
      <w:marTop w:val="0"/>
      <w:marBottom w:val="0"/>
      <w:divBdr>
        <w:top w:val="none" w:sz="0" w:space="0" w:color="auto"/>
        <w:left w:val="none" w:sz="0" w:space="0" w:color="auto"/>
        <w:bottom w:val="none" w:sz="0" w:space="0" w:color="auto"/>
        <w:right w:val="none" w:sz="0" w:space="0" w:color="auto"/>
      </w:divBdr>
    </w:div>
    <w:div w:id="921765718">
      <w:bodyDiv w:val="1"/>
      <w:marLeft w:val="0"/>
      <w:marRight w:val="0"/>
      <w:marTop w:val="0"/>
      <w:marBottom w:val="0"/>
      <w:divBdr>
        <w:top w:val="none" w:sz="0" w:space="0" w:color="auto"/>
        <w:left w:val="none" w:sz="0" w:space="0" w:color="auto"/>
        <w:bottom w:val="none" w:sz="0" w:space="0" w:color="auto"/>
        <w:right w:val="none" w:sz="0" w:space="0" w:color="auto"/>
      </w:divBdr>
    </w:div>
    <w:div w:id="963073027">
      <w:bodyDiv w:val="1"/>
      <w:marLeft w:val="0"/>
      <w:marRight w:val="0"/>
      <w:marTop w:val="0"/>
      <w:marBottom w:val="0"/>
      <w:divBdr>
        <w:top w:val="none" w:sz="0" w:space="0" w:color="auto"/>
        <w:left w:val="none" w:sz="0" w:space="0" w:color="auto"/>
        <w:bottom w:val="none" w:sz="0" w:space="0" w:color="auto"/>
        <w:right w:val="none" w:sz="0" w:space="0" w:color="auto"/>
      </w:divBdr>
    </w:div>
    <w:div w:id="964428675">
      <w:bodyDiv w:val="1"/>
      <w:marLeft w:val="0"/>
      <w:marRight w:val="0"/>
      <w:marTop w:val="0"/>
      <w:marBottom w:val="0"/>
      <w:divBdr>
        <w:top w:val="none" w:sz="0" w:space="0" w:color="auto"/>
        <w:left w:val="none" w:sz="0" w:space="0" w:color="auto"/>
        <w:bottom w:val="none" w:sz="0" w:space="0" w:color="auto"/>
        <w:right w:val="none" w:sz="0" w:space="0" w:color="auto"/>
      </w:divBdr>
    </w:div>
    <w:div w:id="1010572072">
      <w:bodyDiv w:val="1"/>
      <w:marLeft w:val="0"/>
      <w:marRight w:val="0"/>
      <w:marTop w:val="0"/>
      <w:marBottom w:val="0"/>
      <w:divBdr>
        <w:top w:val="none" w:sz="0" w:space="0" w:color="auto"/>
        <w:left w:val="none" w:sz="0" w:space="0" w:color="auto"/>
        <w:bottom w:val="none" w:sz="0" w:space="0" w:color="auto"/>
        <w:right w:val="none" w:sz="0" w:space="0" w:color="auto"/>
      </w:divBdr>
    </w:div>
    <w:div w:id="1021669527">
      <w:bodyDiv w:val="1"/>
      <w:marLeft w:val="0"/>
      <w:marRight w:val="0"/>
      <w:marTop w:val="0"/>
      <w:marBottom w:val="0"/>
      <w:divBdr>
        <w:top w:val="none" w:sz="0" w:space="0" w:color="auto"/>
        <w:left w:val="none" w:sz="0" w:space="0" w:color="auto"/>
        <w:bottom w:val="none" w:sz="0" w:space="0" w:color="auto"/>
        <w:right w:val="none" w:sz="0" w:space="0" w:color="auto"/>
      </w:divBdr>
    </w:div>
    <w:div w:id="1045183346">
      <w:bodyDiv w:val="1"/>
      <w:marLeft w:val="0"/>
      <w:marRight w:val="0"/>
      <w:marTop w:val="0"/>
      <w:marBottom w:val="0"/>
      <w:divBdr>
        <w:top w:val="none" w:sz="0" w:space="0" w:color="auto"/>
        <w:left w:val="none" w:sz="0" w:space="0" w:color="auto"/>
        <w:bottom w:val="none" w:sz="0" w:space="0" w:color="auto"/>
        <w:right w:val="none" w:sz="0" w:space="0" w:color="auto"/>
      </w:divBdr>
    </w:div>
    <w:div w:id="1049260304">
      <w:bodyDiv w:val="1"/>
      <w:marLeft w:val="0"/>
      <w:marRight w:val="0"/>
      <w:marTop w:val="0"/>
      <w:marBottom w:val="0"/>
      <w:divBdr>
        <w:top w:val="none" w:sz="0" w:space="0" w:color="auto"/>
        <w:left w:val="none" w:sz="0" w:space="0" w:color="auto"/>
        <w:bottom w:val="none" w:sz="0" w:space="0" w:color="auto"/>
        <w:right w:val="none" w:sz="0" w:space="0" w:color="auto"/>
      </w:divBdr>
    </w:div>
    <w:div w:id="1049646681">
      <w:bodyDiv w:val="1"/>
      <w:marLeft w:val="0"/>
      <w:marRight w:val="0"/>
      <w:marTop w:val="0"/>
      <w:marBottom w:val="0"/>
      <w:divBdr>
        <w:top w:val="none" w:sz="0" w:space="0" w:color="auto"/>
        <w:left w:val="none" w:sz="0" w:space="0" w:color="auto"/>
        <w:bottom w:val="none" w:sz="0" w:space="0" w:color="auto"/>
        <w:right w:val="none" w:sz="0" w:space="0" w:color="auto"/>
      </w:divBdr>
    </w:div>
    <w:div w:id="1055205606">
      <w:bodyDiv w:val="1"/>
      <w:marLeft w:val="0"/>
      <w:marRight w:val="0"/>
      <w:marTop w:val="0"/>
      <w:marBottom w:val="0"/>
      <w:divBdr>
        <w:top w:val="none" w:sz="0" w:space="0" w:color="auto"/>
        <w:left w:val="none" w:sz="0" w:space="0" w:color="auto"/>
        <w:bottom w:val="none" w:sz="0" w:space="0" w:color="auto"/>
        <w:right w:val="none" w:sz="0" w:space="0" w:color="auto"/>
      </w:divBdr>
    </w:div>
    <w:div w:id="1081213913">
      <w:bodyDiv w:val="1"/>
      <w:marLeft w:val="0"/>
      <w:marRight w:val="0"/>
      <w:marTop w:val="0"/>
      <w:marBottom w:val="0"/>
      <w:divBdr>
        <w:top w:val="none" w:sz="0" w:space="0" w:color="auto"/>
        <w:left w:val="none" w:sz="0" w:space="0" w:color="auto"/>
        <w:bottom w:val="none" w:sz="0" w:space="0" w:color="auto"/>
        <w:right w:val="none" w:sz="0" w:space="0" w:color="auto"/>
      </w:divBdr>
    </w:div>
    <w:div w:id="1116294583">
      <w:bodyDiv w:val="1"/>
      <w:marLeft w:val="0"/>
      <w:marRight w:val="0"/>
      <w:marTop w:val="0"/>
      <w:marBottom w:val="0"/>
      <w:divBdr>
        <w:top w:val="none" w:sz="0" w:space="0" w:color="auto"/>
        <w:left w:val="none" w:sz="0" w:space="0" w:color="auto"/>
        <w:bottom w:val="none" w:sz="0" w:space="0" w:color="auto"/>
        <w:right w:val="none" w:sz="0" w:space="0" w:color="auto"/>
      </w:divBdr>
    </w:div>
    <w:div w:id="1116951450">
      <w:bodyDiv w:val="1"/>
      <w:marLeft w:val="0"/>
      <w:marRight w:val="0"/>
      <w:marTop w:val="0"/>
      <w:marBottom w:val="0"/>
      <w:divBdr>
        <w:top w:val="none" w:sz="0" w:space="0" w:color="auto"/>
        <w:left w:val="none" w:sz="0" w:space="0" w:color="auto"/>
        <w:bottom w:val="none" w:sz="0" w:space="0" w:color="auto"/>
        <w:right w:val="none" w:sz="0" w:space="0" w:color="auto"/>
      </w:divBdr>
    </w:div>
    <w:div w:id="1123308058">
      <w:bodyDiv w:val="1"/>
      <w:marLeft w:val="0"/>
      <w:marRight w:val="0"/>
      <w:marTop w:val="0"/>
      <w:marBottom w:val="0"/>
      <w:divBdr>
        <w:top w:val="none" w:sz="0" w:space="0" w:color="auto"/>
        <w:left w:val="none" w:sz="0" w:space="0" w:color="auto"/>
        <w:bottom w:val="none" w:sz="0" w:space="0" w:color="auto"/>
        <w:right w:val="none" w:sz="0" w:space="0" w:color="auto"/>
      </w:divBdr>
    </w:div>
    <w:div w:id="1150516858">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
    <w:div w:id="1213806771">
      <w:bodyDiv w:val="1"/>
      <w:marLeft w:val="0"/>
      <w:marRight w:val="0"/>
      <w:marTop w:val="0"/>
      <w:marBottom w:val="0"/>
      <w:divBdr>
        <w:top w:val="none" w:sz="0" w:space="0" w:color="auto"/>
        <w:left w:val="none" w:sz="0" w:space="0" w:color="auto"/>
        <w:bottom w:val="none" w:sz="0" w:space="0" w:color="auto"/>
        <w:right w:val="none" w:sz="0" w:space="0" w:color="auto"/>
      </w:divBdr>
    </w:div>
    <w:div w:id="1245413218">
      <w:bodyDiv w:val="1"/>
      <w:marLeft w:val="0"/>
      <w:marRight w:val="0"/>
      <w:marTop w:val="0"/>
      <w:marBottom w:val="0"/>
      <w:divBdr>
        <w:top w:val="none" w:sz="0" w:space="0" w:color="auto"/>
        <w:left w:val="none" w:sz="0" w:space="0" w:color="auto"/>
        <w:bottom w:val="none" w:sz="0" w:space="0" w:color="auto"/>
        <w:right w:val="none" w:sz="0" w:space="0" w:color="auto"/>
      </w:divBdr>
    </w:div>
    <w:div w:id="1267424036">
      <w:bodyDiv w:val="1"/>
      <w:marLeft w:val="0"/>
      <w:marRight w:val="0"/>
      <w:marTop w:val="0"/>
      <w:marBottom w:val="0"/>
      <w:divBdr>
        <w:top w:val="none" w:sz="0" w:space="0" w:color="auto"/>
        <w:left w:val="none" w:sz="0" w:space="0" w:color="auto"/>
        <w:bottom w:val="none" w:sz="0" w:space="0" w:color="auto"/>
        <w:right w:val="none" w:sz="0" w:space="0" w:color="auto"/>
      </w:divBdr>
    </w:div>
    <w:div w:id="1273703203">
      <w:bodyDiv w:val="1"/>
      <w:marLeft w:val="0"/>
      <w:marRight w:val="0"/>
      <w:marTop w:val="0"/>
      <w:marBottom w:val="0"/>
      <w:divBdr>
        <w:top w:val="none" w:sz="0" w:space="0" w:color="auto"/>
        <w:left w:val="none" w:sz="0" w:space="0" w:color="auto"/>
        <w:bottom w:val="none" w:sz="0" w:space="0" w:color="auto"/>
        <w:right w:val="none" w:sz="0" w:space="0" w:color="auto"/>
      </w:divBdr>
    </w:div>
    <w:div w:id="1302661939">
      <w:bodyDiv w:val="1"/>
      <w:marLeft w:val="0"/>
      <w:marRight w:val="0"/>
      <w:marTop w:val="0"/>
      <w:marBottom w:val="0"/>
      <w:divBdr>
        <w:top w:val="none" w:sz="0" w:space="0" w:color="auto"/>
        <w:left w:val="none" w:sz="0" w:space="0" w:color="auto"/>
        <w:bottom w:val="none" w:sz="0" w:space="0" w:color="auto"/>
        <w:right w:val="none" w:sz="0" w:space="0" w:color="auto"/>
      </w:divBdr>
    </w:div>
    <w:div w:id="1328165658">
      <w:bodyDiv w:val="1"/>
      <w:marLeft w:val="0"/>
      <w:marRight w:val="0"/>
      <w:marTop w:val="0"/>
      <w:marBottom w:val="0"/>
      <w:divBdr>
        <w:top w:val="none" w:sz="0" w:space="0" w:color="auto"/>
        <w:left w:val="none" w:sz="0" w:space="0" w:color="auto"/>
        <w:bottom w:val="none" w:sz="0" w:space="0" w:color="auto"/>
        <w:right w:val="none" w:sz="0" w:space="0" w:color="auto"/>
      </w:divBdr>
    </w:div>
    <w:div w:id="1335500463">
      <w:bodyDiv w:val="1"/>
      <w:marLeft w:val="0"/>
      <w:marRight w:val="0"/>
      <w:marTop w:val="0"/>
      <w:marBottom w:val="0"/>
      <w:divBdr>
        <w:top w:val="none" w:sz="0" w:space="0" w:color="auto"/>
        <w:left w:val="none" w:sz="0" w:space="0" w:color="auto"/>
        <w:bottom w:val="none" w:sz="0" w:space="0" w:color="auto"/>
        <w:right w:val="none" w:sz="0" w:space="0" w:color="auto"/>
      </w:divBdr>
    </w:div>
    <w:div w:id="1345129525">
      <w:bodyDiv w:val="1"/>
      <w:marLeft w:val="0"/>
      <w:marRight w:val="0"/>
      <w:marTop w:val="0"/>
      <w:marBottom w:val="0"/>
      <w:divBdr>
        <w:top w:val="none" w:sz="0" w:space="0" w:color="auto"/>
        <w:left w:val="none" w:sz="0" w:space="0" w:color="auto"/>
        <w:bottom w:val="none" w:sz="0" w:space="0" w:color="auto"/>
        <w:right w:val="none" w:sz="0" w:space="0" w:color="auto"/>
      </w:divBdr>
    </w:div>
    <w:div w:id="1366372460">
      <w:bodyDiv w:val="1"/>
      <w:marLeft w:val="0"/>
      <w:marRight w:val="0"/>
      <w:marTop w:val="0"/>
      <w:marBottom w:val="0"/>
      <w:divBdr>
        <w:top w:val="none" w:sz="0" w:space="0" w:color="auto"/>
        <w:left w:val="none" w:sz="0" w:space="0" w:color="auto"/>
        <w:bottom w:val="none" w:sz="0" w:space="0" w:color="auto"/>
        <w:right w:val="none" w:sz="0" w:space="0" w:color="auto"/>
      </w:divBdr>
    </w:div>
    <w:div w:id="1377319738">
      <w:bodyDiv w:val="1"/>
      <w:marLeft w:val="0"/>
      <w:marRight w:val="0"/>
      <w:marTop w:val="0"/>
      <w:marBottom w:val="0"/>
      <w:divBdr>
        <w:top w:val="none" w:sz="0" w:space="0" w:color="auto"/>
        <w:left w:val="none" w:sz="0" w:space="0" w:color="auto"/>
        <w:bottom w:val="none" w:sz="0" w:space="0" w:color="auto"/>
        <w:right w:val="none" w:sz="0" w:space="0" w:color="auto"/>
      </w:divBdr>
    </w:div>
    <w:div w:id="1380201651">
      <w:bodyDiv w:val="1"/>
      <w:marLeft w:val="0"/>
      <w:marRight w:val="0"/>
      <w:marTop w:val="0"/>
      <w:marBottom w:val="0"/>
      <w:divBdr>
        <w:top w:val="none" w:sz="0" w:space="0" w:color="auto"/>
        <w:left w:val="none" w:sz="0" w:space="0" w:color="auto"/>
        <w:bottom w:val="none" w:sz="0" w:space="0" w:color="auto"/>
        <w:right w:val="none" w:sz="0" w:space="0" w:color="auto"/>
      </w:divBdr>
    </w:div>
    <w:div w:id="1407070042">
      <w:bodyDiv w:val="1"/>
      <w:marLeft w:val="0"/>
      <w:marRight w:val="0"/>
      <w:marTop w:val="0"/>
      <w:marBottom w:val="0"/>
      <w:divBdr>
        <w:top w:val="none" w:sz="0" w:space="0" w:color="auto"/>
        <w:left w:val="none" w:sz="0" w:space="0" w:color="auto"/>
        <w:bottom w:val="none" w:sz="0" w:space="0" w:color="auto"/>
        <w:right w:val="none" w:sz="0" w:space="0" w:color="auto"/>
      </w:divBdr>
    </w:div>
    <w:div w:id="1408579651">
      <w:bodyDiv w:val="1"/>
      <w:marLeft w:val="0"/>
      <w:marRight w:val="0"/>
      <w:marTop w:val="0"/>
      <w:marBottom w:val="0"/>
      <w:divBdr>
        <w:top w:val="none" w:sz="0" w:space="0" w:color="auto"/>
        <w:left w:val="none" w:sz="0" w:space="0" w:color="auto"/>
        <w:bottom w:val="none" w:sz="0" w:space="0" w:color="auto"/>
        <w:right w:val="none" w:sz="0" w:space="0" w:color="auto"/>
      </w:divBdr>
    </w:div>
    <w:div w:id="1427724602">
      <w:bodyDiv w:val="1"/>
      <w:marLeft w:val="0"/>
      <w:marRight w:val="0"/>
      <w:marTop w:val="0"/>
      <w:marBottom w:val="0"/>
      <w:divBdr>
        <w:top w:val="none" w:sz="0" w:space="0" w:color="auto"/>
        <w:left w:val="none" w:sz="0" w:space="0" w:color="auto"/>
        <w:bottom w:val="none" w:sz="0" w:space="0" w:color="auto"/>
        <w:right w:val="none" w:sz="0" w:space="0" w:color="auto"/>
      </w:divBdr>
    </w:div>
    <w:div w:id="1429160851">
      <w:bodyDiv w:val="1"/>
      <w:marLeft w:val="0"/>
      <w:marRight w:val="0"/>
      <w:marTop w:val="0"/>
      <w:marBottom w:val="0"/>
      <w:divBdr>
        <w:top w:val="none" w:sz="0" w:space="0" w:color="auto"/>
        <w:left w:val="none" w:sz="0" w:space="0" w:color="auto"/>
        <w:bottom w:val="none" w:sz="0" w:space="0" w:color="auto"/>
        <w:right w:val="none" w:sz="0" w:space="0" w:color="auto"/>
      </w:divBdr>
    </w:div>
    <w:div w:id="1447197628">
      <w:bodyDiv w:val="1"/>
      <w:marLeft w:val="0"/>
      <w:marRight w:val="0"/>
      <w:marTop w:val="0"/>
      <w:marBottom w:val="0"/>
      <w:divBdr>
        <w:top w:val="none" w:sz="0" w:space="0" w:color="auto"/>
        <w:left w:val="none" w:sz="0" w:space="0" w:color="auto"/>
        <w:bottom w:val="none" w:sz="0" w:space="0" w:color="auto"/>
        <w:right w:val="none" w:sz="0" w:space="0" w:color="auto"/>
      </w:divBdr>
    </w:div>
    <w:div w:id="1447969129">
      <w:bodyDiv w:val="1"/>
      <w:marLeft w:val="0"/>
      <w:marRight w:val="0"/>
      <w:marTop w:val="0"/>
      <w:marBottom w:val="0"/>
      <w:divBdr>
        <w:top w:val="none" w:sz="0" w:space="0" w:color="auto"/>
        <w:left w:val="none" w:sz="0" w:space="0" w:color="auto"/>
        <w:bottom w:val="none" w:sz="0" w:space="0" w:color="auto"/>
        <w:right w:val="none" w:sz="0" w:space="0" w:color="auto"/>
      </w:divBdr>
    </w:div>
    <w:div w:id="1461344665">
      <w:bodyDiv w:val="1"/>
      <w:marLeft w:val="0"/>
      <w:marRight w:val="0"/>
      <w:marTop w:val="0"/>
      <w:marBottom w:val="0"/>
      <w:divBdr>
        <w:top w:val="none" w:sz="0" w:space="0" w:color="auto"/>
        <w:left w:val="none" w:sz="0" w:space="0" w:color="auto"/>
        <w:bottom w:val="none" w:sz="0" w:space="0" w:color="auto"/>
        <w:right w:val="none" w:sz="0" w:space="0" w:color="auto"/>
      </w:divBdr>
    </w:div>
    <w:div w:id="1494561570">
      <w:bodyDiv w:val="1"/>
      <w:marLeft w:val="0"/>
      <w:marRight w:val="0"/>
      <w:marTop w:val="0"/>
      <w:marBottom w:val="0"/>
      <w:divBdr>
        <w:top w:val="none" w:sz="0" w:space="0" w:color="auto"/>
        <w:left w:val="none" w:sz="0" w:space="0" w:color="auto"/>
        <w:bottom w:val="none" w:sz="0" w:space="0" w:color="auto"/>
        <w:right w:val="none" w:sz="0" w:space="0" w:color="auto"/>
      </w:divBdr>
    </w:div>
    <w:div w:id="1513447543">
      <w:bodyDiv w:val="1"/>
      <w:marLeft w:val="0"/>
      <w:marRight w:val="0"/>
      <w:marTop w:val="0"/>
      <w:marBottom w:val="0"/>
      <w:divBdr>
        <w:top w:val="none" w:sz="0" w:space="0" w:color="auto"/>
        <w:left w:val="none" w:sz="0" w:space="0" w:color="auto"/>
        <w:bottom w:val="none" w:sz="0" w:space="0" w:color="auto"/>
        <w:right w:val="none" w:sz="0" w:space="0" w:color="auto"/>
      </w:divBdr>
    </w:div>
    <w:div w:id="1530681568">
      <w:bodyDiv w:val="1"/>
      <w:marLeft w:val="0"/>
      <w:marRight w:val="0"/>
      <w:marTop w:val="0"/>
      <w:marBottom w:val="0"/>
      <w:divBdr>
        <w:top w:val="none" w:sz="0" w:space="0" w:color="auto"/>
        <w:left w:val="none" w:sz="0" w:space="0" w:color="auto"/>
        <w:bottom w:val="none" w:sz="0" w:space="0" w:color="auto"/>
        <w:right w:val="none" w:sz="0" w:space="0" w:color="auto"/>
      </w:divBdr>
    </w:div>
    <w:div w:id="1576892773">
      <w:bodyDiv w:val="1"/>
      <w:marLeft w:val="0"/>
      <w:marRight w:val="0"/>
      <w:marTop w:val="0"/>
      <w:marBottom w:val="0"/>
      <w:divBdr>
        <w:top w:val="none" w:sz="0" w:space="0" w:color="auto"/>
        <w:left w:val="none" w:sz="0" w:space="0" w:color="auto"/>
        <w:bottom w:val="none" w:sz="0" w:space="0" w:color="auto"/>
        <w:right w:val="none" w:sz="0" w:space="0" w:color="auto"/>
      </w:divBdr>
    </w:div>
    <w:div w:id="1587959349">
      <w:bodyDiv w:val="1"/>
      <w:marLeft w:val="0"/>
      <w:marRight w:val="0"/>
      <w:marTop w:val="0"/>
      <w:marBottom w:val="0"/>
      <w:divBdr>
        <w:top w:val="none" w:sz="0" w:space="0" w:color="auto"/>
        <w:left w:val="none" w:sz="0" w:space="0" w:color="auto"/>
        <w:bottom w:val="none" w:sz="0" w:space="0" w:color="auto"/>
        <w:right w:val="none" w:sz="0" w:space="0" w:color="auto"/>
      </w:divBdr>
    </w:div>
    <w:div w:id="1590655396">
      <w:bodyDiv w:val="1"/>
      <w:marLeft w:val="0"/>
      <w:marRight w:val="0"/>
      <w:marTop w:val="0"/>
      <w:marBottom w:val="0"/>
      <w:divBdr>
        <w:top w:val="none" w:sz="0" w:space="0" w:color="auto"/>
        <w:left w:val="none" w:sz="0" w:space="0" w:color="auto"/>
        <w:bottom w:val="none" w:sz="0" w:space="0" w:color="auto"/>
        <w:right w:val="none" w:sz="0" w:space="0" w:color="auto"/>
      </w:divBdr>
    </w:div>
    <w:div w:id="1606956836">
      <w:bodyDiv w:val="1"/>
      <w:marLeft w:val="0"/>
      <w:marRight w:val="0"/>
      <w:marTop w:val="0"/>
      <w:marBottom w:val="0"/>
      <w:divBdr>
        <w:top w:val="none" w:sz="0" w:space="0" w:color="auto"/>
        <w:left w:val="none" w:sz="0" w:space="0" w:color="auto"/>
        <w:bottom w:val="none" w:sz="0" w:space="0" w:color="auto"/>
        <w:right w:val="none" w:sz="0" w:space="0" w:color="auto"/>
      </w:divBdr>
    </w:div>
    <w:div w:id="1619485532">
      <w:bodyDiv w:val="1"/>
      <w:marLeft w:val="0"/>
      <w:marRight w:val="0"/>
      <w:marTop w:val="0"/>
      <w:marBottom w:val="0"/>
      <w:divBdr>
        <w:top w:val="none" w:sz="0" w:space="0" w:color="auto"/>
        <w:left w:val="none" w:sz="0" w:space="0" w:color="auto"/>
        <w:bottom w:val="none" w:sz="0" w:space="0" w:color="auto"/>
        <w:right w:val="none" w:sz="0" w:space="0" w:color="auto"/>
      </w:divBdr>
    </w:div>
    <w:div w:id="1635134239">
      <w:bodyDiv w:val="1"/>
      <w:marLeft w:val="0"/>
      <w:marRight w:val="0"/>
      <w:marTop w:val="0"/>
      <w:marBottom w:val="0"/>
      <w:divBdr>
        <w:top w:val="none" w:sz="0" w:space="0" w:color="auto"/>
        <w:left w:val="none" w:sz="0" w:space="0" w:color="auto"/>
        <w:bottom w:val="none" w:sz="0" w:space="0" w:color="auto"/>
        <w:right w:val="none" w:sz="0" w:space="0" w:color="auto"/>
      </w:divBdr>
    </w:div>
    <w:div w:id="1648783751">
      <w:bodyDiv w:val="1"/>
      <w:marLeft w:val="0"/>
      <w:marRight w:val="0"/>
      <w:marTop w:val="0"/>
      <w:marBottom w:val="0"/>
      <w:divBdr>
        <w:top w:val="none" w:sz="0" w:space="0" w:color="auto"/>
        <w:left w:val="none" w:sz="0" w:space="0" w:color="auto"/>
        <w:bottom w:val="none" w:sz="0" w:space="0" w:color="auto"/>
        <w:right w:val="none" w:sz="0" w:space="0" w:color="auto"/>
      </w:divBdr>
    </w:div>
    <w:div w:id="1668631024">
      <w:bodyDiv w:val="1"/>
      <w:marLeft w:val="0"/>
      <w:marRight w:val="0"/>
      <w:marTop w:val="0"/>
      <w:marBottom w:val="0"/>
      <w:divBdr>
        <w:top w:val="none" w:sz="0" w:space="0" w:color="auto"/>
        <w:left w:val="none" w:sz="0" w:space="0" w:color="auto"/>
        <w:bottom w:val="none" w:sz="0" w:space="0" w:color="auto"/>
        <w:right w:val="none" w:sz="0" w:space="0" w:color="auto"/>
      </w:divBdr>
    </w:div>
    <w:div w:id="1668826680">
      <w:bodyDiv w:val="1"/>
      <w:marLeft w:val="0"/>
      <w:marRight w:val="0"/>
      <w:marTop w:val="0"/>
      <w:marBottom w:val="0"/>
      <w:divBdr>
        <w:top w:val="none" w:sz="0" w:space="0" w:color="auto"/>
        <w:left w:val="none" w:sz="0" w:space="0" w:color="auto"/>
        <w:bottom w:val="none" w:sz="0" w:space="0" w:color="auto"/>
        <w:right w:val="none" w:sz="0" w:space="0" w:color="auto"/>
      </w:divBdr>
    </w:div>
    <w:div w:id="1731922703">
      <w:bodyDiv w:val="1"/>
      <w:marLeft w:val="0"/>
      <w:marRight w:val="0"/>
      <w:marTop w:val="0"/>
      <w:marBottom w:val="0"/>
      <w:divBdr>
        <w:top w:val="none" w:sz="0" w:space="0" w:color="auto"/>
        <w:left w:val="none" w:sz="0" w:space="0" w:color="auto"/>
        <w:bottom w:val="none" w:sz="0" w:space="0" w:color="auto"/>
        <w:right w:val="none" w:sz="0" w:space="0" w:color="auto"/>
      </w:divBdr>
    </w:div>
    <w:div w:id="1739209991">
      <w:bodyDiv w:val="1"/>
      <w:marLeft w:val="0"/>
      <w:marRight w:val="0"/>
      <w:marTop w:val="0"/>
      <w:marBottom w:val="0"/>
      <w:divBdr>
        <w:top w:val="none" w:sz="0" w:space="0" w:color="auto"/>
        <w:left w:val="none" w:sz="0" w:space="0" w:color="auto"/>
        <w:bottom w:val="none" w:sz="0" w:space="0" w:color="auto"/>
        <w:right w:val="none" w:sz="0" w:space="0" w:color="auto"/>
      </w:divBdr>
    </w:div>
    <w:div w:id="1748726197">
      <w:bodyDiv w:val="1"/>
      <w:marLeft w:val="0"/>
      <w:marRight w:val="0"/>
      <w:marTop w:val="0"/>
      <w:marBottom w:val="0"/>
      <w:divBdr>
        <w:top w:val="none" w:sz="0" w:space="0" w:color="auto"/>
        <w:left w:val="none" w:sz="0" w:space="0" w:color="auto"/>
        <w:bottom w:val="none" w:sz="0" w:space="0" w:color="auto"/>
        <w:right w:val="none" w:sz="0" w:space="0" w:color="auto"/>
      </w:divBdr>
    </w:div>
    <w:div w:id="1763800905">
      <w:bodyDiv w:val="1"/>
      <w:marLeft w:val="0"/>
      <w:marRight w:val="0"/>
      <w:marTop w:val="0"/>
      <w:marBottom w:val="0"/>
      <w:divBdr>
        <w:top w:val="none" w:sz="0" w:space="0" w:color="auto"/>
        <w:left w:val="none" w:sz="0" w:space="0" w:color="auto"/>
        <w:bottom w:val="none" w:sz="0" w:space="0" w:color="auto"/>
        <w:right w:val="none" w:sz="0" w:space="0" w:color="auto"/>
      </w:divBdr>
    </w:div>
    <w:div w:id="1796832739">
      <w:bodyDiv w:val="1"/>
      <w:marLeft w:val="0"/>
      <w:marRight w:val="0"/>
      <w:marTop w:val="0"/>
      <w:marBottom w:val="0"/>
      <w:divBdr>
        <w:top w:val="none" w:sz="0" w:space="0" w:color="auto"/>
        <w:left w:val="none" w:sz="0" w:space="0" w:color="auto"/>
        <w:bottom w:val="none" w:sz="0" w:space="0" w:color="auto"/>
        <w:right w:val="none" w:sz="0" w:space="0" w:color="auto"/>
      </w:divBdr>
    </w:div>
    <w:div w:id="1802847569">
      <w:bodyDiv w:val="1"/>
      <w:marLeft w:val="0"/>
      <w:marRight w:val="0"/>
      <w:marTop w:val="0"/>
      <w:marBottom w:val="0"/>
      <w:divBdr>
        <w:top w:val="none" w:sz="0" w:space="0" w:color="auto"/>
        <w:left w:val="none" w:sz="0" w:space="0" w:color="auto"/>
        <w:bottom w:val="none" w:sz="0" w:space="0" w:color="auto"/>
        <w:right w:val="none" w:sz="0" w:space="0" w:color="auto"/>
      </w:divBdr>
    </w:div>
    <w:div w:id="1853228863">
      <w:bodyDiv w:val="1"/>
      <w:marLeft w:val="0"/>
      <w:marRight w:val="0"/>
      <w:marTop w:val="0"/>
      <w:marBottom w:val="0"/>
      <w:divBdr>
        <w:top w:val="none" w:sz="0" w:space="0" w:color="auto"/>
        <w:left w:val="none" w:sz="0" w:space="0" w:color="auto"/>
        <w:bottom w:val="none" w:sz="0" w:space="0" w:color="auto"/>
        <w:right w:val="none" w:sz="0" w:space="0" w:color="auto"/>
      </w:divBdr>
    </w:div>
    <w:div w:id="1863324277">
      <w:bodyDiv w:val="1"/>
      <w:marLeft w:val="0"/>
      <w:marRight w:val="0"/>
      <w:marTop w:val="0"/>
      <w:marBottom w:val="0"/>
      <w:divBdr>
        <w:top w:val="none" w:sz="0" w:space="0" w:color="auto"/>
        <w:left w:val="none" w:sz="0" w:space="0" w:color="auto"/>
        <w:bottom w:val="none" w:sz="0" w:space="0" w:color="auto"/>
        <w:right w:val="none" w:sz="0" w:space="0" w:color="auto"/>
      </w:divBdr>
    </w:div>
    <w:div w:id="1914578506">
      <w:bodyDiv w:val="1"/>
      <w:marLeft w:val="0"/>
      <w:marRight w:val="0"/>
      <w:marTop w:val="0"/>
      <w:marBottom w:val="0"/>
      <w:divBdr>
        <w:top w:val="none" w:sz="0" w:space="0" w:color="auto"/>
        <w:left w:val="none" w:sz="0" w:space="0" w:color="auto"/>
        <w:bottom w:val="none" w:sz="0" w:space="0" w:color="auto"/>
        <w:right w:val="none" w:sz="0" w:space="0" w:color="auto"/>
      </w:divBdr>
    </w:div>
    <w:div w:id="1956478221">
      <w:bodyDiv w:val="1"/>
      <w:marLeft w:val="0"/>
      <w:marRight w:val="0"/>
      <w:marTop w:val="0"/>
      <w:marBottom w:val="0"/>
      <w:divBdr>
        <w:top w:val="none" w:sz="0" w:space="0" w:color="auto"/>
        <w:left w:val="none" w:sz="0" w:space="0" w:color="auto"/>
        <w:bottom w:val="none" w:sz="0" w:space="0" w:color="auto"/>
        <w:right w:val="none" w:sz="0" w:space="0" w:color="auto"/>
      </w:divBdr>
    </w:div>
    <w:div w:id="1968965893">
      <w:bodyDiv w:val="1"/>
      <w:marLeft w:val="0"/>
      <w:marRight w:val="0"/>
      <w:marTop w:val="0"/>
      <w:marBottom w:val="0"/>
      <w:divBdr>
        <w:top w:val="none" w:sz="0" w:space="0" w:color="auto"/>
        <w:left w:val="none" w:sz="0" w:space="0" w:color="auto"/>
        <w:bottom w:val="none" w:sz="0" w:space="0" w:color="auto"/>
        <w:right w:val="none" w:sz="0" w:space="0" w:color="auto"/>
      </w:divBdr>
    </w:div>
    <w:div w:id="1976597694">
      <w:bodyDiv w:val="1"/>
      <w:marLeft w:val="0"/>
      <w:marRight w:val="0"/>
      <w:marTop w:val="0"/>
      <w:marBottom w:val="0"/>
      <w:divBdr>
        <w:top w:val="none" w:sz="0" w:space="0" w:color="auto"/>
        <w:left w:val="none" w:sz="0" w:space="0" w:color="auto"/>
        <w:bottom w:val="none" w:sz="0" w:space="0" w:color="auto"/>
        <w:right w:val="none" w:sz="0" w:space="0" w:color="auto"/>
      </w:divBdr>
    </w:div>
    <w:div w:id="2003466636">
      <w:bodyDiv w:val="1"/>
      <w:marLeft w:val="0"/>
      <w:marRight w:val="0"/>
      <w:marTop w:val="0"/>
      <w:marBottom w:val="0"/>
      <w:divBdr>
        <w:top w:val="none" w:sz="0" w:space="0" w:color="auto"/>
        <w:left w:val="none" w:sz="0" w:space="0" w:color="auto"/>
        <w:bottom w:val="none" w:sz="0" w:space="0" w:color="auto"/>
        <w:right w:val="none" w:sz="0" w:space="0" w:color="auto"/>
      </w:divBdr>
    </w:div>
    <w:div w:id="2012104465">
      <w:bodyDiv w:val="1"/>
      <w:marLeft w:val="0"/>
      <w:marRight w:val="0"/>
      <w:marTop w:val="0"/>
      <w:marBottom w:val="0"/>
      <w:divBdr>
        <w:top w:val="none" w:sz="0" w:space="0" w:color="auto"/>
        <w:left w:val="none" w:sz="0" w:space="0" w:color="auto"/>
        <w:bottom w:val="none" w:sz="0" w:space="0" w:color="auto"/>
        <w:right w:val="none" w:sz="0" w:space="0" w:color="auto"/>
      </w:divBdr>
    </w:div>
    <w:div w:id="2056007806">
      <w:bodyDiv w:val="1"/>
      <w:marLeft w:val="0"/>
      <w:marRight w:val="0"/>
      <w:marTop w:val="0"/>
      <w:marBottom w:val="0"/>
      <w:divBdr>
        <w:top w:val="none" w:sz="0" w:space="0" w:color="auto"/>
        <w:left w:val="none" w:sz="0" w:space="0" w:color="auto"/>
        <w:bottom w:val="none" w:sz="0" w:space="0" w:color="auto"/>
        <w:right w:val="none" w:sz="0" w:space="0" w:color="auto"/>
      </w:divBdr>
    </w:div>
    <w:div w:id="2116055241">
      <w:bodyDiv w:val="1"/>
      <w:marLeft w:val="0"/>
      <w:marRight w:val="0"/>
      <w:marTop w:val="0"/>
      <w:marBottom w:val="0"/>
      <w:divBdr>
        <w:top w:val="none" w:sz="0" w:space="0" w:color="auto"/>
        <w:left w:val="none" w:sz="0" w:space="0" w:color="auto"/>
        <w:bottom w:val="none" w:sz="0" w:space="0" w:color="auto"/>
        <w:right w:val="none" w:sz="0" w:space="0" w:color="auto"/>
      </w:divBdr>
    </w:div>
    <w:div w:id="2121100533">
      <w:bodyDiv w:val="1"/>
      <w:marLeft w:val="0"/>
      <w:marRight w:val="0"/>
      <w:marTop w:val="0"/>
      <w:marBottom w:val="0"/>
      <w:divBdr>
        <w:top w:val="none" w:sz="0" w:space="0" w:color="auto"/>
        <w:left w:val="none" w:sz="0" w:space="0" w:color="auto"/>
        <w:bottom w:val="none" w:sz="0" w:space="0" w:color="auto"/>
        <w:right w:val="none" w:sz="0" w:space="0" w:color="auto"/>
      </w:divBdr>
    </w:div>
    <w:div w:id="214218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3_Iu/TSGR3_129/Docs/R3-256010.zip" TargetMode="External"/><Relationship Id="rId21" Type="http://schemas.openxmlformats.org/officeDocument/2006/relationships/hyperlink" Target="https://www.3gpp.org/ftp/tsg_ran/TSG_RAN/TSGR_108/Docs/" TargetMode="External"/><Relationship Id="rId42" Type="http://schemas.openxmlformats.org/officeDocument/2006/relationships/hyperlink" Target="https://www.3gpp.org/ftp/TSG_RAN/WG3_Iu/TSGR3_129/Docs/R3-255972.zip" TargetMode="External"/><Relationship Id="rId63" Type="http://schemas.openxmlformats.org/officeDocument/2006/relationships/hyperlink" Target="https://portal.3gpp.org/ngppapp/CreateTdoc.aspx?mode=view&amp;contributionId=1689863" TargetMode="External"/><Relationship Id="rId84" Type="http://schemas.openxmlformats.org/officeDocument/2006/relationships/hyperlink" Target="https://portal.3gpp.org/ngppapp/CreateTdoc.aspx?mode=view&amp;contributionId=1689855" TargetMode="External"/><Relationship Id="rId138" Type="http://schemas.openxmlformats.org/officeDocument/2006/relationships/hyperlink" Target="https://portal.3gpp.org/ngppapp/CreateTdoc.aspx?mode=view&amp;contributionId=1689926" TargetMode="External"/><Relationship Id="rId159" Type="http://schemas.openxmlformats.org/officeDocument/2006/relationships/hyperlink" Target="https://www.3gpp.org/ftp/TSG_RAN/WG3_Iu/TSGR3_129/Docs/R3-256031.zip" TargetMode="External"/><Relationship Id="rId170" Type="http://schemas.openxmlformats.org/officeDocument/2006/relationships/hyperlink" Target="https://portal.3gpp.org/ngppapp/CreateTdoc.aspx?mode=view&amp;contributionId=1689906" TargetMode="External"/><Relationship Id="rId191" Type="http://schemas.openxmlformats.org/officeDocument/2006/relationships/hyperlink" Target="https://www.3gpp.org/ftp/TSG_RAN/WG3_Iu/TSGR3_129/Docs/R3-256047.zip" TargetMode="External"/><Relationship Id="rId205" Type="http://schemas.openxmlformats.org/officeDocument/2006/relationships/theme" Target="theme/theme1.xml"/><Relationship Id="rId16" Type="http://schemas.openxmlformats.org/officeDocument/2006/relationships/hyperlink" Target="https://www.3gpp.org/ftp/tsg_ran/TSG_RAN/TSGR_107/Docs" TargetMode="External"/><Relationship Id="rId107" Type="http://schemas.openxmlformats.org/officeDocument/2006/relationships/hyperlink" Target="https://www.3gpp.org/ftp/TSG_RAN/WG3_Iu/TSGR3_129/Docs/R3-256005.zip" TargetMode="External"/><Relationship Id="rId11" Type="http://schemas.openxmlformats.org/officeDocument/2006/relationships/hyperlink" Target="https://www.3gpp.org/ftp/tsg_ran/WG3_Iu/TSGR3_107_e/Docs" TargetMode="External"/><Relationship Id="rId32" Type="http://schemas.openxmlformats.org/officeDocument/2006/relationships/hyperlink" Target="https://portal.3gpp.org/ngppapp/CreateTdoc.aspx?mode=view&amp;contributionId=1689896" TargetMode="External"/><Relationship Id="rId37" Type="http://schemas.openxmlformats.org/officeDocument/2006/relationships/hyperlink" Target="https://www.3gpp.org/ftp/TSG_RAN/WG3_Iu/TSGR3_129/Docs/R3-255969.zip" TargetMode="External"/><Relationship Id="rId53" Type="http://schemas.openxmlformats.org/officeDocument/2006/relationships/hyperlink" Target="https://portal.3gpp.org/ngppapp/CreateTdoc.aspx?mode=view&amp;contributionId=1689916" TargetMode="External"/><Relationship Id="rId58" Type="http://schemas.openxmlformats.org/officeDocument/2006/relationships/hyperlink" Target="https://www.3gpp.org/ftp/TSG_RAN/WG3_Iu/TSGR3_129/Docs/R3-255980.zip" TargetMode="External"/><Relationship Id="rId74" Type="http://schemas.openxmlformats.org/officeDocument/2006/relationships/hyperlink" Target="https://www.3gpp.org/ftp/TSG_RAN/WG3_Iu/TSGR3_129/Docs/R3-255988.zip" TargetMode="External"/><Relationship Id="rId79" Type="http://schemas.openxmlformats.org/officeDocument/2006/relationships/hyperlink" Target="https://portal.3gpp.org/ngppapp/CreateTdoc.aspx?mode=view&amp;contributionId=1689913" TargetMode="External"/><Relationship Id="rId102" Type="http://schemas.openxmlformats.org/officeDocument/2006/relationships/hyperlink" Target="https://portal.3gpp.org/ngppapp/CreateTdoc.aspx?mode=view&amp;contributionId=1689908" TargetMode="External"/><Relationship Id="rId123" Type="http://schemas.openxmlformats.org/officeDocument/2006/relationships/hyperlink" Target="https://www.3gpp.org/ftp/TSG_RAN/WG3_Iu/TSGR3_129/Docs/R3-256013.zip" TargetMode="External"/><Relationship Id="rId128" Type="http://schemas.openxmlformats.org/officeDocument/2006/relationships/hyperlink" Target="https://portal.3gpp.org/ngppapp/CreateTdoc.aspx?mode=view&amp;contributionId=1689876" TargetMode="External"/><Relationship Id="rId144" Type="http://schemas.openxmlformats.org/officeDocument/2006/relationships/hyperlink" Target="https://portal.3gpp.org/ngppapp/CreateTdoc.aspx?mode=view&amp;contributionId=1689884" TargetMode="External"/><Relationship Id="rId149" Type="http://schemas.openxmlformats.org/officeDocument/2006/relationships/hyperlink" Target="https://www.3gpp.org/ftp/TSG_RAN/WG3_Iu/TSGR3_129/Docs/R3-256026.zip" TargetMode="External"/><Relationship Id="rId5" Type="http://schemas.openxmlformats.org/officeDocument/2006/relationships/footnotes" Target="footnotes.xml"/><Relationship Id="rId90" Type="http://schemas.openxmlformats.org/officeDocument/2006/relationships/hyperlink" Target="https://portal.3gpp.org/ngppapp/CreateTdoc.aspx?mode=view&amp;contributionId=1689851" TargetMode="External"/><Relationship Id="rId95" Type="http://schemas.openxmlformats.org/officeDocument/2006/relationships/hyperlink" Target="https://www.3gpp.org/ftp/TSG_RAN/WG3_Iu/TSGR3_129/Docs/R3-255999.zip" TargetMode="External"/><Relationship Id="rId160" Type="http://schemas.openxmlformats.org/officeDocument/2006/relationships/hyperlink" Target="https://portal.3gpp.org/ngppapp/CreateTdoc.aspx?mode=view&amp;contributionId=1689854" TargetMode="External"/><Relationship Id="rId165" Type="http://schemas.openxmlformats.org/officeDocument/2006/relationships/hyperlink" Target="https://www.3gpp.org/ftp/TSG_RAN/WG3_Iu/TSGR3_129/Docs/R3-256034.zip" TargetMode="External"/><Relationship Id="rId181" Type="http://schemas.openxmlformats.org/officeDocument/2006/relationships/hyperlink" Target="https://www.3gpp.org/ftp/TSG_RAN/WG3_Iu/TSGR3_129/Docs/R3-256042.zip" TargetMode="External"/><Relationship Id="rId186" Type="http://schemas.openxmlformats.org/officeDocument/2006/relationships/hyperlink" Target="https://portal.3gpp.org/ngppapp/CreateTdoc.aspx?mode=view&amp;contributionId=1689869" TargetMode="External"/><Relationship Id="rId22" Type="http://schemas.openxmlformats.org/officeDocument/2006/relationships/hyperlink" Target="https://www.3gpp.org/ftp/tsg_ran/TSG_RAN/TSGR_108/Docs/" TargetMode="External"/><Relationship Id="rId27" Type="http://schemas.openxmlformats.org/officeDocument/2006/relationships/hyperlink" Target="https://www.3gpp.org/ftp/TSG_RAN/WG3_Iu/TSGR3_129/Docs/R3-255964.zip" TargetMode="External"/><Relationship Id="rId43" Type="http://schemas.openxmlformats.org/officeDocument/2006/relationships/hyperlink" Target="https://portal.3gpp.org/ngppapp/CreateTdoc.aspx?mode=view&amp;contributionId=1689900" TargetMode="External"/><Relationship Id="rId48" Type="http://schemas.openxmlformats.org/officeDocument/2006/relationships/hyperlink" Target="https://www.3gpp.org/ftp/TSG_RAN/WG3_Iu/TSGR3_129/Docs/R3-255975.zip" TargetMode="External"/><Relationship Id="rId64" Type="http://schemas.openxmlformats.org/officeDocument/2006/relationships/hyperlink" Target="https://www.3gpp.org/ftp/TSG_RAN/WG3_Iu/TSGR3_129/Docs/R3-255983.zip" TargetMode="External"/><Relationship Id="rId69" Type="http://schemas.openxmlformats.org/officeDocument/2006/relationships/hyperlink" Target="https://portal.3gpp.org/ngppapp/CreateTdoc.aspx?mode=view&amp;contributionId=1689866" TargetMode="External"/><Relationship Id="rId113" Type="http://schemas.openxmlformats.org/officeDocument/2006/relationships/hyperlink" Target="https://www.3gpp.org/ftp/TSG_RAN/WG3_Iu/TSGR3_129/Docs/R3-256008.zip" TargetMode="External"/><Relationship Id="rId118" Type="http://schemas.openxmlformats.org/officeDocument/2006/relationships/hyperlink" Target="https://portal.3gpp.org/ngppapp/CreateTdoc.aspx?mode=view&amp;contributionId=1689888" TargetMode="External"/><Relationship Id="rId134" Type="http://schemas.openxmlformats.org/officeDocument/2006/relationships/hyperlink" Target="https://portal.3gpp.org/ngppapp/CreateTdoc.aspx?mode=view&amp;contributionId=1689922" TargetMode="External"/><Relationship Id="rId139" Type="http://schemas.openxmlformats.org/officeDocument/2006/relationships/hyperlink" Target="https://www.3gpp.org/ftp/TSG_RAN/WG3_Iu/TSGR3_129/Docs/R3-256021.zip" TargetMode="External"/><Relationship Id="rId80" Type="http://schemas.openxmlformats.org/officeDocument/2006/relationships/hyperlink" Target="https://www.3gpp.org/ftp/TSG_RAN/WG3_Iu/TSGR3_129/Docs/R3-255991.zip" TargetMode="External"/><Relationship Id="rId85" Type="http://schemas.openxmlformats.org/officeDocument/2006/relationships/hyperlink" Target="https://www.3gpp.org/ftp/TSG_RAN/WG3_Iu/TSGR3_129/Docs/R3-255994.zip" TargetMode="External"/><Relationship Id="rId150" Type="http://schemas.openxmlformats.org/officeDocument/2006/relationships/hyperlink" Target="https://portal.3gpp.org/ngppapp/CreateTdoc.aspx?mode=view&amp;contributionId=1689889" TargetMode="External"/><Relationship Id="rId155" Type="http://schemas.openxmlformats.org/officeDocument/2006/relationships/hyperlink" Target="https://www.3gpp.org/ftp/TSG_RAN/WG3_Iu/TSGR3_129/Docs/R3-256029.zip" TargetMode="External"/><Relationship Id="rId171" Type="http://schemas.openxmlformats.org/officeDocument/2006/relationships/hyperlink" Target="https://www.3gpp.org/ftp/TSG_RAN/WG3_Iu/TSGR3_129/Docs/R3-256037.zip" TargetMode="External"/><Relationship Id="rId176" Type="http://schemas.openxmlformats.org/officeDocument/2006/relationships/hyperlink" Target="https://portal.3gpp.org/ngppapp/CreateTdoc.aspx?mode=view&amp;contributionId=1689878" TargetMode="External"/><Relationship Id="rId192" Type="http://schemas.openxmlformats.org/officeDocument/2006/relationships/hyperlink" Target="https://portal.3gpp.org/ngppapp/CreateTdoc.aspx?mode=view&amp;contributionId=1689874" TargetMode="External"/><Relationship Id="rId197" Type="http://schemas.openxmlformats.org/officeDocument/2006/relationships/hyperlink" Target="https://www.3gpp.org/ftp/TSG_RAN/WG3_Iu/TSGR3_129/Docs/R3-256050.zip" TargetMode="External"/><Relationship Id="rId201" Type="http://schemas.openxmlformats.org/officeDocument/2006/relationships/header" Target="header1.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6/Docs/RP-243300.zip" TargetMode="External"/><Relationship Id="rId33" Type="http://schemas.openxmlformats.org/officeDocument/2006/relationships/hyperlink" Target="https://www.3gpp.org/ftp/TSG_RAN/WG3_Iu/TSGR3_129/Docs/R3-255967.zip" TargetMode="External"/><Relationship Id="rId38" Type="http://schemas.openxmlformats.org/officeDocument/2006/relationships/hyperlink" Target="https://portal.3gpp.org/ngppapp/CreateTdoc.aspx?mode=view&amp;contributionId=1689897" TargetMode="External"/><Relationship Id="rId59" Type="http://schemas.openxmlformats.org/officeDocument/2006/relationships/hyperlink" Target="https://portal.3gpp.org/ngppapp/CreateTdoc.aspx?mode=view&amp;contributionId=1689862" TargetMode="External"/><Relationship Id="rId103" Type="http://schemas.openxmlformats.org/officeDocument/2006/relationships/hyperlink" Target="https://www.3gpp.org/ftp/TSG_RAN/WG3_Iu/TSGR3_129/Docs/R3-256003.zip" TargetMode="External"/><Relationship Id="rId108" Type="http://schemas.openxmlformats.org/officeDocument/2006/relationships/hyperlink" Target="https://portal.3gpp.org/ngppapp/CreateTdoc.aspx?mode=view&amp;contributionId=1689882" TargetMode="External"/><Relationship Id="rId124" Type="http://schemas.openxmlformats.org/officeDocument/2006/relationships/hyperlink" Target="https://portal.3gpp.org/ngppapp/CreateTdoc.aspx?mode=view&amp;contributionId=1689875" TargetMode="External"/><Relationship Id="rId129" Type="http://schemas.openxmlformats.org/officeDocument/2006/relationships/hyperlink" Target="https://www.3gpp.org/ftp/TSG_RAN/WG3_Iu/TSGR3_129/Docs/R3-256016.zip" TargetMode="External"/><Relationship Id="rId54" Type="http://schemas.openxmlformats.org/officeDocument/2006/relationships/hyperlink" Target="https://www.3gpp.org/ftp/TSG_RAN/WG3_Iu/TSGR3_129/Docs/R3-255978.zip" TargetMode="External"/><Relationship Id="rId70" Type="http://schemas.openxmlformats.org/officeDocument/2006/relationships/hyperlink" Target="https://www.3gpp.org/ftp/TSG_RAN/WG3_Iu/TSGR3_129/Docs/R3-255986.zip" TargetMode="External"/><Relationship Id="rId75" Type="http://schemas.openxmlformats.org/officeDocument/2006/relationships/hyperlink" Target="https://portal.3gpp.org/ngppapp/CreateTdoc.aspx?mode=view&amp;contributionId=1689911" TargetMode="External"/><Relationship Id="rId91" Type="http://schemas.openxmlformats.org/officeDocument/2006/relationships/hyperlink" Target="https://www.3gpp.org/ftp/TSG_RAN/WG3_Iu/TSGR3_129/Docs/R3-255997.zip" TargetMode="External"/><Relationship Id="rId96" Type="http://schemas.openxmlformats.org/officeDocument/2006/relationships/hyperlink" Target="https://portal.3gpp.org/ngppapp/CreateTdoc.aspx?mode=view&amp;contributionId=1689860" TargetMode="External"/><Relationship Id="rId140" Type="http://schemas.openxmlformats.org/officeDocument/2006/relationships/hyperlink" Target="https://portal.3gpp.org/ngppapp/CreateTdoc.aspx?mode=view&amp;contributionId=1689927" TargetMode="External"/><Relationship Id="rId145" Type="http://schemas.openxmlformats.org/officeDocument/2006/relationships/hyperlink" Target="https://www.3gpp.org/ftp/TSG_RAN/WG3_Iu/TSGR3_129/Docs/R3-256024.zip" TargetMode="External"/><Relationship Id="rId161" Type="http://schemas.openxmlformats.org/officeDocument/2006/relationships/hyperlink" Target="https://www.3gpp.org/ftp/TSG_RAN/WG3_Iu/TSGR3_129/Docs/R3-256032.zip" TargetMode="External"/><Relationship Id="rId166" Type="http://schemas.openxmlformats.org/officeDocument/2006/relationships/hyperlink" Target="https://portal.3gpp.org/ngppapp/CreateTdoc.aspx?mode=view&amp;contributionId=1689902" TargetMode="External"/><Relationship Id="rId182" Type="http://schemas.openxmlformats.org/officeDocument/2006/relationships/hyperlink" Target="https://portal.3gpp.org/ngppapp/CreateTdoc.aspx?mode=view&amp;contributionId=1689930" TargetMode="External"/><Relationship Id="rId187" Type="http://schemas.openxmlformats.org/officeDocument/2006/relationships/hyperlink" Target="https://www.3gpp.org/ftp/TSG_RAN/WG3_Iu/TSGR3_129/Docs/R3-25604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TSG_RAN/TSGR_108/Docs/" TargetMode="External"/><Relationship Id="rId28" Type="http://schemas.openxmlformats.org/officeDocument/2006/relationships/hyperlink" Target="https://portal.3gpp.org/ngppapp/CreateTdoc.aspx?mode=view&amp;contributionId=1689892" TargetMode="External"/><Relationship Id="rId49" Type="http://schemas.openxmlformats.org/officeDocument/2006/relationships/hyperlink" Target="https://portal.3gpp.org/ngppapp/CreateTdoc.aspx?mode=view&amp;contributionId=1689920" TargetMode="External"/><Relationship Id="rId114" Type="http://schemas.openxmlformats.org/officeDocument/2006/relationships/hyperlink" Target="https://portal.3gpp.org/ngppapp/CreateTdoc.aspx?mode=view&amp;contributionId=1689887" TargetMode="External"/><Relationship Id="rId119" Type="http://schemas.openxmlformats.org/officeDocument/2006/relationships/hyperlink" Target="https://www.3gpp.org/ftp/TSG_RAN/WG3_Iu/TSGR3_129/Docs/R3-256011.zip" TargetMode="External"/><Relationship Id="rId44" Type="http://schemas.openxmlformats.org/officeDocument/2006/relationships/hyperlink" Target="https://www.3gpp.org/ftp/TSG_RAN/WG3_Iu/TSGR3_129/Docs/R3-255973.zip" TargetMode="External"/><Relationship Id="rId60" Type="http://schemas.openxmlformats.org/officeDocument/2006/relationships/hyperlink" Target="https://www.3gpp.org/ftp/TSG_RAN/WG3_Iu/TSGR3_129/Docs/R3-255981.zip" TargetMode="External"/><Relationship Id="rId65" Type="http://schemas.openxmlformats.org/officeDocument/2006/relationships/hyperlink" Target="https://portal.3gpp.org/ngppapp/CreateTdoc.aspx?mode=view&amp;contributionId=1689864" TargetMode="External"/><Relationship Id="rId81" Type="http://schemas.openxmlformats.org/officeDocument/2006/relationships/hyperlink" Target="https://portal.3gpp.org/ngppapp/CreateTdoc.aspx?mode=view&amp;contributionId=1689914" TargetMode="External"/><Relationship Id="rId86" Type="http://schemas.openxmlformats.org/officeDocument/2006/relationships/hyperlink" Target="https://portal.3gpp.org/ngppapp/CreateTdoc.aspx?mode=view&amp;contributionId=1689856" TargetMode="External"/><Relationship Id="rId130" Type="http://schemas.openxmlformats.org/officeDocument/2006/relationships/hyperlink" Target="https://portal.3gpp.org/ngppapp/CreateTdoc.aspx?mode=view&amp;contributionId=1689873" TargetMode="External"/><Relationship Id="rId135" Type="http://schemas.openxmlformats.org/officeDocument/2006/relationships/hyperlink" Target="https://www.3gpp.org/ftp/TSG_RAN/WG3_Iu/TSGR3_129/Docs/R3-256019.zip" TargetMode="External"/><Relationship Id="rId151" Type="http://schemas.openxmlformats.org/officeDocument/2006/relationships/hyperlink" Target="https://www.3gpp.org/ftp/TSG_RAN/WG3_Iu/TSGR3_129/Docs/R3-256027.zip" TargetMode="External"/><Relationship Id="rId156" Type="http://schemas.openxmlformats.org/officeDocument/2006/relationships/hyperlink" Target="https://portal.3gpp.org/ngppapp/CreateTdoc.aspx?mode=view&amp;contributionId=1689861" TargetMode="External"/><Relationship Id="rId177" Type="http://schemas.openxmlformats.org/officeDocument/2006/relationships/hyperlink" Target="https://www.3gpp.org/ftp/TSG_RAN/WG3_Iu/TSGR3_129/Docs/R3-256040.zip" TargetMode="External"/><Relationship Id="rId198" Type="http://schemas.openxmlformats.org/officeDocument/2006/relationships/hyperlink" Target="https://portal.3gpp.org/ngppapp/CreateTdoc.aspx?mode=view&amp;contributionId=1704679" TargetMode="External"/><Relationship Id="rId172" Type="http://schemas.openxmlformats.org/officeDocument/2006/relationships/hyperlink" Target="https://portal.3gpp.org/ngppapp/CreateTdoc.aspx?mode=view&amp;contributionId=1689903" TargetMode="External"/><Relationship Id="rId193" Type="http://schemas.openxmlformats.org/officeDocument/2006/relationships/hyperlink" Target="https://www.3gpp.org/ftp/TSG_RAN/WG3_Iu/TSGR3_129/Docs/R3-256048.zip" TargetMode="External"/><Relationship Id="rId202" Type="http://schemas.openxmlformats.org/officeDocument/2006/relationships/footer" Target="footer1.xml"/><Relationship Id="rId13" Type="http://schemas.openxmlformats.org/officeDocument/2006/relationships/hyperlink" Target="https://www.3gpp.org/ftp/tsg_ran/TSG_RAN/TSGR_102/Docs/RP-234038.zip" TargetMode="External"/><Relationship Id="rId18" Type="http://schemas.openxmlformats.org/officeDocument/2006/relationships/hyperlink" Target="https://www.3gpp.org/ftp/tsg_ran/TSG_RAN/TSGR_107/Docs" TargetMode="External"/><Relationship Id="rId39" Type="http://schemas.openxmlformats.org/officeDocument/2006/relationships/hyperlink" Target="https://www.3gpp.org/ftp/TSG_RAN/WG3_Iu/TSGR3_129/Docs/R3-255970.zip" TargetMode="External"/><Relationship Id="rId109" Type="http://schemas.openxmlformats.org/officeDocument/2006/relationships/hyperlink" Target="https://www.3gpp.org/ftp/TSG_RAN/WG3_Iu/TSGR3_129/Docs/R3-256006.zip" TargetMode="External"/><Relationship Id="rId34" Type="http://schemas.openxmlformats.org/officeDocument/2006/relationships/hyperlink" Target="https://portal.3gpp.org/ngppapp/CreateTdoc.aspx?mode=view&amp;contributionId=1689891" TargetMode="External"/><Relationship Id="rId50" Type="http://schemas.openxmlformats.org/officeDocument/2006/relationships/hyperlink" Target="https://www.3gpp.org/ftp/TSG_RAN/WG3_Iu/TSGR3_129/Docs/R3-255976.zip" TargetMode="External"/><Relationship Id="rId55" Type="http://schemas.openxmlformats.org/officeDocument/2006/relationships/hyperlink" Target="https://portal.3gpp.org/ngppapp/CreateTdoc.aspx?mode=view&amp;contributionId=1689918" TargetMode="External"/><Relationship Id="rId76" Type="http://schemas.openxmlformats.org/officeDocument/2006/relationships/hyperlink" Target="https://www.3gpp.org/ftp/TSG_RAN/WG3_Iu/TSGR3_129/Docs/R3-255989.zip" TargetMode="External"/><Relationship Id="rId97" Type="http://schemas.openxmlformats.org/officeDocument/2006/relationships/hyperlink" Target="https://www.3gpp.org/ftp/TSG_RAN/WG3_Iu/TSGR3_129/Docs/R3-256000.zip" TargetMode="External"/><Relationship Id="rId104" Type="http://schemas.openxmlformats.org/officeDocument/2006/relationships/hyperlink" Target="https://portal.3gpp.org/ngppapp/CreateTdoc.aspx?mode=view&amp;contributionId=1689880" TargetMode="External"/><Relationship Id="rId120" Type="http://schemas.openxmlformats.org/officeDocument/2006/relationships/hyperlink" Target="https://portal.3gpp.org/ngppapp/CreateTdoc.aspx?mode=view&amp;contributionId=1689931" TargetMode="External"/><Relationship Id="rId125" Type="http://schemas.openxmlformats.org/officeDocument/2006/relationships/hyperlink" Target="https://www.3gpp.org/ftp/TSG_RAN/WG3_Iu/TSGR3_129/Docs/R3-256014.zip" TargetMode="External"/><Relationship Id="rId141" Type="http://schemas.openxmlformats.org/officeDocument/2006/relationships/hyperlink" Target="https://www.3gpp.org/ftp/TSG_RAN/WG3_Iu/TSGR3_129/Docs/R3-256022.zip" TargetMode="External"/><Relationship Id="rId146" Type="http://schemas.openxmlformats.org/officeDocument/2006/relationships/hyperlink" Target="https://portal.3gpp.org/ngppapp/CreateTdoc.aspx?mode=view&amp;contributionId=1689894" TargetMode="External"/><Relationship Id="rId167" Type="http://schemas.openxmlformats.org/officeDocument/2006/relationships/hyperlink" Target="https://www.3gpp.org/ftp/TSG_RAN/WG3_Iu/TSGR3_129/Docs/R3-256035.zip" TargetMode="External"/><Relationship Id="rId188" Type="http://schemas.openxmlformats.org/officeDocument/2006/relationships/hyperlink" Target="https://portal.3gpp.org/ngppapp/CreateTdoc.aspx?mode=view&amp;contributionId=1689871" TargetMode="External"/><Relationship Id="rId7" Type="http://schemas.openxmlformats.org/officeDocument/2006/relationships/image" Target="media/image1.emf"/><Relationship Id="rId71" Type="http://schemas.openxmlformats.org/officeDocument/2006/relationships/hyperlink" Target="https://portal.3gpp.org/ngppapp/CreateTdoc.aspx?mode=view&amp;contributionId=1689909" TargetMode="External"/><Relationship Id="rId92" Type="http://schemas.openxmlformats.org/officeDocument/2006/relationships/hyperlink" Target="https://portal.3gpp.org/ngppapp/CreateTdoc.aspx?mode=view&amp;contributionId=1689852" TargetMode="External"/><Relationship Id="rId162" Type="http://schemas.openxmlformats.org/officeDocument/2006/relationships/hyperlink" Target="https://portal.3gpp.org/ngppapp/CreateTdoc.aspx?mode=view&amp;contributionId=1689858" TargetMode="External"/><Relationship Id="rId183" Type="http://schemas.openxmlformats.org/officeDocument/2006/relationships/hyperlink" Target="https://www.3gpp.org/ftp/TSG_RAN/WG3_Iu/TSGR3_129/Docs/R3-256043.zip" TargetMode="External"/><Relationship Id="rId2" Type="http://schemas.openxmlformats.org/officeDocument/2006/relationships/styles" Target="styles.xml"/><Relationship Id="rId29" Type="http://schemas.openxmlformats.org/officeDocument/2006/relationships/hyperlink" Target="https://www.3gpp.org/ftp/TSG_RAN/WG3_Iu/TSGR3_129/Docs/R3-255965.zip" TargetMode="External"/><Relationship Id="rId24" Type="http://schemas.openxmlformats.org/officeDocument/2006/relationships/hyperlink" Target="https://www.3gpp.org/ftp/tsg_ran/TSG_RAN/TSGR_107/Docs" TargetMode="External"/><Relationship Id="rId40" Type="http://schemas.openxmlformats.org/officeDocument/2006/relationships/hyperlink" Target="https://www.3gpp.org/ftp/TSG_RAN/WG3_Iu/TSGR3_129/Docs/R3-255971.zip" TargetMode="External"/><Relationship Id="rId45" Type="http://schemas.openxmlformats.org/officeDocument/2006/relationships/hyperlink" Target="https://portal.3gpp.org/ngppapp/CreateTdoc.aspx?mode=view&amp;contributionId=1689898" TargetMode="External"/><Relationship Id="rId66" Type="http://schemas.openxmlformats.org/officeDocument/2006/relationships/hyperlink" Target="https://www.3gpp.org/ftp/TSG_RAN/WG3_Iu/TSGR3_129/Docs/R3-255984.zip" TargetMode="External"/><Relationship Id="rId87" Type="http://schemas.openxmlformats.org/officeDocument/2006/relationships/hyperlink" Target="https://www.3gpp.org/ftp/TSG_RAN/WG3_Iu/TSGR3_129/Docs/R3-255995.zip" TargetMode="External"/><Relationship Id="rId110" Type="http://schemas.openxmlformats.org/officeDocument/2006/relationships/hyperlink" Target="https://portal.3gpp.org/ngppapp/CreateTdoc.aspx?mode=view&amp;contributionId=1696981" TargetMode="External"/><Relationship Id="rId115" Type="http://schemas.openxmlformats.org/officeDocument/2006/relationships/hyperlink" Target="https://www.3gpp.org/ftp/TSG_RAN/WG3_Iu/TSGR3_129/Docs/R3-256009.zip" TargetMode="External"/><Relationship Id="rId131" Type="http://schemas.openxmlformats.org/officeDocument/2006/relationships/hyperlink" Target="https://www.3gpp.org/ftp/TSG_RAN/WG3_Iu/TSGR3_129/Docs/R3-256017.zip" TargetMode="External"/><Relationship Id="rId136" Type="http://schemas.openxmlformats.org/officeDocument/2006/relationships/hyperlink" Target="https://portal.3gpp.org/ngppapp/CreateTdoc.aspx?mode=view&amp;contributionId=1689923" TargetMode="External"/><Relationship Id="rId157" Type="http://schemas.openxmlformats.org/officeDocument/2006/relationships/hyperlink" Target="https://www.3gpp.org/ftp/TSG_RAN/WG3_Iu/TSGR3_129/Docs/R3-256030.zip" TargetMode="External"/><Relationship Id="rId178" Type="http://schemas.openxmlformats.org/officeDocument/2006/relationships/hyperlink" Target="https://portal.3gpp.org/ngppapp/CreateTdoc.aspx?mode=view&amp;contributionId=1689879" TargetMode="External"/><Relationship Id="rId61" Type="http://schemas.openxmlformats.org/officeDocument/2006/relationships/hyperlink" Target="https://portal.3gpp.org/ngppapp/CreateTdoc.aspx?mode=view&amp;contributionId=1689868" TargetMode="External"/><Relationship Id="rId82" Type="http://schemas.openxmlformats.org/officeDocument/2006/relationships/hyperlink" Target="https://www.3gpp.org/ftp/TSG_RAN/WG3_Iu/TSGR3_129/Docs/R3-255992.zip" TargetMode="External"/><Relationship Id="rId152" Type="http://schemas.openxmlformats.org/officeDocument/2006/relationships/hyperlink" Target="https://portal.3gpp.org/ngppapp/CreateTdoc.aspx?mode=view&amp;contributionId=1689917" TargetMode="External"/><Relationship Id="rId173" Type="http://schemas.openxmlformats.org/officeDocument/2006/relationships/hyperlink" Target="https://www.3gpp.org/ftp/TSG_RAN/WG3_Iu/TSGR3_129/Docs/R3-256038.zip" TargetMode="External"/><Relationship Id="rId194" Type="http://schemas.openxmlformats.org/officeDocument/2006/relationships/hyperlink" Target="https://portal.3gpp.org/ngppapp/CreateTdoc.aspx?mode=view&amp;contributionId=1689924" TargetMode="External"/><Relationship Id="rId199" Type="http://schemas.openxmlformats.org/officeDocument/2006/relationships/hyperlink" Target="https://www.3gpp.org/ftp/TSG_RAN/WG3_Iu/TSGR3_129/Docs/R3-256051.zip" TargetMode="External"/><Relationship Id="rId203" Type="http://schemas.openxmlformats.org/officeDocument/2006/relationships/footer" Target="footer2.xml"/><Relationship Id="rId19" Type="http://schemas.openxmlformats.org/officeDocument/2006/relationships/hyperlink" Target="https://www.3gpp.org/ftp/tsg_ran/TSG_RAN/TSGR_107/Docs" TargetMode="External"/><Relationship Id="rId14" Type="http://schemas.openxmlformats.org/officeDocument/2006/relationships/hyperlink" Target="https://www.3gpp.org/ftp/tsg_ran/TSG_RAN/TSGR_108/Docs" TargetMode="External"/><Relationship Id="rId30" Type="http://schemas.openxmlformats.org/officeDocument/2006/relationships/hyperlink" Target="https://portal.3gpp.org/ngppapp/CreateTdoc.aspx?mode=view&amp;contributionId=1689893" TargetMode="External"/><Relationship Id="rId35" Type="http://schemas.openxmlformats.org/officeDocument/2006/relationships/hyperlink" Target="https://www.3gpp.org/ftp/TSG_RAN/WG3_Iu/TSGR3_129/Docs/R3-255968.zip" TargetMode="External"/><Relationship Id="rId56" Type="http://schemas.openxmlformats.org/officeDocument/2006/relationships/hyperlink" Target="https://www.3gpp.org/ftp/TSG_RAN/WG3_Iu/TSGR3_129/Docs/R3-255979.zip" TargetMode="External"/><Relationship Id="rId77" Type="http://schemas.openxmlformats.org/officeDocument/2006/relationships/hyperlink" Target="https://portal.3gpp.org/ngppapp/CreateTdoc.aspx?mode=view&amp;contributionId=1689912" TargetMode="External"/><Relationship Id="rId100" Type="http://schemas.openxmlformats.org/officeDocument/2006/relationships/hyperlink" Target="https://portal.3gpp.org/ngppapp/CreateTdoc.aspx?mode=view&amp;contributionId=1689907" TargetMode="External"/><Relationship Id="rId105" Type="http://schemas.openxmlformats.org/officeDocument/2006/relationships/hyperlink" Target="https://www.3gpp.org/ftp/TSG_RAN/WG3_Iu/TSGR3_129/Docs/R3-256004.zip" TargetMode="External"/><Relationship Id="rId126" Type="http://schemas.openxmlformats.org/officeDocument/2006/relationships/hyperlink" Target="https://portal.3gpp.org/ngppapp/CreateTdoc.aspx?mode=view&amp;contributionId=1689870" TargetMode="External"/><Relationship Id="rId147" Type="http://schemas.openxmlformats.org/officeDocument/2006/relationships/hyperlink" Target="https://www.3gpp.org/ftp/TSG_RAN/WG3_Iu/TSGR3_129/Docs/R3-256025.zip" TargetMode="External"/><Relationship Id="rId168" Type="http://schemas.openxmlformats.org/officeDocument/2006/relationships/hyperlink" Target="https://portal.3gpp.org/ngppapp/CreateTdoc.aspx?mode=view&amp;contributionId=1689904"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89915" TargetMode="External"/><Relationship Id="rId72" Type="http://schemas.openxmlformats.org/officeDocument/2006/relationships/hyperlink" Target="https://www.3gpp.org/ftp/TSG_RAN/WG3_Iu/TSGR3_129/Docs/R3-255987.zip" TargetMode="External"/><Relationship Id="rId93" Type="http://schemas.openxmlformats.org/officeDocument/2006/relationships/hyperlink" Target="https://www.3gpp.org/ftp/TSG_RAN/WG3_Iu/TSGR3_129/Docs/R3-255998.zip" TargetMode="External"/><Relationship Id="rId98" Type="http://schemas.openxmlformats.org/officeDocument/2006/relationships/hyperlink" Target="https://portal.3gpp.org/ngppapp/CreateTdoc.aspx?mode=view&amp;contributionId=1689905" TargetMode="External"/><Relationship Id="rId121" Type="http://schemas.openxmlformats.org/officeDocument/2006/relationships/hyperlink" Target="https://www.3gpp.org/ftp/TSG_RAN/WG3_Iu/TSGR3_129/Docs/R3-256012.zip" TargetMode="External"/><Relationship Id="rId142" Type="http://schemas.openxmlformats.org/officeDocument/2006/relationships/hyperlink" Target="https://portal.3gpp.org/ngppapp/CreateTdoc.aspx?mode=view&amp;contributionId=1689928" TargetMode="External"/><Relationship Id="rId163" Type="http://schemas.openxmlformats.org/officeDocument/2006/relationships/hyperlink" Target="https://www.3gpp.org/ftp/TSG_RAN/WG3_Iu/TSGR3_129/Docs/R3-256033.zip" TargetMode="External"/><Relationship Id="rId184" Type="http://schemas.openxmlformats.org/officeDocument/2006/relationships/hyperlink" Target="https://portal.3gpp.org/ngppapp/CreateTdoc.aspx?mode=view&amp;contributionId=1689932" TargetMode="External"/><Relationship Id="rId189" Type="http://schemas.openxmlformats.org/officeDocument/2006/relationships/hyperlink" Target="https://www.3gpp.org/ftp/TSG_RAN/WG3_Iu/TSGR3_129/Docs/R3-256046.zip" TargetMode="External"/><Relationship Id="rId3" Type="http://schemas.openxmlformats.org/officeDocument/2006/relationships/settings" Target="settings.xml"/><Relationship Id="rId25" Type="http://schemas.openxmlformats.org/officeDocument/2006/relationships/hyperlink" Target="https://www.3gpp.org/ftp/tsg_ran/TSG_RAN/TSGR_107/Docs" TargetMode="External"/><Relationship Id="rId46" Type="http://schemas.openxmlformats.org/officeDocument/2006/relationships/hyperlink" Target="https://www.3gpp.org/ftp/TSG_RAN/WG3_Iu/TSGR3_129/Docs/R3-255974.zip" TargetMode="External"/><Relationship Id="rId67" Type="http://schemas.openxmlformats.org/officeDocument/2006/relationships/hyperlink" Target="https://portal.3gpp.org/ngppapp/CreateTdoc.aspx?mode=view&amp;contributionId=1689865" TargetMode="External"/><Relationship Id="rId116" Type="http://schemas.openxmlformats.org/officeDocument/2006/relationships/hyperlink" Target="https://portal.3gpp.org/ngppapp/CreateTdoc.aspx?mode=view&amp;contributionId=1689886" TargetMode="External"/><Relationship Id="rId137" Type="http://schemas.openxmlformats.org/officeDocument/2006/relationships/hyperlink" Target="https://www.3gpp.org/ftp/TSG_RAN/WG3_Iu/TSGR3_129/Docs/R3-256020.zip" TargetMode="External"/><Relationship Id="rId158" Type="http://schemas.openxmlformats.org/officeDocument/2006/relationships/hyperlink" Target="https://portal.3gpp.org/ngppapp/CreateTdoc.aspx?mode=view&amp;contributionId=1689850" TargetMode="External"/><Relationship Id="rId20" Type="http://schemas.openxmlformats.org/officeDocument/2006/relationships/hyperlink" Target="https://www.3gpp.org/ftp/tsg_ran/TSG_RAN/TSGR_108/Docs" TargetMode="External"/><Relationship Id="rId41" Type="http://schemas.openxmlformats.org/officeDocument/2006/relationships/hyperlink" Target="https://portal.3gpp.org/ngppapp/CreateTdoc.aspx?mode=view&amp;contributionId=1689899" TargetMode="External"/><Relationship Id="rId62" Type="http://schemas.openxmlformats.org/officeDocument/2006/relationships/hyperlink" Target="https://www.3gpp.org/ftp/TSG_RAN/WG3_Iu/TSGR3_129/Docs/R3-255982.zip" TargetMode="External"/><Relationship Id="rId83" Type="http://schemas.openxmlformats.org/officeDocument/2006/relationships/hyperlink" Target="https://www.3gpp.org/ftp/TSG_RAN/WG3_Iu/TSGR3_129/Docs/R3-255993.zip" TargetMode="External"/><Relationship Id="rId88" Type="http://schemas.openxmlformats.org/officeDocument/2006/relationships/hyperlink" Target="https://portal.3gpp.org/ngppapp/CreateTdoc.aspx?mode=view&amp;contributionId=1689857" TargetMode="External"/><Relationship Id="rId111" Type="http://schemas.openxmlformats.org/officeDocument/2006/relationships/hyperlink" Target="https://www.3gpp.org/ftp/TSG_RAN/WG3_Iu/TSGR3_129/Docs/R3-256007.zip" TargetMode="External"/><Relationship Id="rId132" Type="http://schemas.openxmlformats.org/officeDocument/2006/relationships/hyperlink" Target="https://portal.3gpp.org/ngppapp/CreateTdoc.aspx?mode=view&amp;contributionId=1689921" TargetMode="External"/><Relationship Id="rId153" Type="http://schemas.openxmlformats.org/officeDocument/2006/relationships/hyperlink" Target="https://www.3gpp.org/ftp/TSG_RAN/WG3_Iu/TSGR3_129/Docs/R3-256028.zip" TargetMode="External"/><Relationship Id="rId174" Type="http://schemas.openxmlformats.org/officeDocument/2006/relationships/hyperlink" Target="https://portal.3gpp.org/ngppapp/CreateTdoc.aspx?mode=view&amp;contributionId=1689877" TargetMode="External"/><Relationship Id="rId179" Type="http://schemas.openxmlformats.org/officeDocument/2006/relationships/hyperlink" Target="https://www.3gpp.org/ftp/TSG_RAN/WG3_Iu/TSGR3_129/Docs/R3-256041.zip" TargetMode="External"/><Relationship Id="rId195" Type="http://schemas.openxmlformats.org/officeDocument/2006/relationships/hyperlink" Target="https://www.3gpp.org/ftp/TSG_RAN/WG3_Iu/TSGR3_129/Docs/R3-256049.zip" TargetMode="External"/><Relationship Id="rId190" Type="http://schemas.openxmlformats.org/officeDocument/2006/relationships/hyperlink" Target="https://portal.3gpp.org/ngppapp/CreateTdoc.aspx?mode=view&amp;contributionId=1689872" TargetMode="External"/><Relationship Id="rId204" Type="http://schemas.openxmlformats.org/officeDocument/2006/relationships/fontTable" Target="fontTable.xml"/><Relationship Id="rId15" Type="http://schemas.openxmlformats.org/officeDocument/2006/relationships/hyperlink" Target="https://www.3gpp.org/ftp/tsg_ran/TSG_RAN/TSGR_106/Docs/RP-243009.zip" TargetMode="External"/><Relationship Id="rId36" Type="http://schemas.openxmlformats.org/officeDocument/2006/relationships/hyperlink" Target="https://portal.3gpp.org/ngppapp/CreateTdoc.aspx?mode=view&amp;contributionId=1689890" TargetMode="External"/><Relationship Id="rId57" Type="http://schemas.openxmlformats.org/officeDocument/2006/relationships/hyperlink" Target="https://portal.3gpp.org/ngppapp/CreateTdoc.aspx?mode=view&amp;contributionId=1689919" TargetMode="External"/><Relationship Id="rId106" Type="http://schemas.openxmlformats.org/officeDocument/2006/relationships/hyperlink" Target="https://portal.3gpp.org/ngppapp/CreateTdoc.aspx?mode=view&amp;contributionId=1689881" TargetMode="External"/><Relationship Id="rId127" Type="http://schemas.openxmlformats.org/officeDocument/2006/relationships/hyperlink" Target="https://www.3gpp.org/ftp/TSG_RAN/WG3_Iu/TSGR3_129/Docs/R3-256015.zip"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WG3_Iu/TSGR3_129/Docs/R3-255966.zip" TargetMode="External"/><Relationship Id="rId52" Type="http://schemas.openxmlformats.org/officeDocument/2006/relationships/hyperlink" Target="https://www.3gpp.org/ftp/TSG_RAN/WG3_Iu/TSGR3_129/Docs/R3-255977.zip" TargetMode="External"/><Relationship Id="rId73" Type="http://schemas.openxmlformats.org/officeDocument/2006/relationships/hyperlink" Target="https://portal.3gpp.org/ngppapp/CreateTdoc.aspx?mode=view&amp;contributionId=1689910" TargetMode="External"/><Relationship Id="rId78" Type="http://schemas.openxmlformats.org/officeDocument/2006/relationships/hyperlink" Target="https://www.3gpp.org/ftp/TSG_RAN/WG3_Iu/TSGR3_129/Docs/R3-255990.zip" TargetMode="External"/><Relationship Id="rId94" Type="http://schemas.openxmlformats.org/officeDocument/2006/relationships/hyperlink" Target="https://portal.3gpp.org/ngppapp/CreateTdoc.aspx?mode=view&amp;contributionId=1689859" TargetMode="External"/><Relationship Id="rId99" Type="http://schemas.openxmlformats.org/officeDocument/2006/relationships/hyperlink" Target="https://www.3gpp.org/ftp/TSG_RAN/WG3_Iu/TSGR3_129/Docs/R3-256001.zip" TargetMode="External"/><Relationship Id="rId101" Type="http://schemas.openxmlformats.org/officeDocument/2006/relationships/hyperlink" Target="https://www.3gpp.org/ftp/TSG_RAN/WG3_Iu/TSGR3_129/Docs/R3-256002.zip" TargetMode="External"/><Relationship Id="rId122" Type="http://schemas.openxmlformats.org/officeDocument/2006/relationships/hyperlink" Target="https://portal.3gpp.org/ngppapp/CreateTdoc.aspx?mode=view&amp;contributionId=1689933" TargetMode="External"/><Relationship Id="rId143" Type="http://schemas.openxmlformats.org/officeDocument/2006/relationships/hyperlink" Target="https://www.3gpp.org/ftp/TSG_RAN/WG3_Iu/TSGR3_129/Docs/R3-256023.zip" TargetMode="External"/><Relationship Id="rId148" Type="http://schemas.openxmlformats.org/officeDocument/2006/relationships/hyperlink" Target="https://portal.3gpp.org/ngppapp/CreateTdoc.aspx?mode=view&amp;contributionId=1689895" TargetMode="External"/><Relationship Id="rId164" Type="http://schemas.openxmlformats.org/officeDocument/2006/relationships/hyperlink" Target="https://portal.3gpp.org/ngppapp/CreateTdoc.aspx?mode=view&amp;contributionId=1689853" TargetMode="External"/><Relationship Id="rId169" Type="http://schemas.openxmlformats.org/officeDocument/2006/relationships/hyperlink" Target="https://www.3gpp.org/ftp/TSG_RAN/WG3_Iu/TSGR3_129/Docs/R3-256036.zip" TargetMode="External"/><Relationship Id="rId185" Type="http://schemas.openxmlformats.org/officeDocument/2006/relationships/hyperlink" Target="https://www.3gpp.org/ftp/TSG_RAN/WG3_Iu/TSGR3_129/Docs/R3-256044.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80" Type="http://schemas.openxmlformats.org/officeDocument/2006/relationships/hyperlink" Target="https://portal.3gpp.org/ngppapp/CreateTdoc.aspx?mode=view&amp;contributionId=1689929" TargetMode="External"/><Relationship Id="rId26" Type="http://schemas.openxmlformats.org/officeDocument/2006/relationships/hyperlink" Target="https://www.3gpp.org/ftp/tsg_ran/TSG_RAN/TSGR_107/Docs" TargetMode="External"/><Relationship Id="rId47" Type="http://schemas.openxmlformats.org/officeDocument/2006/relationships/hyperlink" Target="https://portal.3gpp.org/ngppapp/CreateTdoc.aspx?mode=view&amp;contributionId=1689901" TargetMode="External"/><Relationship Id="rId68" Type="http://schemas.openxmlformats.org/officeDocument/2006/relationships/hyperlink" Target="https://www.3gpp.org/ftp/TSG_RAN/WG3_Iu/TSGR3_129/Docs/R3-255985.zip" TargetMode="External"/><Relationship Id="rId89" Type="http://schemas.openxmlformats.org/officeDocument/2006/relationships/hyperlink" Target="https://www.3gpp.org/ftp/TSG_RAN/WG3_Iu/TSGR3_129/Docs/R3-255996.zip" TargetMode="External"/><Relationship Id="rId112" Type="http://schemas.openxmlformats.org/officeDocument/2006/relationships/hyperlink" Target="https://portal.3gpp.org/ngppapp/CreateTdoc.aspx?mode=view&amp;contributionId=1689885" TargetMode="External"/><Relationship Id="rId133" Type="http://schemas.openxmlformats.org/officeDocument/2006/relationships/hyperlink" Target="https://www.3gpp.org/ftp/TSG_RAN/WG3_Iu/TSGR3_129/Docs/R3-256018.zip" TargetMode="External"/><Relationship Id="rId154" Type="http://schemas.openxmlformats.org/officeDocument/2006/relationships/hyperlink" Target="https://portal.3gpp.org/ngppapp/CreateTdoc.aspx?mode=view&amp;contributionId=1689867" TargetMode="External"/><Relationship Id="rId175" Type="http://schemas.openxmlformats.org/officeDocument/2006/relationships/hyperlink" Target="https://www.3gpp.org/ftp/TSG_RAN/WG3_Iu/TSGR3_129/Docs/R3-256039.zip" TargetMode="External"/><Relationship Id="rId196" Type="http://schemas.openxmlformats.org/officeDocument/2006/relationships/hyperlink" Target="https://portal.3gpp.org/ngppapp/CreateTdoc.aspx?mode=view&amp;contributionId=1689925" TargetMode="External"/><Relationship Id="rId200" Type="http://schemas.openxmlformats.org/officeDocument/2006/relationships/hyperlink" Target="https://portal.3gpp.org/ngppapp/CreateTdoc.aspx?mode=view&amp;contributionId=17045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323</TotalTime>
  <Pages>193</Pages>
  <Words>50364</Words>
  <Characters>287078</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5415</cp:lastModifiedBy>
  <cp:revision>18</cp:revision>
  <cp:lastPrinted>1899-12-31T23:00:00Z</cp:lastPrinted>
  <dcterms:created xsi:type="dcterms:W3CDTF">2025-09-19T09:05:00Z</dcterms:created>
  <dcterms:modified xsi:type="dcterms:W3CDTF">2025-10-02T09:08:00Z</dcterms:modified>
</cp:coreProperties>
</file>